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64" w:rsidRDefault="003B2D64">
      <w:pPr>
        <w:pStyle w:val="a0"/>
        <w:spacing w:before="4"/>
        <w:rPr>
          <w:rFonts w:ascii="Times New Roman"/>
          <w:sz w:val="20"/>
          <w:lang w:val="en-US"/>
        </w:rPr>
      </w:pPr>
    </w:p>
    <w:p w:rsidR="003B2D64" w:rsidRDefault="00C30D09">
      <w:pPr>
        <w:pStyle w:val="1"/>
        <w:spacing w:line="795" w:lineRule="exact"/>
        <w:ind w:left="40"/>
      </w:pPr>
      <w:bookmarkStart w:id="0" w:name="中国重汽集团济南地球村电子商务有限公司"/>
      <w:bookmarkEnd w:id="0"/>
      <w:r>
        <w:rPr>
          <w:rFonts w:hint="eastAsia"/>
        </w:rPr>
        <w:t>中国重汽集团杭州发动机</w:t>
      </w:r>
      <w:r>
        <w:t>有限公司</w:t>
      </w:r>
    </w:p>
    <w:p w:rsidR="003B2D64" w:rsidRDefault="003B2D64">
      <w:pPr>
        <w:pStyle w:val="a0"/>
        <w:spacing w:before="3"/>
        <w:rPr>
          <w:rFonts w:ascii="微软雅黑"/>
          <w:b/>
          <w:sz w:val="48"/>
        </w:rPr>
      </w:pPr>
    </w:p>
    <w:p w:rsidR="00611FAF" w:rsidRDefault="00611FAF">
      <w:pPr>
        <w:ind w:left="38"/>
        <w:jc w:val="center"/>
        <w:rPr>
          <w:rFonts w:ascii="微软雅黑" w:eastAsia="微软雅黑"/>
          <w:b/>
          <w:sz w:val="44"/>
          <w:lang w:val="en-US"/>
        </w:rPr>
      </w:pPr>
      <w:r>
        <w:rPr>
          <w:rFonts w:ascii="微软雅黑" w:eastAsia="微软雅黑" w:hint="eastAsia"/>
          <w:b/>
          <w:sz w:val="44"/>
          <w:lang w:val="en-US"/>
        </w:rPr>
        <w:t>物流仓储配送、</w:t>
      </w:r>
      <w:r w:rsidR="003A4E76">
        <w:rPr>
          <w:rFonts w:ascii="微软雅黑" w:eastAsia="微软雅黑" w:hint="eastAsia"/>
          <w:b/>
          <w:sz w:val="44"/>
          <w:lang w:val="en-US"/>
        </w:rPr>
        <w:t>发动机循环包装</w:t>
      </w:r>
      <w:r>
        <w:rPr>
          <w:rFonts w:ascii="微软雅黑" w:eastAsia="微软雅黑" w:hint="eastAsia"/>
          <w:b/>
          <w:sz w:val="44"/>
          <w:lang w:val="en-US"/>
        </w:rPr>
        <w:t>、总成件管理</w:t>
      </w:r>
    </w:p>
    <w:p w:rsidR="003B2D64" w:rsidRDefault="00611FAF">
      <w:pPr>
        <w:ind w:left="38"/>
        <w:jc w:val="center"/>
        <w:rPr>
          <w:rFonts w:ascii="微软雅黑" w:eastAsia="微软雅黑"/>
          <w:b/>
          <w:sz w:val="44"/>
        </w:rPr>
      </w:pPr>
      <w:r>
        <w:rPr>
          <w:rFonts w:ascii="微软雅黑" w:eastAsia="微软雅黑" w:hint="eastAsia"/>
          <w:b/>
          <w:sz w:val="44"/>
          <w:lang w:val="en-US"/>
        </w:rPr>
        <w:t>及相关</w:t>
      </w:r>
      <w:r w:rsidR="00C30D09">
        <w:rPr>
          <w:rFonts w:ascii="微软雅黑" w:eastAsia="微软雅黑" w:hint="eastAsia"/>
          <w:b/>
          <w:sz w:val="44"/>
        </w:rPr>
        <w:t>业务</w:t>
      </w:r>
    </w:p>
    <w:p w:rsidR="003B2D64" w:rsidRDefault="003B2D64">
      <w:pPr>
        <w:pStyle w:val="a0"/>
        <w:spacing w:before="5"/>
        <w:rPr>
          <w:rFonts w:ascii="微软雅黑"/>
          <w:b/>
          <w:sz w:val="69"/>
        </w:rPr>
      </w:pPr>
    </w:p>
    <w:p w:rsidR="003B2D64" w:rsidRDefault="00C30D09">
      <w:pPr>
        <w:spacing w:line="561" w:lineRule="auto"/>
        <w:ind w:left="4752" w:right="4717"/>
        <w:jc w:val="both"/>
        <w:rPr>
          <w:rFonts w:ascii="黑体" w:eastAsia="黑体"/>
          <w:sz w:val="84"/>
        </w:rPr>
      </w:pPr>
      <w:r>
        <w:rPr>
          <w:rFonts w:ascii="黑体" w:eastAsia="黑体" w:hint="eastAsia"/>
          <w:sz w:val="84"/>
        </w:rPr>
        <w:t>招标书</w:t>
      </w:r>
    </w:p>
    <w:p w:rsidR="003B2D64" w:rsidRDefault="00C30D09">
      <w:pPr>
        <w:pStyle w:val="3"/>
        <w:spacing w:line="218" w:lineRule="auto"/>
        <w:ind w:left="1401" w:right="1358"/>
        <w:jc w:val="center"/>
        <w:rPr>
          <w:lang w:val="en-US"/>
        </w:rPr>
      </w:pPr>
      <w:bookmarkStart w:id="1" w:name="招_标_人：中国重汽集团济南地球村电子商务有限公司"/>
      <w:bookmarkEnd w:id="1"/>
      <w:r>
        <w:t>招标人：</w:t>
      </w:r>
      <w:r>
        <w:rPr>
          <w:rFonts w:hint="eastAsia"/>
        </w:rPr>
        <w:t>中国</w:t>
      </w:r>
      <w:r>
        <w:t>重汽集团杭州发动机</w:t>
      </w:r>
      <w:r>
        <w:rPr>
          <w:rFonts w:hint="eastAsia"/>
          <w:lang w:val="en-US"/>
        </w:rPr>
        <w:t>有限</w:t>
      </w:r>
      <w:r>
        <w:t>公司</w:t>
      </w:r>
      <w:r>
        <w:rPr>
          <w:rFonts w:hint="eastAsia"/>
          <w:lang w:val="en-US"/>
        </w:rPr>
        <w:t xml:space="preserve"> </w:t>
      </w:r>
    </w:p>
    <w:p w:rsidR="003B2D64" w:rsidRDefault="00C30D09">
      <w:pPr>
        <w:pStyle w:val="3"/>
        <w:spacing w:line="218" w:lineRule="auto"/>
        <w:ind w:left="1401" w:right="1358"/>
        <w:jc w:val="center"/>
        <w:rPr>
          <w:rFonts w:eastAsia="宋体"/>
          <w:sz w:val="28"/>
        </w:rPr>
        <w:sectPr w:rsidR="003B2D64">
          <w:headerReference w:type="default" r:id="rId9"/>
          <w:footerReference w:type="default" r:id="rId10"/>
          <w:pgSz w:w="11910" w:h="16840"/>
          <w:pgMar w:top="1242" w:right="1021" w:bottom="1162" w:left="1021" w:header="505" w:footer="975" w:gutter="0"/>
          <w:pgNumType w:start="1"/>
          <w:cols w:space="720"/>
        </w:sectPr>
      </w:pPr>
      <w:r>
        <w:t>202</w:t>
      </w:r>
      <w:r w:rsidR="00611FAF">
        <w:rPr>
          <w:lang w:val="en-US"/>
        </w:rPr>
        <w:t>4</w:t>
      </w:r>
      <w:r>
        <w:t>年</w:t>
      </w:r>
      <w:r w:rsidR="00C47D0C">
        <w:t>8</w:t>
      </w:r>
      <w:r>
        <w:t>月</w:t>
      </w:r>
    </w:p>
    <w:p w:rsidR="003B2D64" w:rsidRDefault="00C30D09">
      <w:pPr>
        <w:tabs>
          <w:tab w:val="left" w:pos="1812"/>
        </w:tabs>
        <w:spacing w:before="38"/>
        <w:ind w:left="45"/>
        <w:jc w:val="center"/>
        <w:rPr>
          <w:b/>
          <w:sz w:val="44"/>
        </w:rPr>
      </w:pPr>
      <w:bookmarkStart w:id="2" w:name="_bookmark0"/>
      <w:bookmarkEnd w:id="2"/>
      <w:r>
        <w:rPr>
          <w:b/>
          <w:sz w:val="44"/>
        </w:rPr>
        <w:lastRenderedPageBreak/>
        <w:t>第一章</w:t>
      </w:r>
      <w:r>
        <w:rPr>
          <w:b/>
          <w:sz w:val="44"/>
        </w:rPr>
        <w:tab/>
        <w:t>招标公告</w:t>
      </w:r>
    </w:p>
    <w:p w:rsidR="003B2D64" w:rsidRDefault="00C30D09">
      <w:pPr>
        <w:spacing w:before="1"/>
        <w:ind w:left="641"/>
        <w:rPr>
          <w:rFonts w:ascii="黑体" w:eastAsia="黑体"/>
          <w:b/>
          <w:sz w:val="32"/>
        </w:rPr>
      </w:pPr>
      <w:r>
        <w:rPr>
          <w:rFonts w:ascii="黑体" w:eastAsia="黑体" w:hint="eastAsia"/>
          <w:b/>
          <w:sz w:val="32"/>
        </w:rPr>
        <w:t>一、项目名称</w:t>
      </w:r>
    </w:p>
    <w:p w:rsidR="003B2D64" w:rsidRDefault="00C30D09">
      <w:pPr>
        <w:pStyle w:val="a0"/>
        <w:spacing w:before="120" w:line="360" w:lineRule="auto"/>
        <w:ind w:left="1060"/>
        <w:rPr>
          <w:sz w:val="14"/>
        </w:rPr>
      </w:pPr>
      <w:r>
        <w:t>项目名称：</w:t>
      </w:r>
      <w:r w:rsidR="00611FAF">
        <w:rPr>
          <w:rFonts w:hint="eastAsia"/>
          <w:u w:val="single"/>
          <w:lang w:val="en-US"/>
        </w:rPr>
        <w:t>物流仓储配送、发动机循环包装、总成</w:t>
      </w:r>
      <w:proofErr w:type="gramStart"/>
      <w:r w:rsidR="00611FAF">
        <w:rPr>
          <w:rFonts w:hint="eastAsia"/>
          <w:u w:val="single"/>
          <w:lang w:val="en-US"/>
        </w:rPr>
        <w:t>件管理</w:t>
      </w:r>
      <w:proofErr w:type="gramEnd"/>
      <w:r w:rsidR="00611FAF">
        <w:rPr>
          <w:rFonts w:hint="eastAsia"/>
          <w:u w:val="single"/>
          <w:lang w:val="en-US"/>
        </w:rPr>
        <w:t>及相关业务</w:t>
      </w:r>
      <w:r>
        <w:rPr>
          <w:rFonts w:hint="eastAsia"/>
        </w:rPr>
        <w:t>项目</w:t>
      </w:r>
      <w:r>
        <w:t>招标</w:t>
      </w:r>
      <w:r w:rsidR="009F302D">
        <w:rPr>
          <w:rFonts w:hint="eastAsia"/>
        </w:rPr>
        <w:t>（项目编号：</w:t>
      </w:r>
      <w:r w:rsidR="00A00F3C" w:rsidRPr="00A00F3C">
        <w:t>CGZX2024080084</w:t>
      </w:r>
      <w:r w:rsidR="00C342EE">
        <w:rPr>
          <w:rFonts w:hint="eastAsia"/>
        </w:rPr>
        <w:t>）</w:t>
      </w:r>
      <w:r>
        <w:t>。</w:t>
      </w:r>
    </w:p>
    <w:p w:rsidR="003B2D64" w:rsidRDefault="00C30D09">
      <w:pPr>
        <w:ind w:left="641"/>
        <w:rPr>
          <w:rFonts w:ascii="黑体" w:eastAsia="黑体"/>
          <w:b/>
          <w:sz w:val="32"/>
        </w:rPr>
      </w:pPr>
      <w:r>
        <w:rPr>
          <w:rFonts w:ascii="黑体" w:eastAsia="黑体" w:hint="eastAsia"/>
          <w:b/>
          <w:sz w:val="32"/>
        </w:rPr>
        <w:t>二、招标内容</w:t>
      </w:r>
    </w:p>
    <w:p w:rsidR="00611FAF" w:rsidRDefault="00611FAF" w:rsidP="00611FAF">
      <w:pPr>
        <w:pStyle w:val="a0"/>
        <w:spacing w:line="360" w:lineRule="auto"/>
        <w:ind w:left="641" w:right="641"/>
        <w:jc w:val="both"/>
      </w:pPr>
      <w:r>
        <w:rPr>
          <w:rFonts w:hint="eastAsia"/>
        </w:rPr>
        <w:t>1、非托物资仓储及配件包装业务：</w:t>
      </w:r>
      <w:proofErr w:type="gramStart"/>
      <w:r>
        <w:rPr>
          <w:rFonts w:hint="eastAsia"/>
        </w:rPr>
        <w:t>负责杭发公司</w:t>
      </w:r>
      <w:proofErr w:type="gramEnd"/>
      <w:r>
        <w:rPr>
          <w:rFonts w:hint="eastAsia"/>
        </w:rPr>
        <w:t>非托物资的出入库管理、仓储管理、</w:t>
      </w:r>
      <w:proofErr w:type="gramStart"/>
      <w:r>
        <w:rPr>
          <w:rFonts w:hint="eastAsia"/>
        </w:rPr>
        <w:t>拣货转运至杭发</w:t>
      </w:r>
      <w:proofErr w:type="gramEnd"/>
      <w:r>
        <w:rPr>
          <w:rFonts w:hint="eastAsia"/>
        </w:rPr>
        <w:t>公司场地内；负责内销配件</w:t>
      </w:r>
      <w:r w:rsidR="00113CA8">
        <w:rPr>
          <w:rFonts w:hint="eastAsia"/>
        </w:rPr>
        <w:t>等</w:t>
      </w:r>
      <w:r>
        <w:rPr>
          <w:rFonts w:hint="eastAsia"/>
        </w:rPr>
        <w:t>进行拣货、包装、扫码、转运</w:t>
      </w:r>
      <w:proofErr w:type="gramStart"/>
      <w:r>
        <w:rPr>
          <w:rFonts w:hint="eastAsia"/>
        </w:rPr>
        <w:t>至杭发</w:t>
      </w:r>
      <w:proofErr w:type="gramEnd"/>
      <w:r>
        <w:rPr>
          <w:rFonts w:hint="eastAsia"/>
        </w:rPr>
        <w:t>公司场地内。</w:t>
      </w:r>
    </w:p>
    <w:p w:rsidR="00611FAF" w:rsidRDefault="00611FAF" w:rsidP="00611FAF">
      <w:pPr>
        <w:pStyle w:val="a0"/>
        <w:spacing w:line="360" w:lineRule="auto"/>
        <w:ind w:left="641" w:right="641"/>
        <w:jc w:val="both"/>
      </w:pPr>
      <w:r>
        <w:rPr>
          <w:rFonts w:hint="eastAsia"/>
        </w:rPr>
        <w:t>2、配送服务及废弃包装回收业务：负责将零件配送至生产线工位点，并将生产线边废弃包装物回收至指定场地。</w:t>
      </w:r>
    </w:p>
    <w:p w:rsidR="00611FAF" w:rsidRDefault="00611FAF" w:rsidP="00611FAF">
      <w:pPr>
        <w:pStyle w:val="a0"/>
        <w:spacing w:line="360" w:lineRule="auto"/>
        <w:ind w:left="641" w:right="641"/>
        <w:jc w:val="both"/>
      </w:pPr>
      <w:r>
        <w:rPr>
          <w:rFonts w:hint="eastAsia"/>
        </w:rPr>
        <w:t>3、发动机循环包装业务：该项目主要为斯</w:t>
      </w:r>
      <w:proofErr w:type="gramStart"/>
      <w:r>
        <w:rPr>
          <w:rFonts w:hint="eastAsia"/>
        </w:rPr>
        <w:t>太</w:t>
      </w:r>
      <w:proofErr w:type="gramEnd"/>
      <w:r>
        <w:rPr>
          <w:rFonts w:hint="eastAsia"/>
        </w:rPr>
        <w:t>尔系列、</w:t>
      </w:r>
      <w:r>
        <w:t>MC系列发动机循环包装租赁使用，具体包括：设计制作</w:t>
      </w:r>
      <w:proofErr w:type="gramStart"/>
      <w:r>
        <w:t>符合杭发公司</w:t>
      </w:r>
      <w:proofErr w:type="gramEnd"/>
      <w:r>
        <w:t>发动机储存、运输以及质量防护需求的循环托盘，</w:t>
      </w:r>
      <w:proofErr w:type="gramStart"/>
      <w:r>
        <w:t>负责杭发公司</w:t>
      </w:r>
      <w:proofErr w:type="gramEnd"/>
      <w:r>
        <w:t>内循环包装的配送、包装；主机厂处的循环包装回收、运输返空；循环包装使用过程中的清理、维修维护、暂存、运输等；提供易损件。</w:t>
      </w:r>
    </w:p>
    <w:p w:rsidR="00611FAF" w:rsidRDefault="00611FAF" w:rsidP="00611FAF">
      <w:pPr>
        <w:pStyle w:val="a0"/>
        <w:spacing w:line="360" w:lineRule="auto"/>
        <w:ind w:left="641" w:right="641"/>
        <w:jc w:val="both"/>
      </w:pPr>
      <w:r>
        <w:rPr>
          <w:rFonts w:hint="eastAsia"/>
        </w:rPr>
        <w:t>4、总成</w:t>
      </w:r>
      <w:proofErr w:type="gramStart"/>
      <w:r>
        <w:rPr>
          <w:rFonts w:hint="eastAsia"/>
        </w:rPr>
        <w:t>件管理</w:t>
      </w:r>
      <w:proofErr w:type="gramEnd"/>
      <w:r>
        <w:rPr>
          <w:rFonts w:hint="eastAsia"/>
        </w:rPr>
        <w:t>及装车业务：发动机生产下线后铲运入库、仓储管理、改制铲运、</w:t>
      </w:r>
      <w:proofErr w:type="gramStart"/>
      <w:r>
        <w:rPr>
          <w:rFonts w:hint="eastAsia"/>
        </w:rPr>
        <w:t>拣货发</w:t>
      </w:r>
      <w:proofErr w:type="gramEnd"/>
      <w:r>
        <w:rPr>
          <w:rFonts w:hint="eastAsia"/>
        </w:rPr>
        <w:t>交、返回管理</w:t>
      </w:r>
      <w:r w:rsidR="006745EC">
        <w:rPr>
          <w:rFonts w:hint="eastAsia"/>
        </w:rPr>
        <w:t>、木箱</w:t>
      </w:r>
      <w:proofErr w:type="gramStart"/>
      <w:r w:rsidR="006745EC">
        <w:rPr>
          <w:rFonts w:hint="eastAsia"/>
        </w:rPr>
        <w:t>装钉</w:t>
      </w:r>
      <w:proofErr w:type="gramEnd"/>
      <w:r w:rsidR="006745EC">
        <w:rPr>
          <w:rFonts w:hint="eastAsia"/>
        </w:rPr>
        <w:t>等，</w:t>
      </w:r>
      <w:r>
        <w:rPr>
          <w:rFonts w:hint="eastAsia"/>
        </w:rPr>
        <w:t>发动机装车业务。</w:t>
      </w:r>
    </w:p>
    <w:p w:rsidR="004801B4" w:rsidRDefault="004801B4" w:rsidP="00611FAF">
      <w:pPr>
        <w:pStyle w:val="a0"/>
        <w:spacing w:line="360" w:lineRule="auto"/>
        <w:ind w:left="641" w:right="641"/>
        <w:jc w:val="both"/>
      </w:pPr>
      <w:r>
        <w:rPr>
          <w:rFonts w:hint="eastAsia"/>
        </w:rPr>
        <w:t>5、招标时间范围：2</w:t>
      </w:r>
      <w:r>
        <w:t>024年</w:t>
      </w:r>
      <w:r w:rsidR="006422D0">
        <w:t>10</w:t>
      </w:r>
      <w:r>
        <w:t>月-2027年</w:t>
      </w:r>
      <w:r w:rsidR="006422D0">
        <w:t>09</w:t>
      </w:r>
      <w:r>
        <w:t>月</w:t>
      </w:r>
    </w:p>
    <w:p w:rsidR="003B2D64" w:rsidRDefault="00C30D09">
      <w:pPr>
        <w:pStyle w:val="2"/>
        <w:ind w:left="641"/>
      </w:pPr>
      <w:bookmarkStart w:id="3" w:name="三、招标形式"/>
      <w:bookmarkEnd w:id="3"/>
      <w:r>
        <w:t>三、招标形式</w:t>
      </w:r>
    </w:p>
    <w:p w:rsidR="003B2D64" w:rsidRDefault="00C30D09">
      <w:pPr>
        <w:pStyle w:val="a0"/>
        <w:spacing w:before="120" w:line="360" w:lineRule="auto"/>
        <w:ind w:left="1060"/>
        <w:rPr>
          <w:sz w:val="14"/>
        </w:rPr>
      </w:pPr>
      <w:r>
        <w:t>招标形式：公开招标</w:t>
      </w:r>
      <w:r w:rsidR="00611FAF">
        <w:rPr>
          <w:rFonts w:hint="eastAsia"/>
        </w:rPr>
        <w:t>（</w:t>
      </w:r>
      <w:r w:rsidR="006422D0">
        <w:rPr>
          <w:rFonts w:hint="eastAsia"/>
        </w:rPr>
        <w:t>总</w:t>
      </w:r>
      <w:proofErr w:type="gramStart"/>
      <w:r w:rsidR="006422D0">
        <w:rPr>
          <w:rFonts w:hint="eastAsia"/>
        </w:rPr>
        <w:t>包总</w:t>
      </w:r>
      <w:r w:rsidR="006B6117">
        <w:rPr>
          <w:rFonts w:hint="eastAsia"/>
        </w:rPr>
        <w:t>中</w:t>
      </w:r>
      <w:proofErr w:type="gramEnd"/>
      <w:r w:rsidR="006B6117">
        <w:rPr>
          <w:rFonts w:hint="eastAsia"/>
        </w:rPr>
        <w:t>）</w:t>
      </w:r>
      <w:r>
        <w:t>。</w:t>
      </w:r>
    </w:p>
    <w:p w:rsidR="003B2D64" w:rsidRDefault="00C30D09">
      <w:pPr>
        <w:pStyle w:val="2"/>
        <w:ind w:left="641"/>
      </w:pPr>
      <w:bookmarkStart w:id="4" w:name="四、议程安排"/>
      <w:bookmarkEnd w:id="4"/>
      <w:r>
        <w:t>四、议程安排</w:t>
      </w:r>
    </w:p>
    <w:p w:rsidR="003B2D64" w:rsidRDefault="00C30D09">
      <w:pPr>
        <w:tabs>
          <w:tab w:val="left" w:pos="1270"/>
        </w:tabs>
        <w:spacing w:before="120" w:line="360" w:lineRule="auto"/>
        <w:ind w:firstLineChars="300" w:firstLine="630"/>
        <w:rPr>
          <w:sz w:val="21"/>
          <w:szCs w:val="21"/>
        </w:rPr>
      </w:pPr>
      <w:r>
        <w:rPr>
          <w:rFonts w:hint="eastAsia"/>
          <w:sz w:val="21"/>
          <w:szCs w:val="21"/>
        </w:rPr>
        <w:t>1</w:t>
      </w:r>
      <w:r>
        <w:rPr>
          <w:sz w:val="21"/>
          <w:szCs w:val="21"/>
        </w:rPr>
        <w:t>.公告时间：</w:t>
      </w:r>
      <w:r>
        <w:rPr>
          <w:color w:val="FF0000"/>
          <w:sz w:val="21"/>
          <w:szCs w:val="21"/>
        </w:rPr>
        <w:t>202</w:t>
      </w:r>
      <w:r w:rsidR="00611FAF">
        <w:rPr>
          <w:color w:val="FF0000"/>
          <w:sz w:val="21"/>
          <w:szCs w:val="21"/>
          <w:lang w:val="en-US"/>
        </w:rPr>
        <w:t>4</w:t>
      </w:r>
      <w:r>
        <w:rPr>
          <w:color w:val="FF0000"/>
          <w:sz w:val="21"/>
          <w:szCs w:val="21"/>
        </w:rPr>
        <w:t>年</w:t>
      </w:r>
      <w:r w:rsidR="00B33608">
        <w:rPr>
          <w:color w:val="FF0000"/>
          <w:sz w:val="21"/>
          <w:szCs w:val="21"/>
        </w:rPr>
        <w:t>0</w:t>
      </w:r>
      <w:r w:rsidR="001D0357">
        <w:rPr>
          <w:color w:val="FF0000"/>
          <w:sz w:val="21"/>
          <w:szCs w:val="21"/>
        </w:rPr>
        <w:t>8</w:t>
      </w:r>
      <w:r>
        <w:rPr>
          <w:color w:val="FF0000"/>
          <w:sz w:val="21"/>
          <w:szCs w:val="21"/>
        </w:rPr>
        <w:t>月</w:t>
      </w:r>
      <w:r w:rsidR="001D0357">
        <w:rPr>
          <w:color w:val="FF0000"/>
          <w:sz w:val="21"/>
          <w:szCs w:val="21"/>
        </w:rPr>
        <w:t>3</w:t>
      </w:r>
      <w:r w:rsidR="00B33608">
        <w:rPr>
          <w:color w:val="FF0000"/>
          <w:sz w:val="21"/>
          <w:szCs w:val="21"/>
        </w:rPr>
        <w:t>1</w:t>
      </w:r>
      <w:r>
        <w:rPr>
          <w:color w:val="FF0000"/>
          <w:sz w:val="21"/>
          <w:szCs w:val="21"/>
        </w:rPr>
        <w:t>日。</w:t>
      </w:r>
    </w:p>
    <w:p w:rsidR="00703388" w:rsidRDefault="00C30D09">
      <w:pPr>
        <w:tabs>
          <w:tab w:val="left" w:pos="1270"/>
        </w:tabs>
        <w:spacing w:before="11" w:line="360" w:lineRule="auto"/>
        <w:ind w:firstLineChars="300" w:firstLine="630"/>
        <w:rPr>
          <w:color w:val="FF0000"/>
          <w:sz w:val="21"/>
          <w:szCs w:val="21"/>
        </w:rPr>
      </w:pPr>
      <w:r>
        <w:rPr>
          <w:rFonts w:hint="eastAsia"/>
          <w:sz w:val="21"/>
          <w:szCs w:val="21"/>
        </w:rPr>
        <w:t>2</w:t>
      </w:r>
      <w:r>
        <w:rPr>
          <w:sz w:val="21"/>
          <w:szCs w:val="21"/>
        </w:rPr>
        <w:t>.报名截止时间：</w:t>
      </w:r>
      <w:r>
        <w:rPr>
          <w:color w:val="FF0000"/>
          <w:sz w:val="21"/>
          <w:szCs w:val="21"/>
        </w:rPr>
        <w:t>202</w:t>
      </w:r>
      <w:r w:rsidR="00611FAF">
        <w:rPr>
          <w:color w:val="FF0000"/>
          <w:sz w:val="21"/>
          <w:szCs w:val="21"/>
          <w:lang w:val="en-US"/>
        </w:rPr>
        <w:t>4</w:t>
      </w:r>
      <w:r>
        <w:rPr>
          <w:color w:val="FF0000"/>
          <w:sz w:val="21"/>
          <w:szCs w:val="21"/>
        </w:rPr>
        <w:t>年</w:t>
      </w:r>
      <w:r w:rsidR="00B33608">
        <w:rPr>
          <w:color w:val="FF0000"/>
          <w:sz w:val="21"/>
          <w:szCs w:val="21"/>
          <w:lang w:val="en-US"/>
        </w:rPr>
        <w:t>09</w:t>
      </w:r>
      <w:r>
        <w:rPr>
          <w:color w:val="FF0000"/>
          <w:sz w:val="21"/>
          <w:szCs w:val="21"/>
        </w:rPr>
        <w:t>月</w:t>
      </w:r>
      <w:r w:rsidR="00B33608">
        <w:rPr>
          <w:color w:val="FF0000"/>
          <w:sz w:val="21"/>
          <w:szCs w:val="21"/>
        </w:rPr>
        <w:t>06</w:t>
      </w:r>
      <w:r>
        <w:rPr>
          <w:color w:val="FF0000"/>
          <w:sz w:val="21"/>
          <w:szCs w:val="21"/>
        </w:rPr>
        <w:t>日下午17点前（</w:t>
      </w:r>
      <w:r w:rsidR="00703388">
        <w:rPr>
          <w:rFonts w:hint="eastAsia"/>
          <w:color w:val="FF0000"/>
          <w:sz w:val="21"/>
          <w:szCs w:val="21"/>
        </w:rPr>
        <w:t>重汽</w:t>
      </w:r>
      <w:r w:rsidR="00703388">
        <w:rPr>
          <w:color w:val="FF0000"/>
          <w:sz w:val="21"/>
          <w:szCs w:val="21"/>
        </w:rPr>
        <w:t>e采通为准</w:t>
      </w:r>
      <w:r w:rsidR="00703388">
        <w:rPr>
          <w:rFonts w:hint="eastAsia"/>
          <w:color w:val="FF0000"/>
          <w:sz w:val="21"/>
          <w:szCs w:val="21"/>
        </w:rPr>
        <w:t>）</w:t>
      </w:r>
    </w:p>
    <w:p w:rsidR="003B2D64" w:rsidRDefault="00C30D09" w:rsidP="00113CA8">
      <w:pPr>
        <w:tabs>
          <w:tab w:val="left" w:pos="1270"/>
        </w:tabs>
        <w:spacing w:before="11" w:line="360" w:lineRule="auto"/>
        <w:ind w:firstLineChars="300" w:firstLine="630"/>
        <w:rPr>
          <w:sz w:val="21"/>
          <w:szCs w:val="21"/>
        </w:rPr>
      </w:pPr>
      <w:r>
        <w:rPr>
          <w:sz w:val="21"/>
          <w:szCs w:val="21"/>
        </w:rPr>
        <w:t>3.答疑时间</w:t>
      </w:r>
      <w:r>
        <w:rPr>
          <w:rFonts w:hint="eastAsia"/>
          <w:sz w:val="21"/>
          <w:szCs w:val="21"/>
        </w:rPr>
        <w:t>：</w:t>
      </w:r>
      <w:r>
        <w:rPr>
          <w:color w:val="FF0000"/>
          <w:sz w:val="21"/>
          <w:szCs w:val="21"/>
        </w:rPr>
        <w:t>截止至</w:t>
      </w:r>
      <w:r>
        <w:rPr>
          <w:rFonts w:hint="eastAsia"/>
          <w:color w:val="FF0000"/>
          <w:sz w:val="21"/>
          <w:szCs w:val="21"/>
        </w:rPr>
        <w:t>2</w:t>
      </w:r>
      <w:r w:rsidR="00611FAF">
        <w:rPr>
          <w:color w:val="FF0000"/>
          <w:sz w:val="21"/>
          <w:szCs w:val="21"/>
        </w:rPr>
        <w:t>024</w:t>
      </w:r>
      <w:r>
        <w:rPr>
          <w:color w:val="FF0000"/>
          <w:sz w:val="21"/>
          <w:szCs w:val="21"/>
        </w:rPr>
        <w:t>年</w:t>
      </w:r>
      <w:r w:rsidR="00A00F3C">
        <w:rPr>
          <w:color w:val="FF0000"/>
          <w:sz w:val="21"/>
          <w:szCs w:val="21"/>
        </w:rPr>
        <w:t>0</w:t>
      </w:r>
      <w:r w:rsidR="00B33608">
        <w:rPr>
          <w:color w:val="FF0000"/>
          <w:sz w:val="21"/>
          <w:szCs w:val="21"/>
        </w:rPr>
        <w:t>9</w:t>
      </w:r>
      <w:r>
        <w:rPr>
          <w:color w:val="FF0000"/>
          <w:sz w:val="21"/>
          <w:szCs w:val="21"/>
        </w:rPr>
        <w:t>月</w:t>
      </w:r>
      <w:r w:rsidR="00B33608">
        <w:rPr>
          <w:color w:val="FF0000"/>
          <w:sz w:val="21"/>
          <w:szCs w:val="21"/>
        </w:rPr>
        <w:t>06</w:t>
      </w:r>
      <w:r>
        <w:rPr>
          <w:color w:val="FF0000"/>
          <w:sz w:val="21"/>
          <w:szCs w:val="21"/>
        </w:rPr>
        <w:t>日下午</w:t>
      </w:r>
      <w:r>
        <w:rPr>
          <w:rFonts w:hint="eastAsia"/>
          <w:color w:val="FF0000"/>
          <w:sz w:val="21"/>
          <w:szCs w:val="21"/>
        </w:rPr>
        <w:t>1</w:t>
      </w:r>
      <w:r>
        <w:rPr>
          <w:color w:val="FF0000"/>
          <w:sz w:val="21"/>
          <w:szCs w:val="21"/>
        </w:rPr>
        <w:t>7点</w:t>
      </w:r>
      <w:r>
        <w:rPr>
          <w:rFonts w:hint="eastAsia"/>
          <w:color w:val="FF0000"/>
          <w:sz w:val="21"/>
          <w:szCs w:val="21"/>
        </w:rPr>
        <w:t>。</w:t>
      </w:r>
    </w:p>
    <w:p w:rsidR="003B2D64" w:rsidRDefault="00C30D09">
      <w:pPr>
        <w:tabs>
          <w:tab w:val="left" w:pos="1270"/>
        </w:tabs>
        <w:spacing w:before="11" w:line="360" w:lineRule="auto"/>
        <w:ind w:firstLineChars="300" w:firstLine="630"/>
        <w:rPr>
          <w:sz w:val="21"/>
          <w:szCs w:val="21"/>
        </w:rPr>
      </w:pPr>
      <w:r>
        <w:rPr>
          <w:sz w:val="21"/>
          <w:szCs w:val="21"/>
        </w:rPr>
        <w:t>答疑方式：</w:t>
      </w:r>
      <w:r>
        <w:rPr>
          <w:rFonts w:hint="eastAsia"/>
          <w:sz w:val="21"/>
          <w:szCs w:val="21"/>
        </w:rPr>
        <w:t>书面（或现场）</w:t>
      </w:r>
      <w:r>
        <w:rPr>
          <w:sz w:val="21"/>
          <w:szCs w:val="21"/>
        </w:rPr>
        <w:t>答疑。</w:t>
      </w:r>
    </w:p>
    <w:p w:rsidR="003B2D64" w:rsidRPr="00FF33BE" w:rsidRDefault="00C30D09">
      <w:pPr>
        <w:pStyle w:val="a7"/>
        <w:spacing w:line="360" w:lineRule="auto"/>
        <w:ind w:firstLineChars="300" w:firstLine="630"/>
      </w:pPr>
      <w:r w:rsidRPr="00FF33BE">
        <w:rPr>
          <w:rFonts w:hint="eastAsia"/>
        </w:rPr>
        <w:t>答疑联系人：</w:t>
      </w:r>
      <w:r w:rsidR="00611FAF" w:rsidRPr="00FF33BE">
        <w:rPr>
          <w:rFonts w:hint="eastAsia"/>
        </w:rPr>
        <w:t>楼工</w:t>
      </w:r>
    </w:p>
    <w:p w:rsidR="003B2D64" w:rsidRPr="00FF33BE" w:rsidRDefault="00C30D09">
      <w:pPr>
        <w:pStyle w:val="a7"/>
        <w:spacing w:line="360" w:lineRule="auto"/>
        <w:ind w:firstLineChars="300" w:firstLine="630"/>
      </w:pPr>
      <w:r w:rsidRPr="00FF33BE">
        <w:rPr>
          <w:rFonts w:hint="eastAsia"/>
        </w:rPr>
        <w:t>答疑联系电话：</w:t>
      </w:r>
      <w:r w:rsidR="00611FAF" w:rsidRPr="00FF33BE">
        <w:t>18788835</w:t>
      </w:r>
      <w:bookmarkStart w:id="5" w:name="_GoBack"/>
      <w:bookmarkEnd w:id="5"/>
      <w:r w:rsidR="00611FAF" w:rsidRPr="00FF33BE">
        <w:t>637</w:t>
      </w:r>
      <w:r w:rsidRPr="00FF33BE">
        <w:rPr>
          <w:rFonts w:hint="eastAsia"/>
        </w:rPr>
        <w:t>（</w:t>
      </w:r>
      <w:proofErr w:type="gramStart"/>
      <w:r w:rsidRPr="00FF33BE">
        <w:rPr>
          <w:rFonts w:hint="eastAsia"/>
        </w:rPr>
        <w:t>杭发公司</w:t>
      </w:r>
      <w:proofErr w:type="gramEnd"/>
      <w:r w:rsidRPr="00FF33BE">
        <w:rPr>
          <w:rFonts w:hint="eastAsia"/>
        </w:rPr>
        <w:t>）。</w:t>
      </w:r>
    </w:p>
    <w:p w:rsidR="003B2D64" w:rsidRPr="00FF33BE" w:rsidRDefault="00C30D09">
      <w:pPr>
        <w:tabs>
          <w:tab w:val="left" w:pos="1270"/>
        </w:tabs>
        <w:spacing w:before="4" w:line="360" w:lineRule="auto"/>
        <w:ind w:firstLineChars="300" w:firstLine="630"/>
        <w:rPr>
          <w:sz w:val="21"/>
          <w:szCs w:val="21"/>
        </w:rPr>
      </w:pPr>
      <w:r w:rsidRPr="00FF33BE">
        <w:rPr>
          <w:rFonts w:hint="eastAsia"/>
          <w:sz w:val="21"/>
          <w:szCs w:val="21"/>
        </w:rPr>
        <w:t>4</w:t>
      </w:r>
      <w:r w:rsidRPr="00FF33BE">
        <w:rPr>
          <w:sz w:val="21"/>
          <w:szCs w:val="21"/>
        </w:rPr>
        <w:t>.开标时间：</w:t>
      </w:r>
      <w:r w:rsidRPr="00FF33BE">
        <w:rPr>
          <w:color w:val="FF0000"/>
          <w:sz w:val="21"/>
          <w:szCs w:val="21"/>
        </w:rPr>
        <w:t>202</w:t>
      </w:r>
      <w:r w:rsidR="00611FAF" w:rsidRPr="00FF33BE">
        <w:rPr>
          <w:color w:val="FF0000"/>
          <w:sz w:val="21"/>
          <w:szCs w:val="21"/>
          <w:lang w:val="en-US"/>
        </w:rPr>
        <w:t>4</w:t>
      </w:r>
      <w:r w:rsidRPr="00FF33BE">
        <w:rPr>
          <w:color w:val="FF0000"/>
          <w:sz w:val="21"/>
          <w:szCs w:val="21"/>
        </w:rPr>
        <w:t>年</w:t>
      </w:r>
      <w:r w:rsidR="00A00F3C">
        <w:rPr>
          <w:color w:val="FF0000"/>
          <w:sz w:val="21"/>
          <w:szCs w:val="21"/>
          <w:lang w:val="en-US"/>
        </w:rPr>
        <w:t>09</w:t>
      </w:r>
      <w:r w:rsidRPr="00FF33BE">
        <w:rPr>
          <w:color w:val="FF0000"/>
          <w:sz w:val="21"/>
          <w:szCs w:val="21"/>
        </w:rPr>
        <w:t>月</w:t>
      </w:r>
      <w:r w:rsidR="00B33608">
        <w:rPr>
          <w:color w:val="FF0000"/>
          <w:sz w:val="21"/>
          <w:szCs w:val="21"/>
        </w:rPr>
        <w:t>12</w:t>
      </w:r>
      <w:r w:rsidRPr="00FF33BE">
        <w:rPr>
          <w:color w:val="FF0000"/>
          <w:sz w:val="21"/>
          <w:szCs w:val="21"/>
        </w:rPr>
        <w:t>日上午10时（若有变动另行通知）。</w:t>
      </w:r>
    </w:p>
    <w:p w:rsidR="003B2D64" w:rsidRPr="00FF33BE" w:rsidRDefault="00C30D09">
      <w:pPr>
        <w:tabs>
          <w:tab w:val="left" w:pos="1270"/>
        </w:tabs>
        <w:spacing w:before="12" w:line="360" w:lineRule="auto"/>
        <w:ind w:firstLineChars="300" w:firstLine="630"/>
        <w:rPr>
          <w:sz w:val="21"/>
          <w:szCs w:val="21"/>
        </w:rPr>
      </w:pPr>
      <w:r w:rsidRPr="00FF33BE">
        <w:rPr>
          <w:rFonts w:hint="eastAsia"/>
          <w:sz w:val="21"/>
          <w:szCs w:val="21"/>
        </w:rPr>
        <w:t>5</w:t>
      </w:r>
      <w:r w:rsidRPr="00FF33BE">
        <w:rPr>
          <w:sz w:val="21"/>
          <w:szCs w:val="21"/>
        </w:rPr>
        <w:t>.投标地点：中国重汽集团杭州发动机有限公司</w:t>
      </w:r>
      <w:r w:rsidRPr="00FF33BE">
        <w:rPr>
          <w:rFonts w:hint="eastAsia"/>
          <w:sz w:val="21"/>
          <w:szCs w:val="21"/>
        </w:rPr>
        <w:t>1</w:t>
      </w:r>
      <w:r w:rsidRPr="00FF33BE">
        <w:rPr>
          <w:sz w:val="21"/>
          <w:szCs w:val="21"/>
        </w:rPr>
        <w:t>06会议室</w:t>
      </w:r>
      <w:r w:rsidRPr="00FF33BE">
        <w:rPr>
          <w:rFonts w:hint="eastAsia"/>
          <w:sz w:val="21"/>
          <w:szCs w:val="21"/>
        </w:rPr>
        <w:t>。</w:t>
      </w:r>
    </w:p>
    <w:p w:rsidR="003B2D64" w:rsidRPr="00FF33BE" w:rsidRDefault="00C30D09">
      <w:pPr>
        <w:tabs>
          <w:tab w:val="left" w:pos="1270"/>
        </w:tabs>
        <w:spacing w:before="1" w:line="360" w:lineRule="auto"/>
        <w:ind w:firstLineChars="300" w:firstLine="630"/>
        <w:rPr>
          <w:sz w:val="21"/>
          <w:szCs w:val="21"/>
        </w:rPr>
      </w:pPr>
      <w:r w:rsidRPr="00FF33BE">
        <w:rPr>
          <w:rFonts w:hint="eastAsia"/>
          <w:sz w:val="21"/>
          <w:szCs w:val="21"/>
        </w:rPr>
        <w:t>6</w:t>
      </w:r>
      <w:r w:rsidRPr="00FF33BE">
        <w:rPr>
          <w:sz w:val="21"/>
          <w:szCs w:val="21"/>
        </w:rPr>
        <w:t>.投标文件递交：于开标当日在投标地点现场递交</w:t>
      </w:r>
      <w:r w:rsidR="00803A6A" w:rsidRPr="00FF33BE">
        <w:rPr>
          <w:rFonts w:hint="eastAsia"/>
          <w:color w:val="FF0000"/>
          <w:sz w:val="21"/>
          <w:szCs w:val="21"/>
        </w:rPr>
        <w:t>（e</w:t>
      </w:r>
      <w:r w:rsidR="00803A6A" w:rsidRPr="00FF33BE">
        <w:rPr>
          <w:color w:val="FF0000"/>
          <w:sz w:val="21"/>
          <w:szCs w:val="21"/>
        </w:rPr>
        <w:t>采通中应标时需根据提示上</w:t>
      </w:r>
      <w:proofErr w:type="gramStart"/>
      <w:r w:rsidR="00803A6A" w:rsidRPr="00FF33BE">
        <w:rPr>
          <w:color w:val="FF0000"/>
          <w:sz w:val="21"/>
          <w:szCs w:val="21"/>
        </w:rPr>
        <w:t>传相关</w:t>
      </w:r>
      <w:proofErr w:type="gramEnd"/>
      <w:r w:rsidR="00803A6A" w:rsidRPr="00FF33BE">
        <w:rPr>
          <w:color w:val="FF0000"/>
          <w:sz w:val="21"/>
          <w:szCs w:val="21"/>
        </w:rPr>
        <w:t>材料</w:t>
      </w:r>
      <w:r w:rsidR="00803A6A" w:rsidRPr="00FF33BE">
        <w:rPr>
          <w:rFonts w:hint="eastAsia"/>
          <w:color w:val="FF0000"/>
          <w:sz w:val="21"/>
          <w:szCs w:val="21"/>
        </w:rPr>
        <w:t>）</w:t>
      </w:r>
      <w:r w:rsidRPr="00FF33BE">
        <w:rPr>
          <w:sz w:val="21"/>
          <w:szCs w:val="21"/>
        </w:rPr>
        <w:t>。</w:t>
      </w:r>
    </w:p>
    <w:p w:rsidR="003B2D64" w:rsidRPr="00FF33BE" w:rsidRDefault="00C30D09">
      <w:pPr>
        <w:tabs>
          <w:tab w:val="left" w:pos="1270"/>
        </w:tabs>
        <w:spacing w:before="1" w:line="360" w:lineRule="auto"/>
        <w:ind w:firstLineChars="300" w:firstLine="630"/>
        <w:rPr>
          <w:sz w:val="21"/>
          <w:szCs w:val="21"/>
        </w:rPr>
      </w:pPr>
      <w:r w:rsidRPr="00FF33BE">
        <w:rPr>
          <w:rFonts w:hint="eastAsia"/>
          <w:sz w:val="21"/>
          <w:szCs w:val="21"/>
        </w:rPr>
        <w:t>7</w:t>
      </w:r>
      <w:r w:rsidRPr="00FF33BE">
        <w:rPr>
          <w:sz w:val="21"/>
          <w:szCs w:val="21"/>
        </w:rPr>
        <w:t>.报名及商务事宜联系人：</w:t>
      </w:r>
      <w:r w:rsidRPr="00FF33BE">
        <w:rPr>
          <w:rFonts w:hint="eastAsia"/>
          <w:sz w:val="21"/>
          <w:szCs w:val="21"/>
        </w:rPr>
        <w:t>楼</w:t>
      </w:r>
      <w:r w:rsidR="00611FAF" w:rsidRPr="00FF33BE">
        <w:rPr>
          <w:rFonts w:hint="eastAsia"/>
          <w:sz w:val="21"/>
          <w:szCs w:val="21"/>
        </w:rPr>
        <w:t>工</w:t>
      </w:r>
    </w:p>
    <w:p w:rsidR="003B2D64" w:rsidRPr="00FF33BE" w:rsidRDefault="00C30D09">
      <w:pPr>
        <w:pStyle w:val="a0"/>
        <w:spacing w:line="360" w:lineRule="auto"/>
        <w:ind w:firstLineChars="300" w:firstLine="630"/>
      </w:pPr>
      <w:r w:rsidRPr="00FF33BE">
        <w:t>联系电话</w:t>
      </w:r>
      <w:r w:rsidRPr="00FF33BE">
        <w:rPr>
          <w:rFonts w:hint="eastAsia"/>
        </w:rPr>
        <w:t>：</w:t>
      </w:r>
      <w:r w:rsidRPr="00FF33BE">
        <w:rPr>
          <w:lang w:val="en-US"/>
        </w:rPr>
        <w:t>15068755732</w:t>
      </w:r>
    </w:p>
    <w:p w:rsidR="00C342EE" w:rsidRPr="00803A6A" w:rsidRDefault="00C30D09" w:rsidP="00803A6A">
      <w:pPr>
        <w:pStyle w:val="a0"/>
        <w:tabs>
          <w:tab w:val="left" w:pos="1687"/>
        </w:tabs>
        <w:spacing w:before="3" w:line="360" w:lineRule="auto"/>
        <w:ind w:firstLineChars="300" w:firstLine="630"/>
        <w:rPr>
          <w:rFonts w:asciiTheme="minorEastAsia" w:eastAsiaTheme="minorEastAsia" w:hAnsiTheme="minorEastAsia"/>
          <w:color w:val="000000"/>
          <w:shd w:val="clear" w:color="auto" w:fill="FFFFFF"/>
          <w:lang w:val="en-US"/>
        </w:rPr>
      </w:pPr>
      <w:r w:rsidRPr="00FF33BE">
        <w:t>邮箱</w:t>
      </w:r>
      <w:r w:rsidRPr="00FF33BE">
        <w:rPr>
          <w:lang w:val="en-US"/>
        </w:rPr>
        <w:t>：</w:t>
      </w:r>
      <w:hyperlink r:id="rId11" w:history="1">
        <w:r w:rsidR="00C342EE" w:rsidRPr="00FF33BE">
          <w:rPr>
            <w:rStyle w:val="af3"/>
            <w:rFonts w:asciiTheme="minorEastAsia" w:eastAsiaTheme="minorEastAsia" w:hAnsiTheme="minorEastAsia" w:cs="宋体"/>
            <w:shd w:val="clear" w:color="auto" w:fill="FFFFFF"/>
            <w:lang w:val="en-US"/>
          </w:rPr>
          <w:t>1018841169@qq.com</w:t>
        </w:r>
      </w:hyperlink>
    </w:p>
    <w:p w:rsidR="003B2D64" w:rsidRDefault="00C30D09">
      <w:pPr>
        <w:pStyle w:val="2"/>
        <w:ind w:left="641"/>
        <w:rPr>
          <w:lang w:val="en-US"/>
        </w:rPr>
      </w:pPr>
      <w:bookmarkStart w:id="6" w:name="五、获取招标文件"/>
      <w:bookmarkEnd w:id="6"/>
      <w:r>
        <w:t>五、报名及获取招标文件</w:t>
      </w:r>
    </w:p>
    <w:p w:rsidR="003B2D64" w:rsidRPr="00113CA8" w:rsidRDefault="00C30D09" w:rsidP="00113CA8">
      <w:pPr>
        <w:pStyle w:val="a0"/>
        <w:spacing w:before="120" w:line="360" w:lineRule="auto"/>
        <w:ind w:firstLineChars="300" w:firstLine="630"/>
        <w:jc w:val="both"/>
        <w:rPr>
          <w:color w:val="000000" w:themeColor="text1"/>
        </w:rPr>
      </w:pPr>
      <w:r w:rsidRPr="00113CA8">
        <w:rPr>
          <w:color w:val="000000" w:themeColor="text1"/>
        </w:rPr>
        <w:t>1.时间：202</w:t>
      </w:r>
      <w:r w:rsidR="00611FAF" w:rsidRPr="00113CA8">
        <w:rPr>
          <w:color w:val="000000" w:themeColor="text1"/>
          <w:lang w:val="en-US"/>
        </w:rPr>
        <w:t>4</w:t>
      </w:r>
      <w:r w:rsidRPr="00113CA8">
        <w:rPr>
          <w:color w:val="000000" w:themeColor="text1"/>
        </w:rPr>
        <w:t>年</w:t>
      </w:r>
      <w:r w:rsidR="00B33608">
        <w:rPr>
          <w:color w:val="000000" w:themeColor="text1"/>
        </w:rPr>
        <w:t>09</w:t>
      </w:r>
      <w:r w:rsidRPr="00113CA8">
        <w:rPr>
          <w:color w:val="000000" w:themeColor="text1"/>
        </w:rPr>
        <w:t>月</w:t>
      </w:r>
      <w:r w:rsidR="00B33608">
        <w:rPr>
          <w:color w:val="000000" w:themeColor="text1"/>
          <w:lang w:val="en-US"/>
        </w:rPr>
        <w:t>01</w:t>
      </w:r>
      <w:r w:rsidRPr="00113CA8">
        <w:rPr>
          <w:color w:val="000000" w:themeColor="text1"/>
        </w:rPr>
        <w:t>日至202</w:t>
      </w:r>
      <w:r w:rsidR="00611FAF" w:rsidRPr="00113CA8">
        <w:rPr>
          <w:color w:val="000000" w:themeColor="text1"/>
          <w:lang w:val="en-US"/>
        </w:rPr>
        <w:t>4</w:t>
      </w:r>
      <w:r w:rsidRPr="00113CA8">
        <w:rPr>
          <w:color w:val="000000" w:themeColor="text1"/>
        </w:rPr>
        <w:t>年</w:t>
      </w:r>
      <w:r w:rsidR="00B33608">
        <w:rPr>
          <w:color w:val="000000" w:themeColor="text1"/>
          <w:lang w:val="en-US"/>
        </w:rPr>
        <w:t>09</w:t>
      </w:r>
      <w:r w:rsidRPr="00113CA8">
        <w:rPr>
          <w:color w:val="000000" w:themeColor="text1"/>
        </w:rPr>
        <w:t>月</w:t>
      </w:r>
      <w:r w:rsidR="00B33608">
        <w:rPr>
          <w:color w:val="000000" w:themeColor="text1"/>
          <w:lang w:val="en-US"/>
        </w:rPr>
        <w:t>06</w:t>
      </w:r>
      <w:r w:rsidRPr="00113CA8">
        <w:rPr>
          <w:color w:val="000000" w:themeColor="text1"/>
        </w:rPr>
        <w:t>日下午17点前。</w:t>
      </w:r>
    </w:p>
    <w:p w:rsidR="00C342EE" w:rsidRPr="00113CA8" w:rsidRDefault="00C342EE" w:rsidP="00C342EE">
      <w:pPr>
        <w:pStyle w:val="a0"/>
        <w:spacing w:line="360" w:lineRule="auto"/>
        <w:ind w:left="641" w:right="641"/>
        <w:jc w:val="both"/>
        <w:rPr>
          <w:color w:val="000000" w:themeColor="text1"/>
        </w:rPr>
      </w:pPr>
      <w:r w:rsidRPr="00113CA8">
        <w:rPr>
          <w:color w:val="000000" w:themeColor="text1"/>
        </w:rPr>
        <w:lastRenderedPageBreak/>
        <w:t>2.方式：在上述时间范围内，在重汽e采通中</w:t>
      </w:r>
      <w:r w:rsidR="00113CA8" w:rsidRPr="00113CA8">
        <w:rPr>
          <w:color w:val="000000" w:themeColor="text1"/>
        </w:rPr>
        <w:t>进行</w:t>
      </w:r>
      <w:r w:rsidR="00113CA8">
        <w:rPr>
          <w:color w:val="000000" w:themeColor="text1"/>
        </w:rPr>
        <w:t>注册</w:t>
      </w:r>
      <w:r w:rsidR="00113CA8" w:rsidRPr="00113CA8">
        <w:rPr>
          <w:color w:val="000000" w:themeColor="text1"/>
        </w:rPr>
        <w:t>报名及应标</w:t>
      </w:r>
      <w:r w:rsidR="00113CA8">
        <w:rPr>
          <w:color w:val="000000" w:themeColor="text1"/>
        </w:rPr>
        <w:t>，重汽e采通网址为：</w:t>
      </w:r>
      <w:r w:rsidR="00113CA8" w:rsidRPr="00113CA8">
        <w:rPr>
          <w:color w:val="000000" w:themeColor="text1"/>
        </w:rPr>
        <w:t>https://ecaitong.sinotruk.com:8012/#/loginsinotruk.com</w:t>
      </w:r>
      <w:r w:rsidRPr="00113CA8">
        <w:rPr>
          <w:rFonts w:hint="eastAsia"/>
          <w:color w:val="000000" w:themeColor="text1"/>
        </w:rPr>
        <w:t>。</w:t>
      </w:r>
      <w:r w:rsidRPr="00113CA8">
        <w:rPr>
          <w:color w:val="000000" w:themeColor="text1"/>
        </w:rPr>
        <w:t>招标人将本项目招标书电子版上传至重汽</w:t>
      </w:r>
      <w:r w:rsidRPr="00113CA8">
        <w:rPr>
          <w:rFonts w:hint="eastAsia"/>
          <w:color w:val="000000" w:themeColor="text1"/>
        </w:rPr>
        <w:t>e采通。</w:t>
      </w:r>
      <w:r w:rsidRPr="00113CA8">
        <w:rPr>
          <w:color w:val="000000" w:themeColor="text1"/>
        </w:rPr>
        <w:t>招标人不对投标人能否通过e采</w:t>
      </w:r>
      <w:proofErr w:type="gramStart"/>
      <w:r w:rsidRPr="00113CA8">
        <w:rPr>
          <w:color w:val="000000" w:themeColor="text1"/>
        </w:rPr>
        <w:t>通正确</w:t>
      </w:r>
      <w:proofErr w:type="gramEnd"/>
      <w:r w:rsidRPr="00113CA8">
        <w:rPr>
          <w:color w:val="000000" w:themeColor="text1"/>
        </w:rPr>
        <w:t>或及时接收相关文件负责，招标人上传e采通后即视为送达。</w:t>
      </w:r>
    </w:p>
    <w:p w:rsidR="003B2D64" w:rsidRDefault="00C30D09">
      <w:pPr>
        <w:pStyle w:val="2"/>
        <w:spacing w:before="54" w:line="360" w:lineRule="auto"/>
      </w:pPr>
      <w:r>
        <w:t>六、投标须知</w:t>
      </w:r>
    </w:p>
    <w:p w:rsidR="003B2D64" w:rsidRDefault="00C30D09">
      <w:pPr>
        <w:pStyle w:val="6"/>
        <w:numPr>
          <w:ilvl w:val="0"/>
          <w:numId w:val="1"/>
        </w:numPr>
        <w:tabs>
          <w:tab w:val="left" w:pos="1260"/>
        </w:tabs>
        <w:spacing w:before="11" w:line="360" w:lineRule="auto"/>
        <w:rPr>
          <w:sz w:val="15"/>
        </w:rPr>
      </w:pPr>
      <w:bookmarkStart w:id="7" w:name="1.合格投标人："/>
      <w:bookmarkEnd w:id="7"/>
      <w:r>
        <w:rPr>
          <w:spacing w:val="2"/>
        </w:rPr>
        <w:t>合格投标人</w:t>
      </w:r>
    </w:p>
    <w:p w:rsidR="003B2D64" w:rsidRPr="00902F3C" w:rsidRDefault="00C30D09" w:rsidP="001C41F8">
      <w:pPr>
        <w:pStyle w:val="a0"/>
        <w:numPr>
          <w:ilvl w:val="0"/>
          <w:numId w:val="2"/>
        </w:numPr>
        <w:spacing w:line="360" w:lineRule="auto"/>
        <w:ind w:left="641" w:right="641" w:firstLine="420"/>
        <w:jc w:val="both"/>
        <w:rPr>
          <w:b/>
          <w:bCs/>
        </w:rPr>
      </w:pPr>
      <w:r>
        <w:t>投标人须遵守《中华人民共和国招标投标法》、《中华人民共和国</w:t>
      </w:r>
      <w:r w:rsidRPr="00902F3C">
        <w:rPr>
          <w:rFonts w:hint="eastAsia"/>
        </w:rPr>
        <w:t>民</w:t>
      </w:r>
      <w:r w:rsidRPr="00902F3C">
        <w:t>法典》及其它有关的法律和法规；为中华人民共和国境内注册的独立法人机构，具有独立承担民事责任的能力；</w:t>
      </w:r>
      <w:r w:rsidRPr="00902F3C">
        <w:rPr>
          <w:b/>
          <w:bCs/>
        </w:rPr>
        <w:t>公司成立三年以上（以营业执照成立日期到开标当日满三年为准）；注册资金</w:t>
      </w:r>
      <w:r w:rsidR="007B4054" w:rsidRPr="00902F3C">
        <w:rPr>
          <w:b/>
          <w:bCs/>
        </w:rPr>
        <w:t>3</w:t>
      </w:r>
      <w:r w:rsidR="006526F9" w:rsidRPr="00902F3C">
        <w:rPr>
          <w:b/>
          <w:bCs/>
        </w:rPr>
        <w:t>000</w:t>
      </w:r>
      <w:r w:rsidRPr="00902F3C">
        <w:rPr>
          <w:b/>
          <w:bCs/>
        </w:rPr>
        <w:t>万元人民币以上</w:t>
      </w:r>
      <w:r w:rsidR="003974E8" w:rsidRPr="00902F3C">
        <w:rPr>
          <w:b/>
          <w:bCs/>
        </w:rPr>
        <w:t>（已在重</w:t>
      </w:r>
      <w:proofErr w:type="gramStart"/>
      <w:r w:rsidR="003974E8" w:rsidRPr="00902F3C">
        <w:rPr>
          <w:b/>
          <w:bCs/>
        </w:rPr>
        <w:t>汽供应</w:t>
      </w:r>
      <w:proofErr w:type="gramEnd"/>
      <w:r w:rsidR="003974E8" w:rsidRPr="00902F3C">
        <w:rPr>
          <w:b/>
          <w:bCs/>
        </w:rPr>
        <w:t>商名录中的</w:t>
      </w:r>
      <w:r w:rsidR="004801B4" w:rsidRPr="00902F3C">
        <w:rPr>
          <w:b/>
          <w:bCs/>
        </w:rPr>
        <w:t>注册资金满足500万元人民币及以上</w:t>
      </w:r>
      <w:r w:rsidR="003974E8" w:rsidRPr="00902F3C">
        <w:rPr>
          <w:b/>
          <w:bCs/>
        </w:rPr>
        <w:t>）</w:t>
      </w:r>
      <w:r w:rsidRPr="00902F3C">
        <w:rPr>
          <w:b/>
          <w:bCs/>
        </w:rPr>
        <w:t>；经营范围满足招标项目需求；</w:t>
      </w:r>
    </w:p>
    <w:p w:rsidR="003B2D64" w:rsidRPr="00113CA8" w:rsidRDefault="00C30D09" w:rsidP="00113CA8">
      <w:pPr>
        <w:pStyle w:val="a0"/>
        <w:numPr>
          <w:ilvl w:val="0"/>
          <w:numId w:val="2"/>
        </w:numPr>
        <w:spacing w:line="360" w:lineRule="auto"/>
        <w:ind w:left="641" w:right="641" w:firstLine="420"/>
        <w:jc w:val="both"/>
        <w:rPr>
          <w:b/>
          <w:bCs/>
          <w:color w:val="FF0000"/>
        </w:rPr>
      </w:pPr>
      <w:r w:rsidRPr="00902F3C">
        <w:rPr>
          <w:rFonts w:hint="eastAsia"/>
        </w:rPr>
        <w:t>投标人须于投标时提供具有统一社会信用代码的三证合一的营业执照</w:t>
      </w:r>
      <w:r w:rsidR="00CE21DB" w:rsidRPr="00902F3C">
        <w:rPr>
          <w:rFonts w:hint="eastAsia"/>
        </w:rPr>
        <w:t>副本</w:t>
      </w:r>
      <w:r w:rsidR="007E4FBD" w:rsidRPr="00902F3C">
        <w:rPr>
          <w:rFonts w:hint="eastAsia"/>
        </w:rPr>
        <w:t>或</w:t>
      </w:r>
      <w:r w:rsidRPr="00902F3C">
        <w:rPr>
          <w:rFonts w:hint="eastAsia"/>
        </w:rPr>
        <w:t>复印</w:t>
      </w:r>
      <w:r w:rsidR="00803A6A" w:rsidRPr="00902F3C">
        <w:rPr>
          <w:rFonts w:hint="eastAsia"/>
        </w:rPr>
        <w:t>件</w:t>
      </w:r>
      <w:r w:rsidR="00CE21DB" w:rsidRPr="00902F3C">
        <w:rPr>
          <w:rFonts w:hint="eastAsia"/>
        </w:rPr>
        <w:t>（加</w:t>
      </w:r>
      <w:r w:rsidR="00CE21DB">
        <w:rPr>
          <w:rFonts w:hint="eastAsia"/>
        </w:rPr>
        <w:t>盖</w:t>
      </w:r>
      <w:r>
        <w:rPr>
          <w:rFonts w:hint="eastAsia"/>
        </w:rPr>
        <w:t>公章）；</w:t>
      </w:r>
    </w:p>
    <w:p w:rsidR="003B2D64" w:rsidRPr="00A00F3C" w:rsidRDefault="00C707A1" w:rsidP="00C342EE">
      <w:pPr>
        <w:pStyle w:val="a0"/>
        <w:spacing w:before="1" w:line="360" w:lineRule="auto"/>
        <w:ind w:left="638" w:right="643" w:firstLine="420"/>
        <w:jc w:val="both"/>
      </w:pPr>
      <w:r>
        <w:fldChar w:fldCharType="begin"/>
      </w:r>
      <w:r>
        <w:instrText xml:space="preserve"> </w:instrText>
      </w:r>
      <w:r>
        <w:rPr>
          <w:rFonts w:hint="eastAsia"/>
        </w:rPr>
        <w:instrText>= 3 \* GB2</w:instrText>
      </w:r>
      <w:r>
        <w:instrText xml:space="preserve"> </w:instrText>
      </w:r>
      <w:r>
        <w:fldChar w:fldCharType="separate"/>
      </w:r>
      <w:r>
        <w:rPr>
          <w:rFonts w:hint="eastAsia"/>
          <w:noProof/>
        </w:rPr>
        <w:t>⑶</w:t>
      </w:r>
      <w:r>
        <w:fldChar w:fldCharType="end"/>
      </w:r>
      <w:r w:rsidR="00C30D09">
        <w:t>具有良好的商业信誉，在国家企业信用信息公示系统中</w:t>
      </w:r>
      <w:r w:rsidR="00C30D09">
        <w:rPr>
          <w:rFonts w:hint="eastAsia"/>
        </w:rPr>
        <w:t>无与本投标业务有关的行政处罚</w:t>
      </w:r>
      <w:r w:rsidR="00C30D09">
        <w:t>、</w:t>
      </w:r>
      <w:r w:rsidR="00C30D09" w:rsidRPr="00A00F3C">
        <w:t>列入经营异常名录和列入严重违法失信企业名单（黑名单）信息或上述信息已被移除的声明；</w:t>
      </w:r>
      <w:r w:rsidRPr="00A00F3C">
        <w:rPr>
          <w:rFonts w:hint="eastAsia"/>
        </w:rPr>
        <w:t>信用证明材料（征信报告）</w:t>
      </w:r>
      <w:r w:rsidRPr="00A00F3C">
        <w:t>;</w:t>
      </w:r>
      <w:r w:rsidR="007D4608" w:rsidRPr="00A00F3C">
        <w:rPr>
          <w:rFonts w:ascii="微软雅黑" w:eastAsia="微软雅黑" w:hAnsi="微软雅黑" w:cs="微软雅黑" w:hint="eastAsia"/>
          <w:kern w:val="24"/>
          <w:sz w:val="32"/>
          <w:szCs w:val="32"/>
        </w:rPr>
        <w:t xml:space="preserve"> </w:t>
      </w:r>
      <w:r w:rsidR="007D4608" w:rsidRPr="00A00F3C">
        <w:rPr>
          <w:rFonts w:hint="eastAsia"/>
        </w:rPr>
        <w:t>企业最近半年完税证明;</w:t>
      </w:r>
      <w:r w:rsidR="00902F3C" w:rsidRPr="00A00F3C">
        <w:rPr>
          <w:rFonts w:hint="eastAsia"/>
        </w:rPr>
        <w:t xml:space="preserve"> 年度纳税信用评价信息（可从电子税务局查询截图）；</w:t>
      </w:r>
      <w:r w:rsidR="00F9208B" w:rsidRPr="00A00F3C">
        <w:rPr>
          <w:rFonts w:hint="eastAsia"/>
        </w:rPr>
        <w:t>企业对外担保说明（写明贵单位对外有无对外担保和质押业务，需加盖公章）。</w:t>
      </w:r>
    </w:p>
    <w:p w:rsidR="003B2D64" w:rsidRPr="00A00F3C" w:rsidRDefault="00C30D09" w:rsidP="00C342EE">
      <w:pPr>
        <w:pStyle w:val="a0"/>
        <w:spacing w:before="3" w:line="360" w:lineRule="auto"/>
        <w:ind w:left="1058"/>
        <w:jc w:val="both"/>
        <w:rPr>
          <w:bCs/>
        </w:rPr>
      </w:pPr>
      <w:r w:rsidRPr="00A00F3C">
        <w:rPr>
          <w:bCs/>
        </w:rPr>
        <w:fldChar w:fldCharType="begin"/>
      </w:r>
      <w:r w:rsidRPr="00A00F3C">
        <w:rPr>
          <w:bCs/>
        </w:rPr>
        <w:instrText xml:space="preserve"> </w:instrText>
      </w:r>
      <w:r w:rsidRPr="00A00F3C">
        <w:rPr>
          <w:rFonts w:hint="eastAsia"/>
          <w:bCs/>
        </w:rPr>
        <w:instrText>= 4 \* GB2</w:instrText>
      </w:r>
      <w:r w:rsidRPr="00A00F3C">
        <w:rPr>
          <w:bCs/>
        </w:rPr>
        <w:instrText xml:space="preserve"> </w:instrText>
      </w:r>
      <w:r w:rsidRPr="00A00F3C">
        <w:rPr>
          <w:bCs/>
        </w:rPr>
        <w:fldChar w:fldCharType="separate"/>
      </w:r>
      <w:r w:rsidRPr="00A00F3C">
        <w:rPr>
          <w:rFonts w:hint="eastAsia"/>
          <w:bCs/>
        </w:rPr>
        <w:t>⑷</w:t>
      </w:r>
      <w:r w:rsidRPr="00A00F3C">
        <w:rPr>
          <w:bCs/>
        </w:rPr>
        <w:fldChar w:fldCharType="end"/>
      </w:r>
      <w:r w:rsidRPr="00A00F3C">
        <w:rPr>
          <w:bCs/>
        </w:rPr>
        <w:t>投标人在近三年内在经营活动中无</w:t>
      </w:r>
      <w:r w:rsidR="00D376A4" w:rsidRPr="00A00F3C">
        <w:rPr>
          <w:bCs/>
        </w:rPr>
        <w:t>与本项目有关的违法及重大违规情况</w:t>
      </w:r>
      <w:r w:rsidRPr="00A00F3C">
        <w:rPr>
          <w:bCs/>
        </w:rPr>
        <w:t>；</w:t>
      </w:r>
    </w:p>
    <w:p w:rsidR="003B2D64" w:rsidRPr="00A00F3C" w:rsidRDefault="00C30D09" w:rsidP="00C342EE">
      <w:pPr>
        <w:pStyle w:val="a0"/>
        <w:spacing w:before="1" w:line="360" w:lineRule="auto"/>
        <w:ind w:left="638" w:right="643" w:firstLine="420"/>
        <w:jc w:val="both"/>
      </w:pPr>
      <w:r w:rsidRPr="00A00F3C">
        <w:rPr>
          <w:rFonts w:hint="eastAsia"/>
          <w:bCs/>
        </w:rPr>
        <w:t>⑸</w:t>
      </w:r>
      <w:r w:rsidRPr="00A00F3C">
        <w:rPr>
          <w:rFonts w:hint="eastAsia"/>
        </w:rPr>
        <w:t>投标人应能提供其正在或曾经从事过类似相关行业产品或服务经历的从业证明（可使用正在或曾经从事过的业务合同文本原件或复印件加盖公章加以证明）</w:t>
      </w:r>
      <w:r w:rsidRPr="00A00F3C">
        <w:t>；</w:t>
      </w:r>
    </w:p>
    <w:p w:rsidR="003B2D64" w:rsidRPr="00A00F3C" w:rsidRDefault="00C30D09" w:rsidP="00C342EE">
      <w:pPr>
        <w:pStyle w:val="a0"/>
        <w:spacing w:before="1" w:line="360" w:lineRule="auto"/>
        <w:ind w:left="638" w:right="643" w:firstLine="420"/>
        <w:jc w:val="both"/>
      </w:pPr>
      <w:r w:rsidRPr="00A00F3C">
        <w:rPr>
          <w:rFonts w:hint="eastAsia"/>
        </w:rPr>
        <w:t>⑹</w:t>
      </w:r>
      <w:r w:rsidRPr="00A00F3C">
        <w:t>具有健全的财务会计制度，财务状况和市场行为良好。没有处于被有权机关吊销营业执照、吊销资质、停业整顿、取消投标资格以及财产被接管、冻结或进入破产程序等；</w:t>
      </w:r>
    </w:p>
    <w:p w:rsidR="003B2D64" w:rsidRPr="00A00F3C" w:rsidRDefault="00C30D09" w:rsidP="00C342EE">
      <w:pPr>
        <w:pStyle w:val="a0"/>
        <w:spacing w:line="360" w:lineRule="auto"/>
        <w:ind w:left="638" w:right="643" w:firstLine="420"/>
        <w:jc w:val="both"/>
      </w:pPr>
      <w:r w:rsidRPr="00A00F3C">
        <w:rPr>
          <w:rFonts w:hint="eastAsia"/>
        </w:rPr>
        <w:t>⑺</w:t>
      </w:r>
      <w:r w:rsidRPr="00A00F3C">
        <w:t>投标人没有被列入招标人处《黑名单》（《黑名单》指投标人与招标人在</w:t>
      </w:r>
      <w:proofErr w:type="gramStart"/>
      <w:r w:rsidRPr="00A00F3C">
        <w:t>以往或</w:t>
      </w:r>
      <w:proofErr w:type="gramEnd"/>
      <w:r w:rsidRPr="00A00F3C">
        <w:t>正在进行的合作中，存在招标人认为的违反合同约定或违反法律法规等的失信行为）的；</w:t>
      </w:r>
    </w:p>
    <w:p w:rsidR="003B2D64" w:rsidRPr="00A00F3C" w:rsidRDefault="00C30D09" w:rsidP="00C342EE">
      <w:pPr>
        <w:pStyle w:val="a0"/>
        <w:spacing w:line="360" w:lineRule="auto"/>
        <w:ind w:left="638" w:right="643" w:firstLine="420"/>
        <w:jc w:val="both"/>
      </w:pPr>
      <w:r w:rsidRPr="00A00F3C">
        <w:rPr>
          <w:rFonts w:hint="eastAsia"/>
        </w:rPr>
        <w:t>⑻</w:t>
      </w:r>
      <w:r w:rsidR="00193EF5" w:rsidRPr="00A00F3C">
        <w:rPr>
          <w:rFonts w:hint="eastAsia"/>
        </w:rPr>
        <w:t>投标人须提供经会计师事务所审计且出具无保留意见的近三年的财务审计报告原件</w:t>
      </w:r>
      <w:r w:rsidR="00C95309" w:rsidRPr="00A00F3C">
        <w:rPr>
          <w:rFonts w:hint="eastAsia"/>
        </w:rPr>
        <w:t>的复印件</w:t>
      </w:r>
      <w:r w:rsidR="00193EF5" w:rsidRPr="00A00F3C">
        <w:rPr>
          <w:rFonts w:hint="eastAsia"/>
        </w:rPr>
        <w:t>，并加盖公章（包</w:t>
      </w:r>
      <w:r w:rsidR="00F948BC" w:rsidRPr="00A00F3C">
        <w:rPr>
          <w:rFonts w:hint="eastAsia"/>
        </w:rPr>
        <w:t>括但不限于报告页、经审计的资产负债表、利润表、现金流量表及报表附注</w:t>
      </w:r>
      <w:r w:rsidR="00193EF5" w:rsidRPr="00A00F3C">
        <w:rPr>
          <w:rFonts w:hint="eastAsia"/>
        </w:rPr>
        <w:t>等）；如没有经审计的财务报告，可提供加盖公章的近三年财务报表（包括但不限于资产负债表、利润表、现金流量表等）；</w:t>
      </w:r>
    </w:p>
    <w:p w:rsidR="003B2D64" w:rsidRDefault="00C30D09" w:rsidP="00C342EE">
      <w:pPr>
        <w:pStyle w:val="a0"/>
        <w:spacing w:before="1" w:line="360" w:lineRule="auto"/>
        <w:ind w:left="638" w:right="640" w:firstLine="420"/>
        <w:jc w:val="both"/>
      </w:pPr>
      <w:r>
        <w:rPr>
          <w:rFonts w:hint="eastAsia"/>
        </w:rPr>
        <w:t>⑼</w:t>
      </w:r>
      <w:r>
        <w:t>投标人须提供法人授权委托书</w:t>
      </w:r>
      <w:r>
        <w:rPr>
          <w:b/>
          <w:bCs/>
        </w:rPr>
        <w:t>原件</w:t>
      </w:r>
      <w:r>
        <w:t>（在投标文件副本中可用复印件并加盖公章）及投标单位的法定代表人或授权代表的身份证</w:t>
      </w:r>
      <w:r>
        <w:rPr>
          <w:b/>
          <w:bCs/>
        </w:rPr>
        <w:t>原件</w:t>
      </w:r>
      <w:r>
        <w:t>；</w:t>
      </w:r>
    </w:p>
    <w:p w:rsidR="003B2D64" w:rsidRDefault="00C30D09" w:rsidP="00C342EE">
      <w:pPr>
        <w:pStyle w:val="a0"/>
        <w:spacing w:before="3" w:line="360" w:lineRule="auto"/>
        <w:ind w:left="1058"/>
        <w:jc w:val="both"/>
      </w:pPr>
      <w:r>
        <w:rPr>
          <w:rFonts w:hint="eastAsia"/>
        </w:rPr>
        <w:t>⑽</w:t>
      </w:r>
      <w:r>
        <w:t>投标人须具有</w:t>
      </w:r>
      <w:r w:rsidR="006D5382">
        <w:t>完全履行招标文件所有要求</w:t>
      </w:r>
      <w:r>
        <w:t>的设备、财务、技术、服务等方面的资质和能力；</w:t>
      </w:r>
    </w:p>
    <w:p w:rsidR="003B2D64" w:rsidRDefault="00C30D09" w:rsidP="00C342EE">
      <w:pPr>
        <w:pStyle w:val="a0"/>
        <w:spacing w:line="360" w:lineRule="auto"/>
        <w:ind w:left="1058"/>
        <w:jc w:val="both"/>
      </w:pPr>
      <w:r>
        <w:rPr>
          <w:rFonts w:hint="eastAsia"/>
        </w:rPr>
        <w:t>⑾</w:t>
      </w:r>
      <w:r w:rsidR="006D5382">
        <w:t>投标人</w:t>
      </w:r>
      <w:r w:rsidR="00A67BFA">
        <w:rPr>
          <w:rFonts w:hint="eastAsia"/>
        </w:rPr>
        <w:t>须无条件接受招标人关于</w:t>
      </w:r>
      <w:proofErr w:type="gramStart"/>
      <w:r w:rsidR="00A67BFA">
        <w:rPr>
          <w:rFonts w:hint="eastAsia"/>
        </w:rPr>
        <w:t>物流商</w:t>
      </w:r>
      <w:proofErr w:type="gramEnd"/>
      <w:r w:rsidR="00A67BFA">
        <w:rPr>
          <w:rFonts w:hint="eastAsia"/>
        </w:rPr>
        <w:t>的所有管理规定</w:t>
      </w:r>
      <w:r>
        <w:t>；</w:t>
      </w:r>
    </w:p>
    <w:p w:rsidR="003B2D64" w:rsidRDefault="00C30D09" w:rsidP="00C342EE">
      <w:pPr>
        <w:pStyle w:val="a0"/>
        <w:spacing w:line="360" w:lineRule="auto"/>
        <w:ind w:left="1058"/>
        <w:jc w:val="both"/>
      </w:pPr>
      <w:r>
        <w:rPr>
          <w:rFonts w:hint="eastAsia"/>
        </w:rPr>
        <w:t>⑿</w:t>
      </w:r>
      <w:r>
        <w:t>投标人须负责提供合理的</w:t>
      </w:r>
      <w:r>
        <w:rPr>
          <w:rFonts w:hint="eastAsia"/>
        </w:rPr>
        <w:t>用于业务开展的工具、材料</w:t>
      </w:r>
      <w:r>
        <w:t>，并承担相关费用；</w:t>
      </w:r>
    </w:p>
    <w:p w:rsidR="003B2D64" w:rsidRDefault="00C30D09" w:rsidP="00C342EE">
      <w:pPr>
        <w:pStyle w:val="a0"/>
        <w:spacing w:line="360" w:lineRule="auto"/>
        <w:ind w:left="1058"/>
        <w:jc w:val="both"/>
      </w:pPr>
      <w:r>
        <w:rPr>
          <w:rFonts w:hint="eastAsia"/>
        </w:rPr>
        <w:t>⒀</w:t>
      </w:r>
      <w:r>
        <w:t>投标人须认可招标人的工作指令，包括节假日能正常开展工作的要求；</w:t>
      </w:r>
    </w:p>
    <w:p w:rsidR="003B2D64" w:rsidRDefault="00C30D09" w:rsidP="00C342EE">
      <w:pPr>
        <w:pStyle w:val="a0"/>
        <w:spacing w:before="1" w:line="360" w:lineRule="auto"/>
        <w:ind w:left="1058"/>
        <w:jc w:val="both"/>
      </w:pPr>
      <w:r>
        <w:rPr>
          <w:rFonts w:hint="eastAsia"/>
        </w:rPr>
        <w:t>⒁</w:t>
      </w:r>
      <w:r>
        <w:t>投标人须认可招标人终止合同后3个月</w:t>
      </w:r>
      <w:r>
        <w:rPr>
          <w:rFonts w:hint="eastAsia"/>
        </w:rPr>
        <w:t>无息</w:t>
      </w:r>
      <w:r>
        <w:t>退还履约保证金的招标要求；</w:t>
      </w:r>
    </w:p>
    <w:p w:rsidR="003B2D64" w:rsidRDefault="00C30D09" w:rsidP="00C342EE">
      <w:pPr>
        <w:pStyle w:val="a0"/>
        <w:spacing w:before="1" w:line="360" w:lineRule="auto"/>
        <w:ind w:left="638" w:right="643" w:firstLine="420"/>
        <w:jc w:val="both"/>
      </w:pPr>
      <w:r>
        <w:rPr>
          <w:rFonts w:hint="eastAsia"/>
        </w:rPr>
        <w:lastRenderedPageBreak/>
        <w:t>⒂</w:t>
      </w:r>
      <w:r>
        <w:t>投标人必须是最终投标、签订合同的单位，不得以任何理由将已中标项目以任何形式转包给其他单位；</w:t>
      </w:r>
    </w:p>
    <w:p w:rsidR="003B2D64" w:rsidRDefault="00C30D09">
      <w:pPr>
        <w:pStyle w:val="a0"/>
        <w:spacing w:before="3" w:line="360" w:lineRule="auto"/>
        <w:ind w:left="1058"/>
      </w:pPr>
      <w:r>
        <w:rPr>
          <w:rFonts w:hint="eastAsia"/>
        </w:rPr>
        <w:t>⒃</w:t>
      </w:r>
      <w:r>
        <w:t>本次招标项目不接受联合体投标；</w:t>
      </w:r>
    </w:p>
    <w:p w:rsidR="003B2D64" w:rsidRDefault="00C30D09">
      <w:pPr>
        <w:pStyle w:val="a0"/>
        <w:spacing w:line="360" w:lineRule="auto"/>
        <w:ind w:left="1058"/>
      </w:pPr>
      <w:r>
        <w:rPr>
          <w:rFonts w:hint="eastAsia"/>
        </w:rPr>
        <w:t>⒄</w:t>
      </w:r>
      <w:r>
        <w:t>投标人在向招标人出示《投标保证金缴纳凭证》后方可进行投标；</w:t>
      </w:r>
    </w:p>
    <w:p w:rsidR="003B2D64" w:rsidRDefault="00C30D09" w:rsidP="001C41F8">
      <w:pPr>
        <w:pStyle w:val="a0"/>
        <w:spacing w:before="1" w:line="360" w:lineRule="auto"/>
        <w:ind w:left="638" w:right="643" w:firstLine="420"/>
        <w:jc w:val="both"/>
      </w:pPr>
      <w:r w:rsidRPr="00557ABF">
        <w:rPr>
          <w:rFonts w:hint="eastAsia"/>
          <w:highlight w:val="yellow"/>
        </w:rPr>
        <w:t>⒅</w:t>
      </w:r>
      <w:r w:rsidRPr="00557ABF">
        <w:rPr>
          <w:highlight w:val="yellow"/>
        </w:rPr>
        <w:t>投标文件1</w:t>
      </w:r>
      <w:r w:rsidRPr="00557ABF">
        <w:rPr>
          <w:rFonts w:hint="eastAsia"/>
          <w:highlight w:val="yellow"/>
        </w:rPr>
        <w:t>份，</w:t>
      </w:r>
      <w:r w:rsidRPr="00557ABF">
        <w:rPr>
          <w:highlight w:val="yellow"/>
        </w:rPr>
        <w:t>并附U盘电子版（详见本招标文件“第二章投标文件编制”）；</w:t>
      </w:r>
    </w:p>
    <w:p w:rsidR="003B2D64" w:rsidRDefault="00C30D09" w:rsidP="001C41F8">
      <w:pPr>
        <w:pStyle w:val="a0"/>
        <w:spacing w:before="1" w:line="360" w:lineRule="auto"/>
        <w:ind w:left="638" w:right="643" w:firstLine="420"/>
        <w:jc w:val="both"/>
      </w:pPr>
      <w:r>
        <w:rPr>
          <w:rFonts w:hint="eastAsia"/>
        </w:rPr>
        <w:t>⒆其他须</w:t>
      </w:r>
      <w:r>
        <w:t>具备的资格要求：投标单位应提供近三年相同</w:t>
      </w:r>
      <w:r w:rsidR="001F12CA">
        <w:t>项目</w:t>
      </w:r>
      <w:r>
        <w:t>或类似项目</w:t>
      </w:r>
      <w:r w:rsidR="001F12CA">
        <w:t>的</w:t>
      </w:r>
      <w:r>
        <w:t>销售业绩</w:t>
      </w:r>
      <w:r w:rsidR="00C95309">
        <w:rPr>
          <w:rFonts w:hint="eastAsia"/>
        </w:rPr>
        <w:t>（加盖公章）</w:t>
      </w:r>
      <w:r>
        <w:rPr>
          <w:rFonts w:hint="eastAsia"/>
        </w:rPr>
        <w:t>;</w:t>
      </w:r>
    </w:p>
    <w:p w:rsidR="006D5382" w:rsidRDefault="00C30D09" w:rsidP="001C41F8">
      <w:pPr>
        <w:pStyle w:val="a0"/>
        <w:spacing w:before="1" w:line="360" w:lineRule="auto"/>
        <w:ind w:left="638" w:right="643" w:firstLine="420"/>
        <w:jc w:val="both"/>
      </w:pPr>
      <w:r>
        <w:rPr>
          <w:rFonts w:hint="eastAsia"/>
        </w:rPr>
        <w:t>⒇投标人的直接或间接股东、法定代表人、董事、监事、高管非重汽集团及其关联公司员工及其亲属;</w:t>
      </w:r>
    </w:p>
    <w:p w:rsidR="003B2D64" w:rsidRDefault="00C30D09" w:rsidP="001C41F8">
      <w:pPr>
        <w:pStyle w:val="a0"/>
        <w:spacing w:before="1" w:line="360" w:lineRule="auto"/>
        <w:ind w:left="638" w:right="643" w:firstLine="420"/>
        <w:jc w:val="both"/>
      </w:pPr>
      <w:r>
        <w:rPr>
          <w:rFonts w:hint="eastAsia"/>
        </w:rPr>
        <w:t>注：上述</w:t>
      </w:r>
      <w:r>
        <w:t>1</w:t>
      </w:r>
      <w:r>
        <w:rPr>
          <w:rFonts w:hint="eastAsia"/>
          <w:lang w:val="en-US"/>
        </w:rPr>
        <w:t>,</w:t>
      </w:r>
      <w:r>
        <w:t>2</w:t>
      </w:r>
      <w:r>
        <w:rPr>
          <w:rFonts w:hint="eastAsia"/>
          <w:lang w:val="en-US"/>
        </w:rPr>
        <w:t>,</w:t>
      </w:r>
      <w:r>
        <w:t>3</w:t>
      </w:r>
      <w:r>
        <w:rPr>
          <w:rFonts w:hint="eastAsia"/>
          <w:lang w:val="en-US"/>
        </w:rPr>
        <w:t>,</w:t>
      </w:r>
      <w:r>
        <w:t>8</w:t>
      </w:r>
      <w:r>
        <w:rPr>
          <w:rFonts w:hint="eastAsia"/>
          <w:lang w:val="en-US"/>
        </w:rPr>
        <w:t>,</w:t>
      </w:r>
      <w:r>
        <w:rPr>
          <w:lang w:val="en-US"/>
        </w:rPr>
        <w:t>9</w:t>
      </w:r>
      <w:r>
        <w:rPr>
          <w:rFonts w:hint="eastAsia"/>
          <w:lang w:val="en-US"/>
        </w:rPr>
        <w:t>,</w:t>
      </w:r>
      <w:r>
        <w:t>17</w:t>
      </w:r>
      <w:r w:rsidR="00A00234">
        <w:rPr>
          <w:rFonts w:hint="eastAsia"/>
        </w:rPr>
        <w:t>,</w:t>
      </w:r>
      <w:r w:rsidR="00A00234">
        <w:t>19</w:t>
      </w:r>
      <w:r>
        <w:t>项为必备的</w:t>
      </w:r>
      <w:r w:rsidRPr="008D1F6D">
        <w:rPr>
          <w:b/>
          <w:color w:val="FF0000"/>
        </w:rPr>
        <w:t>资格文件</w:t>
      </w:r>
      <w:r w:rsidR="007A1BD4">
        <w:t>，缺一项</w:t>
      </w:r>
      <w:proofErr w:type="gramStart"/>
      <w:r w:rsidR="007A1BD4">
        <w:t>按废标处理</w:t>
      </w:r>
      <w:proofErr w:type="gramEnd"/>
      <w:r w:rsidR="007A1BD4">
        <w:rPr>
          <w:rFonts w:hint="eastAsia"/>
        </w:rPr>
        <w:t>；上述</w:t>
      </w:r>
      <w:r w:rsidR="007A1BD4">
        <w:t>材料作为</w:t>
      </w:r>
      <w:r w:rsidR="007A1BD4" w:rsidRPr="007A1BD4">
        <w:rPr>
          <w:color w:val="FF0000"/>
        </w:rPr>
        <w:t>技术标</w:t>
      </w:r>
      <w:r w:rsidR="007A1BD4">
        <w:t>评标材料</w:t>
      </w:r>
      <w:r w:rsidR="007A1BD4">
        <w:rPr>
          <w:rFonts w:hint="eastAsia"/>
        </w:rPr>
        <w:t>。</w:t>
      </w:r>
    </w:p>
    <w:p w:rsidR="003B2D64" w:rsidRDefault="00C30D09">
      <w:pPr>
        <w:pStyle w:val="a0"/>
        <w:spacing w:line="360" w:lineRule="auto"/>
        <w:ind w:left="1058"/>
        <w:rPr>
          <w:b/>
          <w:bCs/>
        </w:rPr>
      </w:pPr>
      <w:r>
        <w:rPr>
          <w:b/>
          <w:bCs/>
        </w:rPr>
        <w:t>逾期的投标文件招标人不予受理。</w:t>
      </w:r>
    </w:p>
    <w:p w:rsidR="003B2D64" w:rsidRDefault="00C30D09">
      <w:pPr>
        <w:pStyle w:val="6"/>
        <w:numPr>
          <w:ilvl w:val="0"/>
          <w:numId w:val="1"/>
        </w:numPr>
        <w:tabs>
          <w:tab w:val="left" w:pos="1270"/>
        </w:tabs>
        <w:spacing w:before="11" w:line="360" w:lineRule="auto"/>
        <w:ind w:left="1269" w:hanging="212"/>
      </w:pPr>
      <w:r>
        <w:t>投标文件格式</w:t>
      </w:r>
    </w:p>
    <w:p w:rsidR="003B2D64" w:rsidRDefault="00C30D09">
      <w:pPr>
        <w:pStyle w:val="a0"/>
        <w:spacing w:line="360" w:lineRule="auto"/>
        <w:ind w:left="1058" w:right="2273"/>
      </w:pPr>
      <w:r>
        <w:t>详见本招标文件“第二章投标文件编制”，请投标人按格式要求进行填写。</w:t>
      </w:r>
    </w:p>
    <w:p w:rsidR="003B2D64" w:rsidRDefault="00C30D09">
      <w:pPr>
        <w:pStyle w:val="a0"/>
        <w:spacing w:line="360" w:lineRule="auto"/>
        <w:ind w:left="1058" w:right="2273"/>
        <w:rPr>
          <w:b/>
          <w:bCs/>
        </w:rPr>
      </w:pPr>
      <w:r>
        <w:rPr>
          <w:b/>
          <w:bCs/>
        </w:rPr>
        <w:t>3.报价</w:t>
      </w:r>
    </w:p>
    <w:p w:rsidR="003B2D64" w:rsidRDefault="00C30D09">
      <w:pPr>
        <w:pStyle w:val="a0"/>
        <w:spacing w:before="1" w:line="360" w:lineRule="auto"/>
        <w:ind w:left="1058"/>
      </w:pPr>
      <w:r>
        <w:rPr>
          <w:rFonts w:hint="eastAsia"/>
        </w:rPr>
        <w:t>⑴</w:t>
      </w:r>
      <w:r>
        <w:t>本次招标为公开招标，报价应为：</w:t>
      </w:r>
    </w:p>
    <w:p w:rsidR="003B2D64" w:rsidRDefault="00C30D09" w:rsidP="001C41F8">
      <w:pPr>
        <w:pStyle w:val="a0"/>
        <w:spacing w:line="360" w:lineRule="auto"/>
        <w:ind w:left="638" w:right="640" w:firstLine="420"/>
        <w:jc w:val="both"/>
      </w:pPr>
      <w:r>
        <w:rPr>
          <w:rFonts w:hint="eastAsia"/>
        </w:rPr>
        <w:t>在</w:t>
      </w:r>
      <w:r>
        <w:t>与招标人或其指派的答疑人员充分沟通确认基础上，投标人在满足招标人提出的所有关于</w:t>
      </w:r>
      <w:r>
        <w:rPr>
          <w:rFonts w:hint="eastAsia"/>
        </w:rPr>
        <w:t>项目</w:t>
      </w:r>
      <w:r>
        <w:t>全流程要求的前提下，与中标人签订合同的单位</w:t>
      </w:r>
      <w:r>
        <w:rPr>
          <w:rFonts w:hint="eastAsia"/>
        </w:rPr>
        <w:t>需</w:t>
      </w:r>
      <w:r>
        <w:t>支付给中标人的所有费用。</w:t>
      </w:r>
    </w:p>
    <w:p w:rsidR="003B2D64" w:rsidRDefault="00C30D09">
      <w:pPr>
        <w:pStyle w:val="a0"/>
        <w:spacing w:before="1" w:line="360" w:lineRule="auto"/>
        <w:ind w:left="1058"/>
      </w:pPr>
      <w:r>
        <w:t>详见本招标书之“第二章投标文件编制”之“三、投标文件格式要求”之“格式3”。</w:t>
      </w:r>
    </w:p>
    <w:p w:rsidR="003B2D64" w:rsidRPr="008B1E78" w:rsidRDefault="00C30D09" w:rsidP="008B1E78">
      <w:pPr>
        <w:pStyle w:val="a0"/>
        <w:spacing w:before="1" w:line="360" w:lineRule="auto"/>
        <w:ind w:left="641" w:right="641" w:firstLine="420"/>
        <w:jc w:val="both"/>
        <w:rPr>
          <w:b/>
        </w:rPr>
      </w:pPr>
      <w:r>
        <w:rPr>
          <w:rFonts w:hint="eastAsia"/>
        </w:rPr>
        <w:t>(</w:t>
      </w:r>
      <w:r>
        <w:t>2)所有报价货币单位为：元（人民币），不含税价</w:t>
      </w:r>
      <w:r w:rsidR="00FD1CE8" w:rsidRPr="00AC0B78">
        <w:rPr>
          <w:b/>
          <w:color w:val="FF0000"/>
        </w:rPr>
        <w:t>（e采通报价为</w:t>
      </w:r>
      <w:r w:rsidR="00C47D0C" w:rsidRPr="00AC0B78">
        <w:rPr>
          <w:rFonts w:hint="eastAsia"/>
          <w:b/>
          <w:color w:val="FF0000"/>
        </w:rPr>
        <w:t>4</w:t>
      </w:r>
      <w:r w:rsidR="00C47D0C" w:rsidRPr="00AC0B78">
        <w:rPr>
          <w:b/>
          <w:color w:val="FF0000"/>
        </w:rPr>
        <w:t>个包次</w:t>
      </w:r>
      <w:r w:rsidR="00FD1CE8" w:rsidRPr="00AC0B78">
        <w:rPr>
          <w:b/>
          <w:color w:val="FF0000"/>
        </w:rPr>
        <w:t>含税总价，需在附件中明确每年各项目</w:t>
      </w:r>
      <w:r w:rsidR="008B1E78" w:rsidRPr="00AC0B78">
        <w:rPr>
          <w:b/>
          <w:color w:val="FF0000"/>
        </w:rPr>
        <w:t>不含税</w:t>
      </w:r>
      <w:r w:rsidR="00FD1CE8" w:rsidRPr="00AC0B78">
        <w:rPr>
          <w:b/>
          <w:color w:val="FF0000"/>
        </w:rPr>
        <w:t>单价</w:t>
      </w:r>
      <w:r w:rsidR="008B1E78" w:rsidRPr="00AC0B78">
        <w:rPr>
          <w:b/>
          <w:color w:val="FF0000"/>
        </w:rPr>
        <w:t>，税率及其他需要说明的内容</w:t>
      </w:r>
      <w:r w:rsidR="00FD1CE8" w:rsidRPr="00AC0B78">
        <w:rPr>
          <w:b/>
          <w:color w:val="FF0000"/>
        </w:rPr>
        <w:t>）</w:t>
      </w:r>
      <w:r w:rsidRPr="008B1E78">
        <w:rPr>
          <w:b/>
        </w:rPr>
        <w:t>。</w:t>
      </w:r>
    </w:p>
    <w:p w:rsidR="003B2D64" w:rsidRPr="008B1E78" w:rsidRDefault="00C30D09" w:rsidP="001C41F8">
      <w:pPr>
        <w:pStyle w:val="a0"/>
        <w:spacing w:line="360" w:lineRule="auto"/>
        <w:ind w:left="638" w:right="640" w:firstLine="420"/>
        <w:jc w:val="both"/>
      </w:pPr>
      <w:r w:rsidRPr="008B1E78">
        <w:rPr>
          <w:rFonts w:hint="eastAsia"/>
        </w:rPr>
        <w:t>(</w:t>
      </w:r>
      <w:r w:rsidRPr="008B1E78">
        <w:t>3)付款结算方式：</w:t>
      </w:r>
      <w:r w:rsidRPr="008B1E78">
        <w:rPr>
          <w:rFonts w:hint="eastAsia"/>
        </w:rPr>
        <w:t>半年期</w:t>
      </w:r>
      <w:r w:rsidRPr="008B1E78">
        <w:t>商业汇票（包括银行承兑汇票和商</w:t>
      </w:r>
      <w:r w:rsidRPr="008B1E78">
        <w:rPr>
          <w:rFonts w:hint="eastAsia"/>
        </w:rPr>
        <w:t>业</w:t>
      </w:r>
      <w:r w:rsidRPr="008B1E78">
        <w:t>承兑汇票）</w:t>
      </w:r>
      <w:r w:rsidRPr="008B1E78">
        <w:rPr>
          <w:rFonts w:hint="eastAsia"/>
        </w:rPr>
        <w:t>；收到按招标人要求开具的增值税专用发票后挂账满三个月起付。</w:t>
      </w:r>
    </w:p>
    <w:p w:rsidR="003B2D64" w:rsidRDefault="00C30D09" w:rsidP="001C41F8">
      <w:pPr>
        <w:pStyle w:val="a0"/>
        <w:spacing w:line="360" w:lineRule="auto"/>
        <w:ind w:left="638" w:right="640" w:firstLine="420"/>
        <w:jc w:val="both"/>
      </w:pPr>
      <w:r>
        <w:t>本次招标项目结算价只支持</w:t>
      </w:r>
      <w:r>
        <w:rPr>
          <w:rFonts w:hint="eastAsia"/>
        </w:rPr>
        <w:t>商业汇票</w:t>
      </w:r>
      <w:r>
        <w:t>支付，如投标人不认可、不接受使用商业汇票用于费用结算，则投标人在本招标书中注明“不接受”字，招标人将视之为主动弃标。</w:t>
      </w:r>
    </w:p>
    <w:p w:rsidR="003B2D64" w:rsidRDefault="00C30D09">
      <w:pPr>
        <w:spacing w:line="360" w:lineRule="auto"/>
        <w:ind w:left="1058" w:right="3727"/>
        <w:rPr>
          <w:b/>
          <w:bCs/>
          <w:sz w:val="21"/>
          <w:szCs w:val="21"/>
        </w:rPr>
      </w:pPr>
      <w:r>
        <w:rPr>
          <w:rFonts w:hint="eastAsia"/>
          <w:sz w:val="21"/>
          <w:szCs w:val="21"/>
        </w:rPr>
        <w:t>⑷</w:t>
      </w:r>
      <w:r>
        <w:rPr>
          <w:sz w:val="21"/>
          <w:szCs w:val="21"/>
        </w:rPr>
        <w:t>高于项目预算金额的报价无效，按投标人</w:t>
      </w:r>
      <w:proofErr w:type="gramStart"/>
      <w:r>
        <w:rPr>
          <w:sz w:val="21"/>
          <w:szCs w:val="21"/>
        </w:rPr>
        <w:t>主动弃标处理</w:t>
      </w:r>
      <w:proofErr w:type="gramEnd"/>
      <w:r>
        <w:rPr>
          <w:sz w:val="21"/>
          <w:szCs w:val="21"/>
        </w:rPr>
        <w:t>。</w:t>
      </w:r>
    </w:p>
    <w:p w:rsidR="003B2D64" w:rsidRDefault="00C30D09">
      <w:pPr>
        <w:spacing w:before="1" w:line="360" w:lineRule="auto"/>
        <w:ind w:left="1058" w:right="4922"/>
        <w:rPr>
          <w:b/>
          <w:bCs/>
          <w:sz w:val="21"/>
          <w:szCs w:val="21"/>
        </w:rPr>
      </w:pPr>
      <w:r>
        <w:rPr>
          <w:sz w:val="21"/>
          <w:szCs w:val="21"/>
        </w:rPr>
        <w:t>4.</w:t>
      </w:r>
      <w:r>
        <w:rPr>
          <w:b/>
          <w:bCs/>
          <w:sz w:val="21"/>
          <w:szCs w:val="21"/>
        </w:rPr>
        <w:t>技术规范及服务</w:t>
      </w:r>
    </w:p>
    <w:p w:rsidR="003B2D64" w:rsidRDefault="00C30D09">
      <w:pPr>
        <w:pStyle w:val="a0"/>
        <w:spacing w:before="70" w:line="360" w:lineRule="auto"/>
        <w:ind w:left="1058"/>
      </w:pPr>
      <w:r>
        <w:rPr>
          <w:rFonts w:hint="eastAsia"/>
        </w:rPr>
        <w:t>⑴</w:t>
      </w:r>
      <w:r>
        <w:t>投标人应与</w:t>
      </w:r>
      <w:bookmarkStart w:id="8" w:name="_Hlk56064956"/>
      <w:r>
        <w:t>招标人</w:t>
      </w:r>
      <w:bookmarkEnd w:id="8"/>
      <w:r>
        <w:t>指派的答疑人员充分沟通，理解认可并接受相关技术规范及服务要求。</w:t>
      </w:r>
    </w:p>
    <w:p w:rsidR="003B2D64" w:rsidRDefault="00C30D09">
      <w:pPr>
        <w:pStyle w:val="a0"/>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rsidR="003B2D64" w:rsidRDefault="00C30D09">
      <w:pPr>
        <w:pStyle w:val="a0"/>
        <w:spacing w:line="360" w:lineRule="auto"/>
        <w:ind w:left="638" w:right="595" w:firstLine="420"/>
      </w:pPr>
      <w:r>
        <w:rPr>
          <w:rFonts w:hint="eastAsia"/>
        </w:rPr>
        <w:t>⑶</w:t>
      </w:r>
      <w:bookmarkStart w:id="9" w:name="_Hlk56064937"/>
      <w:r>
        <w:rPr>
          <w:rFonts w:hint="eastAsia"/>
        </w:rPr>
        <w:t>投标人</w:t>
      </w:r>
      <w:bookmarkEnd w:id="9"/>
      <w:r>
        <w:rPr>
          <w:rFonts w:hint="eastAsia"/>
        </w:rPr>
        <w:t>收到标书后，</w:t>
      </w:r>
      <w:r w:rsidRPr="00AC0B78">
        <w:rPr>
          <w:rFonts w:hint="eastAsia"/>
          <w:color w:val="FF0000"/>
        </w:rPr>
        <w:t>必须实地考察各业务单位运作流程</w:t>
      </w:r>
      <w:r>
        <w:rPr>
          <w:rFonts w:hint="eastAsia"/>
        </w:rPr>
        <w:t>，熟悉相关业务后，在招标时提交业务运营方案及相应业务交接、开始运行业务时间等预案。</w:t>
      </w:r>
    </w:p>
    <w:p w:rsidR="003B2D64" w:rsidRDefault="00C30D09">
      <w:pPr>
        <w:pStyle w:val="a0"/>
        <w:spacing w:line="360" w:lineRule="auto"/>
        <w:ind w:left="638" w:right="595" w:firstLine="420"/>
      </w:pPr>
      <w:r>
        <w:rPr>
          <w:rFonts w:hint="eastAsia"/>
        </w:rPr>
        <w:t>⑷</w:t>
      </w:r>
      <w:bookmarkStart w:id="10" w:name="_Hlk56065099"/>
      <w:r>
        <w:rPr>
          <w:rFonts w:hint="eastAsia"/>
        </w:rPr>
        <w:t>投标人</w:t>
      </w:r>
      <w:bookmarkEnd w:id="10"/>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w:t>
      </w:r>
      <w:r>
        <w:rPr>
          <w:rFonts w:hint="eastAsia"/>
        </w:rPr>
        <w:lastRenderedPageBreak/>
        <w:t>缺陷，导致招标人产品市场形象受到损害，招标人有权中止或解除本合同，并由投标人承担违约责任。</w:t>
      </w:r>
    </w:p>
    <w:p w:rsidR="003B2D64" w:rsidRDefault="00C30D09">
      <w:pPr>
        <w:pStyle w:val="a0"/>
        <w:spacing w:line="360" w:lineRule="auto"/>
        <w:ind w:left="638" w:right="595" w:firstLine="420"/>
      </w:pPr>
      <w:r>
        <w:rPr>
          <w:rFonts w:hint="eastAsia"/>
        </w:rPr>
        <w:t>⑸投标人在招标人所提供的库房、场地内，投标人须严格遵守招标人园区内安全管理制度并自行完善仓库内相应的设备设施（消防器材、安全标识及其他必要设施），对招标人提供的水、电要珍惜使用，杜绝浪费，接受招标人的监督和考核。</w:t>
      </w:r>
    </w:p>
    <w:p w:rsidR="003B2D64" w:rsidRDefault="00C30D09">
      <w:pPr>
        <w:pStyle w:val="6"/>
        <w:tabs>
          <w:tab w:val="left" w:pos="1270"/>
        </w:tabs>
        <w:spacing w:before="1" w:line="360" w:lineRule="auto"/>
        <w:ind w:left="638" w:right="523" w:firstLineChars="200" w:firstLine="422"/>
        <w:jc w:val="both"/>
      </w:pPr>
      <w:bookmarkStart w:id="11" w:name="6.投标人应具有安全生产资质、条件，对所从事业务区域内的安全生产负全责，中标后与"/>
      <w:bookmarkEnd w:id="11"/>
      <w:r>
        <w:rPr>
          <w:rFonts w:hint="eastAsia"/>
        </w:rPr>
        <w:t>5</w:t>
      </w:r>
      <w:r>
        <w:t>.投标人应具有安全生产资质、条件，对所从事业务区域内的安全生产负全责，中标后与招标人签订安全责任书。因投标人原因造成的安全生产事故，由投标人承担责任并赔偿因此给招标人造成的损失。</w:t>
      </w:r>
    </w:p>
    <w:p w:rsidR="003B2D64" w:rsidRDefault="00C30D09">
      <w:pPr>
        <w:pStyle w:val="6"/>
        <w:tabs>
          <w:tab w:val="left" w:pos="1270"/>
        </w:tabs>
        <w:spacing w:before="1" w:line="360" w:lineRule="auto"/>
        <w:ind w:left="638" w:right="523" w:firstLineChars="200" w:firstLine="422"/>
        <w:jc w:val="both"/>
      </w:pPr>
      <w:r>
        <w:rPr>
          <w:rFonts w:hint="eastAsia"/>
        </w:rPr>
        <w:t>6</w:t>
      </w:r>
      <w:r>
        <w:t>.凡对本次招标提出的询问，均以招标方的书面答复为准。</w:t>
      </w:r>
    </w:p>
    <w:p w:rsidR="003B2D64" w:rsidRDefault="00C30D09">
      <w:pPr>
        <w:pStyle w:val="6"/>
        <w:tabs>
          <w:tab w:val="left" w:pos="1270"/>
        </w:tabs>
        <w:spacing w:before="1" w:line="360" w:lineRule="auto"/>
        <w:ind w:left="638" w:right="523" w:firstLineChars="200" w:firstLine="422"/>
        <w:jc w:val="both"/>
      </w:pPr>
      <w:r>
        <w:rPr>
          <w:rFonts w:hint="eastAsia"/>
        </w:rPr>
        <w:t>7</w:t>
      </w:r>
      <w:r>
        <w:t>.其他</w:t>
      </w:r>
    </w:p>
    <w:p w:rsidR="003B2D64" w:rsidRDefault="00E0037B">
      <w:pPr>
        <w:pStyle w:val="a0"/>
        <w:spacing w:line="360" w:lineRule="auto"/>
        <w:ind w:left="638" w:right="594" w:firstLine="420"/>
        <w:jc w:val="both"/>
      </w:pPr>
      <w:r>
        <w:rPr>
          <w:rFonts w:hint="eastAsia"/>
        </w:rPr>
        <w:t>本次投标人中标后签订合同有效期为三年。</w:t>
      </w:r>
      <w:r w:rsidR="00C30D09">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rsidR="003B2D64" w:rsidRDefault="00C30D09">
      <w:pPr>
        <w:pStyle w:val="a0"/>
        <w:spacing w:before="2" w:line="360" w:lineRule="auto"/>
        <w:ind w:left="1058"/>
        <w:rPr>
          <w:b/>
          <w:bCs/>
        </w:rPr>
      </w:pPr>
      <w:r>
        <w:rPr>
          <w:b/>
          <w:bCs/>
        </w:rPr>
        <w:t>其余未尽事宜，均按合同约定。</w:t>
      </w:r>
    </w:p>
    <w:p w:rsidR="003B2D64" w:rsidRDefault="00C30D09">
      <w:pPr>
        <w:pStyle w:val="a0"/>
        <w:spacing w:before="2" w:line="360" w:lineRule="auto"/>
        <w:ind w:left="1058"/>
        <w:rPr>
          <w:b/>
          <w:bCs/>
        </w:rPr>
      </w:pPr>
      <w:r>
        <w:rPr>
          <w:rFonts w:hint="eastAsia"/>
          <w:b/>
          <w:bCs/>
        </w:rPr>
        <w:t>8</w:t>
      </w:r>
      <w:r>
        <w:rPr>
          <w:b/>
          <w:bCs/>
        </w:rPr>
        <w:t>.要求招标人或相关合同签订单位提供的配合，在标书文件中说明。</w:t>
      </w:r>
    </w:p>
    <w:p w:rsidR="003B2D64" w:rsidRDefault="00C30D09">
      <w:pPr>
        <w:ind w:left="641" w:firstLineChars="100" w:firstLine="321"/>
        <w:rPr>
          <w:rFonts w:ascii="黑体" w:eastAsia="黑体"/>
          <w:b/>
          <w:sz w:val="32"/>
        </w:rPr>
      </w:pPr>
      <w:bookmarkStart w:id="12" w:name="9.要求招标人或相关合同签订单位提供的配合，在标书文件中说明。"/>
      <w:bookmarkStart w:id="13" w:name="_Hlk56063645"/>
      <w:bookmarkEnd w:id="12"/>
      <w:r>
        <w:rPr>
          <w:rFonts w:ascii="黑体" w:eastAsia="黑体" w:hint="eastAsia"/>
          <w:b/>
          <w:sz w:val="32"/>
        </w:rPr>
        <w:t>七、投标、开标、评标</w:t>
      </w:r>
    </w:p>
    <w:bookmarkEnd w:id="13"/>
    <w:p w:rsidR="003B2D64" w:rsidRDefault="00C30D09">
      <w:pPr>
        <w:spacing w:before="110" w:line="360" w:lineRule="auto"/>
        <w:ind w:left="1058"/>
        <w:rPr>
          <w:b/>
          <w:sz w:val="21"/>
        </w:rPr>
      </w:pPr>
      <w:r>
        <w:rPr>
          <w:b/>
          <w:sz w:val="21"/>
        </w:rPr>
        <w:t>1</w:t>
      </w:r>
      <w:r>
        <w:rPr>
          <w:b/>
          <w:sz w:val="21"/>
          <w:szCs w:val="21"/>
        </w:rPr>
        <w:t>.投标保证金</w:t>
      </w:r>
    </w:p>
    <w:p w:rsidR="003B2D64" w:rsidRDefault="00C30D09" w:rsidP="00F36AAC">
      <w:pPr>
        <w:pStyle w:val="a0"/>
        <w:spacing w:before="1" w:line="360" w:lineRule="auto"/>
        <w:ind w:left="1058"/>
        <w:jc w:val="both"/>
      </w:pPr>
      <w:r>
        <w:rPr>
          <w:rFonts w:hint="eastAsia"/>
        </w:rPr>
        <w:t>⑴</w:t>
      </w:r>
      <w:r w:rsidR="0081573D">
        <w:rPr>
          <w:rFonts w:hint="eastAsia"/>
        </w:rPr>
        <w:t xml:space="preserve"> </w:t>
      </w:r>
      <w:r>
        <w:t>投标人向招标人财务部门缴纳</w:t>
      </w:r>
      <w:r w:rsidR="00F36AAC">
        <w:rPr>
          <w:rFonts w:hint="eastAsia"/>
        </w:rPr>
        <w:t>一定</w:t>
      </w:r>
      <w:r w:rsidR="00F36AAC">
        <w:t>金额，作为投标人本次投标的保证金：</w:t>
      </w:r>
      <w:r w:rsidR="00F36AAC">
        <w:rPr>
          <w:rFonts w:hint="eastAsia"/>
        </w:rPr>
        <w:t>缴纳投标保证金人民币1</w:t>
      </w:r>
      <w:r w:rsidR="00F36AAC">
        <w:t>0万元；</w:t>
      </w:r>
    </w:p>
    <w:p w:rsidR="003B2D64" w:rsidRDefault="00C0410B" w:rsidP="00C0410B">
      <w:pPr>
        <w:pStyle w:val="a0"/>
        <w:spacing w:before="1" w:line="360" w:lineRule="auto"/>
        <w:ind w:left="1058"/>
      </w:pPr>
      <w:r>
        <w:fldChar w:fldCharType="begin"/>
      </w:r>
      <w:r>
        <w:instrText xml:space="preserve"> </w:instrText>
      </w:r>
      <w:r>
        <w:rPr>
          <w:rFonts w:hint="eastAsia"/>
        </w:rPr>
        <w:instrText>= 2 \* GB2</w:instrText>
      </w:r>
      <w:r>
        <w:instrText xml:space="preserve"> </w:instrText>
      </w:r>
      <w:r>
        <w:fldChar w:fldCharType="separate"/>
      </w:r>
      <w:r>
        <w:rPr>
          <w:rFonts w:hint="eastAsia"/>
          <w:noProof/>
        </w:rPr>
        <w:t>⑵</w:t>
      </w:r>
      <w:r>
        <w:fldChar w:fldCharType="end"/>
      </w:r>
      <w:r>
        <w:t xml:space="preserve"> </w:t>
      </w:r>
      <w:r w:rsidR="00C30D09">
        <w:t>缴纳方式：基本账户转账；</w:t>
      </w:r>
    </w:p>
    <w:p w:rsidR="003B2D64" w:rsidRPr="00C0410B" w:rsidRDefault="00C0410B" w:rsidP="00C0410B">
      <w:pPr>
        <w:pStyle w:val="a0"/>
        <w:spacing w:before="1" w:line="360" w:lineRule="auto"/>
        <w:ind w:left="1058"/>
        <w:rPr>
          <w:bCs/>
        </w:rPr>
      </w:pPr>
      <w:r w:rsidRPr="00C0410B">
        <w:rPr>
          <w:bCs/>
        </w:rPr>
        <w:fldChar w:fldCharType="begin"/>
      </w:r>
      <w:r w:rsidRPr="00C0410B">
        <w:rPr>
          <w:bCs/>
        </w:rPr>
        <w:instrText xml:space="preserve"> </w:instrText>
      </w:r>
      <w:r w:rsidRPr="00C0410B">
        <w:rPr>
          <w:rFonts w:hint="eastAsia"/>
          <w:bCs/>
        </w:rPr>
        <w:instrText>= 3 \* GB2</w:instrText>
      </w:r>
      <w:r w:rsidRPr="00C0410B">
        <w:rPr>
          <w:bCs/>
        </w:rPr>
        <w:instrText xml:space="preserve"> </w:instrText>
      </w:r>
      <w:r w:rsidRPr="00C0410B">
        <w:rPr>
          <w:bCs/>
        </w:rPr>
        <w:fldChar w:fldCharType="separate"/>
      </w:r>
      <w:r w:rsidRPr="00C0410B">
        <w:rPr>
          <w:rFonts w:hint="eastAsia"/>
          <w:bCs/>
          <w:noProof/>
        </w:rPr>
        <w:t>⑶</w:t>
      </w:r>
      <w:r w:rsidRPr="00C0410B">
        <w:rPr>
          <w:bCs/>
        </w:rPr>
        <w:fldChar w:fldCharType="end"/>
      </w:r>
      <w:r>
        <w:rPr>
          <w:bCs/>
        </w:rPr>
        <w:t xml:space="preserve"> </w:t>
      </w:r>
      <w:r w:rsidR="00C30D09" w:rsidRPr="00C0410B">
        <w:t>接收</w:t>
      </w:r>
      <w:r w:rsidR="00C30D09" w:rsidRPr="00C0410B">
        <w:rPr>
          <w:bCs/>
        </w:rPr>
        <w:t>单位：</w:t>
      </w:r>
      <w:r w:rsidR="00C30D09" w:rsidRPr="00C0410B">
        <w:rPr>
          <w:rFonts w:hint="eastAsia"/>
          <w:bCs/>
          <w:lang w:val="en-US"/>
        </w:rPr>
        <w:t>中国重汽集团杭州发动机有限公司</w:t>
      </w:r>
      <w:r w:rsidR="00C30D09" w:rsidRPr="00C0410B">
        <w:rPr>
          <w:bCs/>
        </w:rPr>
        <w:t>；</w:t>
      </w:r>
    </w:p>
    <w:p w:rsidR="003B2D64" w:rsidRDefault="00C0410B" w:rsidP="00C0410B">
      <w:pPr>
        <w:pStyle w:val="a0"/>
        <w:spacing w:before="1" w:line="360" w:lineRule="auto"/>
        <w:ind w:left="1058"/>
      </w:pPr>
      <w:r>
        <w:fldChar w:fldCharType="begin"/>
      </w:r>
      <w:r>
        <w:instrText xml:space="preserve"> </w:instrText>
      </w:r>
      <w:r>
        <w:rPr>
          <w:rFonts w:hint="eastAsia"/>
        </w:rPr>
        <w:instrText>= 4 \* GB2</w:instrText>
      </w:r>
      <w:r>
        <w:instrText xml:space="preserve"> </w:instrText>
      </w:r>
      <w:r>
        <w:fldChar w:fldCharType="separate"/>
      </w:r>
      <w:r>
        <w:rPr>
          <w:rFonts w:hint="eastAsia"/>
          <w:noProof/>
        </w:rPr>
        <w:t>⑷</w:t>
      </w:r>
      <w:r>
        <w:fldChar w:fldCharType="end"/>
      </w:r>
      <w:r>
        <w:t xml:space="preserve"> </w:t>
      </w:r>
      <w:r w:rsidR="00C30D09">
        <w:t>转账信息：</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3"/>
      </w:tblGrid>
      <w:tr w:rsidR="003B2D64">
        <w:trPr>
          <w:trHeight w:val="304"/>
        </w:trPr>
        <w:tc>
          <w:tcPr>
            <w:tcW w:w="8523" w:type="dxa"/>
            <w:vAlign w:val="center"/>
          </w:tcPr>
          <w:p w:rsidR="003B2D64" w:rsidRDefault="00C30D09">
            <w:pPr>
              <w:pStyle w:val="TableParagraph"/>
              <w:spacing w:before="147" w:line="360" w:lineRule="auto"/>
              <w:ind w:left="532"/>
              <w:rPr>
                <w:b/>
                <w:bCs/>
                <w:color w:val="FF0000"/>
                <w:sz w:val="21"/>
                <w:szCs w:val="21"/>
              </w:rPr>
            </w:pPr>
            <w:r>
              <w:rPr>
                <w:b/>
                <w:bCs/>
                <w:color w:val="FF0000"/>
                <w:sz w:val="21"/>
                <w:szCs w:val="21"/>
              </w:rPr>
              <w:t>开户银行</w:t>
            </w:r>
            <w:r>
              <w:rPr>
                <w:rFonts w:hint="eastAsia"/>
                <w:b/>
                <w:bCs/>
                <w:color w:val="FF0000"/>
                <w:sz w:val="21"/>
                <w:szCs w:val="21"/>
              </w:rPr>
              <w:t>：</w:t>
            </w:r>
            <w:r>
              <w:rPr>
                <w:b/>
                <w:bCs/>
                <w:color w:val="FF0000"/>
                <w:sz w:val="21"/>
                <w:szCs w:val="21"/>
              </w:rPr>
              <w:t>工行半道红支行</w:t>
            </w:r>
          </w:p>
        </w:tc>
      </w:tr>
      <w:tr w:rsidR="003B2D64">
        <w:trPr>
          <w:trHeight w:val="308"/>
        </w:trPr>
        <w:tc>
          <w:tcPr>
            <w:tcW w:w="8523" w:type="dxa"/>
            <w:vAlign w:val="center"/>
          </w:tcPr>
          <w:p w:rsidR="003B2D64" w:rsidRDefault="00C30D09">
            <w:pPr>
              <w:pStyle w:val="TableParagraph"/>
              <w:spacing w:before="146" w:line="360" w:lineRule="auto"/>
              <w:ind w:left="532"/>
              <w:rPr>
                <w:b/>
                <w:bCs/>
                <w:color w:val="FF0000"/>
                <w:sz w:val="21"/>
                <w:szCs w:val="21"/>
              </w:rPr>
            </w:pPr>
            <w:r>
              <w:rPr>
                <w:b/>
                <w:bCs/>
                <w:color w:val="FF0000"/>
                <w:sz w:val="21"/>
                <w:szCs w:val="21"/>
              </w:rPr>
              <w:t>户名：</w:t>
            </w:r>
            <w:r>
              <w:rPr>
                <w:rFonts w:hint="eastAsia"/>
                <w:b/>
                <w:bCs/>
                <w:color w:val="FF0000"/>
                <w:lang w:val="en-US"/>
              </w:rPr>
              <w:t>中国重汽集团杭州发动机有限公司</w:t>
            </w:r>
          </w:p>
        </w:tc>
      </w:tr>
      <w:tr w:rsidR="003B2D64">
        <w:trPr>
          <w:trHeight w:val="319"/>
        </w:trPr>
        <w:tc>
          <w:tcPr>
            <w:tcW w:w="8523" w:type="dxa"/>
            <w:vAlign w:val="center"/>
          </w:tcPr>
          <w:p w:rsidR="003B2D64" w:rsidRDefault="00C30D09">
            <w:pPr>
              <w:pStyle w:val="TableParagraph"/>
              <w:spacing w:before="147" w:line="360" w:lineRule="auto"/>
              <w:ind w:left="532"/>
              <w:rPr>
                <w:b/>
                <w:bCs/>
                <w:color w:val="FF0000"/>
                <w:sz w:val="21"/>
                <w:szCs w:val="21"/>
              </w:rPr>
            </w:pPr>
            <w:r>
              <w:rPr>
                <w:b/>
                <w:bCs/>
                <w:color w:val="FF0000"/>
                <w:sz w:val="21"/>
                <w:szCs w:val="21"/>
              </w:rPr>
              <w:t>账号：1202051439900007785</w:t>
            </w:r>
          </w:p>
        </w:tc>
      </w:tr>
      <w:tr w:rsidR="003B2D64">
        <w:trPr>
          <w:trHeight w:val="319"/>
        </w:trPr>
        <w:tc>
          <w:tcPr>
            <w:tcW w:w="8523" w:type="dxa"/>
            <w:vAlign w:val="center"/>
          </w:tcPr>
          <w:p w:rsidR="003B2D64" w:rsidRDefault="00C30D09">
            <w:pPr>
              <w:pStyle w:val="TableParagraph"/>
              <w:spacing w:before="147" w:line="360" w:lineRule="auto"/>
              <w:ind w:left="532"/>
              <w:rPr>
                <w:b/>
                <w:bCs/>
                <w:color w:val="FF0000"/>
                <w:sz w:val="21"/>
                <w:szCs w:val="21"/>
              </w:rPr>
            </w:pPr>
            <w:r>
              <w:rPr>
                <w:rFonts w:hint="eastAsia"/>
                <w:b/>
                <w:bCs/>
                <w:color w:val="FF0000"/>
                <w:sz w:val="21"/>
                <w:szCs w:val="21"/>
              </w:rPr>
              <w:t>联行</w:t>
            </w:r>
            <w:r w:rsidRPr="001C41F8">
              <w:rPr>
                <w:rFonts w:hint="eastAsia"/>
                <w:b/>
                <w:bCs/>
                <w:color w:val="FF0000"/>
                <w:sz w:val="21"/>
                <w:szCs w:val="21"/>
              </w:rPr>
              <w:t>号：</w:t>
            </w:r>
            <w:r w:rsidRPr="001C41F8">
              <w:rPr>
                <w:b/>
                <w:color w:val="FF0000"/>
                <w:sz w:val="21"/>
                <w:szCs w:val="21"/>
              </w:rPr>
              <w:t>102331005147</w:t>
            </w:r>
            <w:r>
              <w:rPr>
                <w:b/>
                <w:bCs/>
                <w:color w:val="FF0000"/>
                <w:sz w:val="21"/>
                <w:szCs w:val="21"/>
              </w:rPr>
              <w:t xml:space="preserve"> </w:t>
            </w:r>
          </w:p>
        </w:tc>
      </w:tr>
    </w:tbl>
    <w:p w:rsidR="003B2D64" w:rsidRDefault="00C0410B" w:rsidP="00C0410B">
      <w:pPr>
        <w:pStyle w:val="a0"/>
        <w:spacing w:before="1" w:line="360" w:lineRule="auto"/>
        <w:ind w:left="1058"/>
      </w:pPr>
      <w:r>
        <w:fldChar w:fldCharType="begin"/>
      </w:r>
      <w:r>
        <w:instrText xml:space="preserve"> </w:instrText>
      </w:r>
      <w:r>
        <w:rPr>
          <w:rFonts w:hint="eastAsia"/>
        </w:rPr>
        <w:instrText>= 5 \* GB2</w:instrText>
      </w:r>
      <w:r>
        <w:instrText xml:space="preserve"> </w:instrText>
      </w:r>
      <w:r>
        <w:fldChar w:fldCharType="separate"/>
      </w:r>
      <w:r>
        <w:rPr>
          <w:rFonts w:hint="eastAsia"/>
          <w:noProof/>
        </w:rPr>
        <w:t>⑸</w:t>
      </w:r>
      <w:r>
        <w:fldChar w:fldCharType="end"/>
      </w:r>
      <w:r>
        <w:t xml:space="preserve"> </w:t>
      </w:r>
      <w:r w:rsidR="00C30D09">
        <w:t>说明：</w:t>
      </w:r>
    </w:p>
    <w:p w:rsidR="003B2D64" w:rsidRDefault="00C30D09" w:rsidP="001C41F8">
      <w:pPr>
        <w:pStyle w:val="af5"/>
        <w:numPr>
          <w:ilvl w:val="0"/>
          <w:numId w:val="4"/>
        </w:numPr>
        <w:tabs>
          <w:tab w:val="left" w:pos="1376"/>
        </w:tabs>
        <w:spacing w:before="5" w:line="360" w:lineRule="auto"/>
        <w:ind w:right="482" w:firstLine="420"/>
        <w:jc w:val="both"/>
        <w:rPr>
          <w:sz w:val="21"/>
          <w:szCs w:val="21"/>
        </w:rPr>
      </w:pPr>
      <w:r>
        <w:rPr>
          <w:sz w:val="21"/>
          <w:szCs w:val="21"/>
        </w:rPr>
        <w:t>无正当理由随意放弃投标、撤销投标文件、中标后无正当理由拒签合同、在签订合同时向招标人或合同签订单位提出无理附加条件的，投标保证金不予返还，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20个工作日内按投标人所提供的投标保证金退付表（详见本招标书“第二章投标文件编制”之</w:t>
      </w:r>
      <w:r>
        <w:rPr>
          <w:sz w:val="21"/>
          <w:szCs w:val="21"/>
        </w:rPr>
        <w:lastRenderedPageBreak/>
        <w:t>“三、投标文件格式要求”之格式</w:t>
      </w:r>
      <w:r w:rsidR="00651EA2">
        <w:rPr>
          <w:sz w:val="21"/>
          <w:szCs w:val="21"/>
        </w:rPr>
        <w:t>9</w:t>
      </w:r>
      <w:r>
        <w:rPr>
          <w:sz w:val="21"/>
          <w:szCs w:val="21"/>
        </w:rPr>
        <w:t>相关要求）退还投标保证金（不计息）。</w:t>
      </w:r>
    </w:p>
    <w:p w:rsidR="003B2D64" w:rsidRDefault="00C30D09">
      <w:pPr>
        <w:pStyle w:val="af5"/>
        <w:numPr>
          <w:ilvl w:val="0"/>
          <w:numId w:val="4"/>
        </w:numPr>
        <w:tabs>
          <w:tab w:val="left" w:pos="1376"/>
        </w:tabs>
        <w:spacing w:before="5" w:line="360" w:lineRule="auto"/>
        <w:ind w:right="482" w:firstLine="420"/>
        <w:rPr>
          <w:sz w:val="21"/>
          <w:szCs w:val="21"/>
        </w:rPr>
      </w:pPr>
      <w:r>
        <w:rPr>
          <w:sz w:val="21"/>
          <w:szCs w:val="21"/>
        </w:rPr>
        <w:t>投标人在向招标人出示《投标保证金缴纳凭证》后方可进行投。</w:t>
      </w:r>
    </w:p>
    <w:p w:rsidR="003B2D64" w:rsidRDefault="00E0037B" w:rsidP="001C41F8">
      <w:pPr>
        <w:pStyle w:val="af5"/>
        <w:numPr>
          <w:ilvl w:val="0"/>
          <w:numId w:val="4"/>
        </w:numPr>
        <w:tabs>
          <w:tab w:val="left" w:pos="1376"/>
        </w:tabs>
        <w:spacing w:before="5" w:line="360" w:lineRule="auto"/>
        <w:ind w:right="482" w:firstLine="420"/>
        <w:jc w:val="both"/>
        <w:rPr>
          <w:sz w:val="21"/>
          <w:szCs w:val="21"/>
        </w:rPr>
      </w:pPr>
      <w:r>
        <w:rPr>
          <w:rFonts w:hint="eastAsia"/>
          <w:sz w:val="21"/>
          <w:szCs w:val="21"/>
        </w:rPr>
        <w:t>投标过程中被查实有串标、围标、陪标等违规违纪行为的。</w:t>
      </w:r>
      <w:r w:rsidR="00C30D09">
        <w:rPr>
          <w:rFonts w:hint="eastAsia"/>
          <w:sz w:val="21"/>
          <w:szCs w:val="21"/>
        </w:rPr>
        <w:t>招标方有违约违规行为或被投诉、举报的，在调查处理期间，保证金暂不退还，待调查处理结束后按有关规定处理。</w:t>
      </w:r>
    </w:p>
    <w:p w:rsidR="003B2D64" w:rsidRDefault="00C30D09">
      <w:pPr>
        <w:pStyle w:val="af5"/>
        <w:tabs>
          <w:tab w:val="left" w:pos="1376"/>
        </w:tabs>
        <w:spacing w:before="5" w:line="360" w:lineRule="auto"/>
        <w:ind w:left="1058" w:right="482" w:firstLine="0"/>
        <w:rPr>
          <w:b/>
          <w:bCs/>
          <w:sz w:val="21"/>
          <w:szCs w:val="21"/>
        </w:rPr>
      </w:pPr>
      <w:r>
        <w:rPr>
          <w:b/>
          <w:bCs/>
          <w:sz w:val="21"/>
          <w:szCs w:val="21"/>
        </w:rPr>
        <w:t>2.开标</w:t>
      </w:r>
    </w:p>
    <w:p w:rsidR="007B7099" w:rsidRDefault="00B5424C" w:rsidP="00C0410B">
      <w:pPr>
        <w:pStyle w:val="a0"/>
        <w:spacing w:before="1" w:line="360" w:lineRule="auto"/>
        <w:ind w:left="1058"/>
      </w:pPr>
      <w:r>
        <w:fldChar w:fldCharType="begin"/>
      </w:r>
      <w:r>
        <w:instrText xml:space="preserve"> </w:instrText>
      </w:r>
      <w:r>
        <w:rPr>
          <w:rFonts w:hint="eastAsia"/>
        </w:rPr>
        <w:instrText>= 1 \* GB2</w:instrText>
      </w:r>
      <w:r>
        <w:instrText xml:space="preserve"> </w:instrText>
      </w:r>
      <w:r>
        <w:fldChar w:fldCharType="separate"/>
      </w:r>
      <w:r>
        <w:rPr>
          <w:rFonts w:hint="eastAsia"/>
          <w:noProof/>
        </w:rPr>
        <w:t>⑴</w:t>
      </w:r>
      <w:r>
        <w:fldChar w:fldCharType="end"/>
      </w:r>
      <w:r w:rsidR="007B7099">
        <w:rPr>
          <w:rFonts w:hint="eastAsia"/>
        </w:rPr>
        <w:t>本次招标的开标、评标由招标人依法组织实施，本次招标采用技术标和商务标分级开标的模式。</w:t>
      </w:r>
    </w:p>
    <w:p w:rsidR="007B7099" w:rsidRDefault="00B5424C" w:rsidP="00C0410B">
      <w:pPr>
        <w:pStyle w:val="a0"/>
        <w:spacing w:before="1" w:line="360" w:lineRule="auto"/>
        <w:ind w:left="1058"/>
      </w:pPr>
      <w:r>
        <w:fldChar w:fldCharType="begin"/>
      </w:r>
      <w:r>
        <w:instrText xml:space="preserve"> </w:instrText>
      </w:r>
      <w:r>
        <w:rPr>
          <w:rFonts w:hint="eastAsia"/>
        </w:rPr>
        <w:instrText>= 2 \* GB2</w:instrText>
      </w:r>
      <w:r>
        <w:instrText xml:space="preserve"> </w:instrText>
      </w:r>
      <w:r>
        <w:fldChar w:fldCharType="separate"/>
      </w:r>
      <w:r>
        <w:rPr>
          <w:rFonts w:hint="eastAsia"/>
          <w:noProof/>
        </w:rPr>
        <w:t>⑵</w:t>
      </w:r>
      <w:r>
        <w:fldChar w:fldCharType="end"/>
      </w:r>
      <w:r w:rsidR="007B7099">
        <w:rPr>
          <w:rFonts w:hint="eastAsia"/>
        </w:rPr>
        <w:t>本项目开标时间和地点见投标人须知前附表。开标会议由招标人组织并主持。招标人邀请各投标人派员参加开标会议。投标人未参加开标的，视同认可开标结果。</w:t>
      </w:r>
    </w:p>
    <w:p w:rsidR="007B7099" w:rsidRDefault="00B5424C" w:rsidP="00C0410B">
      <w:pPr>
        <w:pStyle w:val="a0"/>
        <w:spacing w:before="1" w:line="360" w:lineRule="auto"/>
        <w:ind w:left="1058"/>
      </w:pPr>
      <w:r>
        <w:fldChar w:fldCharType="begin"/>
      </w:r>
      <w:r>
        <w:instrText xml:space="preserve"> </w:instrText>
      </w:r>
      <w:r>
        <w:rPr>
          <w:rFonts w:hint="eastAsia"/>
        </w:rPr>
        <w:instrText>= 3 \* GB2</w:instrText>
      </w:r>
      <w:r>
        <w:instrText xml:space="preserve"> </w:instrText>
      </w:r>
      <w:r>
        <w:fldChar w:fldCharType="separate"/>
      </w:r>
      <w:r>
        <w:rPr>
          <w:rFonts w:hint="eastAsia"/>
          <w:noProof/>
        </w:rPr>
        <w:t>⑶</w:t>
      </w:r>
      <w:r>
        <w:fldChar w:fldCharType="end"/>
      </w:r>
      <w:r w:rsidR="007B7099">
        <w:rPr>
          <w:rFonts w:hint="eastAsia"/>
        </w:rPr>
        <w:t>开标程序</w:t>
      </w:r>
    </w:p>
    <w:p w:rsidR="007B7099" w:rsidRPr="00F36AAC" w:rsidRDefault="007B7099" w:rsidP="00E0037B">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宣布开标会议开始。</w:t>
      </w:r>
    </w:p>
    <w:p w:rsidR="007B7099" w:rsidRPr="00F36AAC" w:rsidRDefault="007B7099" w:rsidP="00E0037B">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介绍与会人员。</w:t>
      </w:r>
    </w:p>
    <w:p w:rsidR="007B7099" w:rsidRPr="00F36AAC" w:rsidRDefault="007B7099" w:rsidP="00E0037B">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核验投标人资格证件。</w:t>
      </w:r>
    </w:p>
    <w:p w:rsidR="007B7099" w:rsidRPr="00F36AAC" w:rsidRDefault="007B7099" w:rsidP="00E0037B">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投标人或投标人推选的代表对投标文件密封情况进行检查（投标人未参加开标会议的，视同认可投标文件密封完好）。</w:t>
      </w:r>
    </w:p>
    <w:p w:rsidR="001472E0" w:rsidRPr="001472E0" w:rsidRDefault="007B7099" w:rsidP="00E0037B">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经确认无误后，</w:t>
      </w:r>
      <w:r w:rsidR="001472E0">
        <w:t>由工作人员汇总开标一览表，当众拆封，进行现场唱标，宣读投标方名称、投标价格和投标文件的其他主要内容，</w:t>
      </w:r>
      <w:r w:rsidR="001472E0" w:rsidRPr="00F36AAC">
        <w:rPr>
          <w:rFonts w:hint="eastAsia"/>
          <w:sz w:val="21"/>
          <w:szCs w:val="21"/>
        </w:rPr>
        <w:t>投标人授权代表现场确认无误后进行</w:t>
      </w:r>
      <w:r w:rsidR="001472E0">
        <w:rPr>
          <w:rFonts w:hint="eastAsia"/>
          <w:sz w:val="21"/>
          <w:szCs w:val="21"/>
        </w:rPr>
        <w:t>技术</w:t>
      </w:r>
      <w:r w:rsidR="001472E0" w:rsidRPr="00F36AAC">
        <w:rPr>
          <w:rFonts w:hint="eastAsia"/>
          <w:sz w:val="21"/>
          <w:szCs w:val="21"/>
        </w:rPr>
        <w:t>标的评标</w:t>
      </w:r>
      <w:r w:rsidR="001472E0">
        <w:t>。</w:t>
      </w:r>
    </w:p>
    <w:p w:rsidR="001472E0" w:rsidRPr="001472E0" w:rsidRDefault="001472E0" w:rsidP="001472E0">
      <w:pPr>
        <w:pStyle w:val="af5"/>
        <w:numPr>
          <w:ilvl w:val="0"/>
          <w:numId w:val="28"/>
        </w:numPr>
        <w:tabs>
          <w:tab w:val="left" w:pos="1376"/>
        </w:tabs>
        <w:spacing w:before="5" w:line="360" w:lineRule="auto"/>
        <w:ind w:right="482" w:firstLine="420"/>
        <w:jc w:val="both"/>
        <w:rPr>
          <w:sz w:val="21"/>
          <w:szCs w:val="21"/>
        </w:rPr>
      </w:pPr>
      <w:r>
        <w:t>投标方依次讲述技术方案，</w:t>
      </w:r>
      <w:r w:rsidRPr="001472E0">
        <w:rPr>
          <w:highlight w:val="yellow"/>
        </w:rPr>
        <w:t>需向专家组进行PPT述标</w:t>
      </w:r>
      <w:r>
        <w:t>，由评标专家组对所有投标方的技术方案进行综合评定和打分，确定进入商务</w:t>
      </w:r>
      <w:proofErr w:type="gramStart"/>
      <w:r>
        <w:t>标阶段</w:t>
      </w:r>
      <w:proofErr w:type="gramEnd"/>
      <w:r>
        <w:t>的投标方。</w:t>
      </w:r>
    </w:p>
    <w:p w:rsidR="001472E0" w:rsidRPr="001472E0" w:rsidRDefault="007B7099" w:rsidP="001472E0">
      <w:pPr>
        <w:pStyle w:val="af5"/>
        <w:numPr>
          <w:ilvl w:val="0"/>
          <w:numId w:val="28"/>
        </w:numPr>
        <w:tabs>
          <w:tab w:val="left" w:pos="1376"/>
        </w:tabs>
        <w:spacing w:before="5" w:line="360" w:lineRule="auto"/>
        <w:ind w:right="482" w:firstLine="420"/>
        <w:jc w:val="both"/>
        <w:rPr>
          <w:sz w:val="21"/>
          <w:szCs w:val="21"/>
        </w:rPr>
      </w:pPr>
      <w:r w:rsidRPr="00F36AAC">
        <w:rPr>
          <w:rFonts w:hint="eastAsia"/>
          <w:sz w:val="21"/>
          <w:szCs w:val="21"/>
        </w:rPr>
        <w:t>技术标入围后，</w:t>
      </w:r>
      <w:r w:rsidR="001472E0">
        <w:t>招标专家组与投标方进行多次商务谈判，</w:t>
      </w:r>
      <w:r w:rsidR="001472E0" w:rsidRPr="00F36AAC">
        <w:rPr>
          <w:rFonts w:hint="eastAsia"/>
          <w:sz w:val="21"/>
          <w:szCs w:val="21"/>
        </w:rPr>
        <w:t>招标人有权根据项目情况，采取多级评标模式，最终确定投标人排序。</w:t>
      </w:r>
    </w:p>
    <w:p w:rsidR="001472E0" w:rsidRPr="001472E0" w:rsidRDefault="001472E0" w:rsidP="001472E0">
      <w:pPr>
        <w:pStyle w:val="af5"/>
        <w:numPr>
          <w:ilvl w:val="0"/>
          <w:numId w:val="28"/>
        </w:numPr>
        <w:tabs>
          <w:tab w:val="left" w:pos="1376"/>
        </w:tabs>
        <w:spacing w:before="5" w:line="360" w:lineRule="auto"/>
        <w:ind w:right="482" w:firstLine="420"/>
        <w:jc w:val="both"/>
        <w:rPr>
          <w:b/>
          <w:sz w:val="21"/>
          <w:szCs w:val="21"/>
        </w:rPr>
      </w:pPr>
      <w:r>
        <w:t>根据最终报价，综合考虑技术标和商务标，形成专家意见，确定中标人（原则上按照评标合理最低价选择中标厂家）。</w:t>
      </w:r>
    </w:p>
    <w:p w:rsidR="007B7099" w:rsidRPr="001472E0" w:rsidRDefault="007B7099" w:rsidP="001472E0">
      <w:pPr>
        <w:pStyle w:val="af5"/>
        <w:numPr>
          <w:ilvl w:val="0"/>
          <w:numId w:val="28"/>
        </w:numPr>
        <w:tabs>
          <w:tab w:val="left" w:pos="1376"/>
        </w:tabs>
        <w:spacing w:before="5" w:line="360" w:lineRule="auto"/>
        <w:ind w:right="482" w:firstLine="420"/>
        <w:jc w:val="both"/>
        <w:rPr>
          <w:b/>
          <w:sz w:val="21"/>
          <w:szCs w:val="21"/>
        </w:rPr>
      </w:pPr>
      <w:r w:rsidRPr="001472E0">
        <w:rPr>
          <w:rFonts w:hint="eastAsia"/>
          <w:b/>
          <w:sz w:val="21"/>
          <w:szCs w:val="21"/>
        </w:rPr>
        <w:t>投标前请各投标方按照招标文件要求对项目方案进行充分准备，投标单位已默认认可上述开标、评标过程，无异议。招标人无义务对未入围投标方及未中标方做任何解释。</w:t>
      </w:r>
    </w:p>
    <w:p w:rsidR="003B2D64" w:rsidRPr="008B1E78" w:rsidRDefault="00D25376" w:rsidP="008B1E78">
      <w:pPr>
        <w:pStyle w:val="af5"/>
        <w:numPr>
          <w:ilvl w:val="0"/>
          <w:numId w:val="28"/>
        </w:numPr>
        <w:tabs>
          <w:tab w:val="left" w:pos="1376"/>
        </w:tabs>
        <w:spacing w:before="5" w:line="360" w:lineRule="auto"/>
        <w:ind w:right="482" w:firstLine="420"/>
        <w:jc w:val="both"/>
        <w:rPr>
          <w:sz w:val="21"/>
          <w:szCs w:val="21"/>
        </w:rPr>
      </w:pPr>
      <w:r>
        <w:rPr>
          <w:rFonts w:hint="eastAsia"/>
          <w:sz w:val="21"/>
          <w:szCs w:val="21"/>
        </w:rPr>
        <w:t>本次招标各项目为总</w:t>
      </w:r>
      <w:proofErr w:type="gramStart"/>
      <w:r>
        <w:rPr>
          <w:rFonts w:hint="eastAsia"/>
          <w:sz w:val="21"/>
          <w:szCs w:val="21"/>
        </w:rPr>
        <w:t>包总</w:t>
      </w:r>
      <w:r w:rsidR="007B7099" w:rsidRPr="00F36AAC">
        <w:rPr>
          <w:rFonts w:hint="eastAsia"/>
          <w:sz w:val="21"/>
          <w:szCs w:val="21"/>
        </w:rPr>
        <w:t>中</w:t>
      </w:r>
      <w:proofErr w:type="gramEnd"/>
      <w:r w:rsidR="007B7099" w:rsidRPr="00F36AAC">
        <w:rPr>
          <w:rFonts w:hint="eastAsia"/>
          <w:sz w:val="21"/>
          <w:szCs w:val="21"/>
        </w:rPr>
        <w:t>。</w:t>
      </w:r>
    </w:p>
    <w:p w:rsidR="003B2D64" w:rsidRDefault="00C30D09">
      <w:pPr>
        <w:pStyle w:val="a0"/>
        <w:spacing w:line="360" w:lineRule="auto"/>
        <w:ind w:left="1058" w:right="4671"/>
        <w:rPr>
          <w:b/>
          <w:bCs/>
        </w:rPr>
      </w:pPr>
      <w:r>
        <w:rPr>
          <w:b/>
          <w:bCs/>
        </w:rPr>
        <w:t>3.评标</w:t>
      </w:r>
    </w:p>
    <w:p w:rsidR="003B2D64" w:rsidRDefault="001C41F8">
      <w:pPr>
        <w:pStyle w:val="a0"/>
        <w:spacing w:line="360" w:lineRule="auto"/>
        <w:ind w:left="638" w:right="578" w:firstLine="420"/>
        <w:jc w:val="both"/>
      </w:pPr>
      <w:r>
        <w:t>评标工作由招标人为该项目依法组织的、由三</w:t>
      </w:r>
      <w:r w:rsidR="00C30D09">
        <w:t>人及以上单数成员（视标的额大小按规定确定专家人数）组成的评标工作小组负责，参照以下评分标准，</w:t>
      </w:r>
      <w:r w:rsidR="00F06398">
        <w:t>先</w:t>
      </w:r>
      <w:r w:rsidR="0086630D">
        <w:t>资质审核</w:t>
      </w:r>
      <w:r w:rsidR="0086630D">
        <w:rPr>
          <w:rFonts w:hint="eastAsia"/>
        </w:rPr>
        <w:t>，</w:t>
      </w:r>
      <w:r w:rsidR="0086630D">
        <w:t>审核通过的单位进行技术标</w:t>
      </w:r>
      <w:r w:rsidR="00230CDC">
        <w:t>评定</w:t>
      </w:r>
      <w:r w:rsidR="00230CDC">
        <w:rPr>
          <w:rFonts w:hint="eastAsia"/>
        </w:rPr>
        <w:t>，技术标入围单位进行</w:t>
      </w:r>
      <w:r w:rsidR="00F06398">
        <w:t>商务标</w:t>
      </w:r>
      <w:r w:rsidR="0086630D">
        <w:t>评定</w:t>
      </w:r>
      <w:r w:rsidR="00230CDC">
        <w:rPr>
          <w:rFonts w:hint="eastAsia"/>
        </w:rPr>
        <w:t>。</w:t>
      </w:r>
      <w:r w:rsidR="002C5DD5">
        <w:rPr>
          <w:rFonts w:hint="eastAsia"/>
        </w:rPr>
        <w:t>商务</w:t>
      </w:r>
      <w:proofErr w:type="gramStart"/>
      <w:r w:rsidR="002C5DD5">
        <w:rPr>
          <w:rFonts w:hint="eastAsia"/>
        </w:rPr>
        <w:t>标采用</w:t>
      </w:r>
      <w:proofErr w:type="gramEnd"/>
      <w:r w:rsidR="002C5DD5">
        <w:rPr>
          <w:rFonts w:hint="eastAsia"/>
        </w:rPr>
        <w:t>多轮谈判组织实施，</w:t>
      </w:r>
      <w:r w:rsidR="00230CDC">
        <w:t>商务标评定后</w:t>
      </w:r>
      <w:r w:rsidR="00230CDC">
        <w:rPr>
          <w:rFonts w:hint="eastAsia"/>
        </w:rPr>
        <w:t>，</w:t>
      </w:r>
      <w:r w:rsidR="00C30D09">
        <w:t>由评标工作小组按照国家招投标有关规定，本着公平、公正、公开、有序的原则，在最大限度地满足招标</w:t>
      </w:r>
      <w:r w:rsidR="00230CDC">
        <w:t>文件实质性要求的前提下</w:t>
      </w:r>
      <w:r w:rsidR="00230CDC">
        <w:rPr>
          <w:rFonts w:hint="eastAsia"/>
        </w:rPr>
        <w:t>，</w:t>
      </w:r>
      <w:r w:rsidR="00C30D09">
        <w:t>依据本招标书列示的相关报价规则，按需确定中标候选人及中标项目，有权对未中标人不做任何解释。</w:t>
      </w:r>
    </w:p>
    <w:p w:rsidR="003B2D64" w:rsidRDefault="001C41F8" w:rsidP="001C41F8">
      <w:pPr>
        <w:pStyle w:val="a0"/>
        <w:spacing w:line="360" w:lineRule="auto"/>
        <w:ind w:left="638" w:right="578" w:firstLine="420"/>
        <w:jc w:val="both"/>
      </w:pPr>
      <w:r>
        <w:t>自评标开始</w:t>
      </w:r>
      <w:r w:rsidR="00C30D09">
        <w:t>直至签订合同为止，凡属于对投标文</w:t>
      </w:r>
      <w:r w:rsidR="0086630D">
        <w:t>件的审查、澄清、评价和比较有关的资</w:t>
      </w:r>
      <w:r>
        <w:t>料</w:t>
      </w:r>
      <w:r>
        <w:rPr>
          <w:rFonts w:hint="eastAsia"/>
        </w:rPr>
        <w:t>、</w:t>
      </w:r>
      <w:r w:rsidR="00C30D09">
        <w:t>与评标有关的其他任何情况均需保密。</w:t>
      </w:r>
    </w:p>
    <w:p w:rsidR="003B2D64" w:rsidRDefault="00C30D09">
      <w:pPr>
        <w:pStyle w:val="6"/>
        <w:spacing w:line="360" w:lineRule="auto"/>
        <w:ind w:left="1058" w:firstLine="0"/>
        <w:rPr>
          <w:b w:val="0"/>
          <w:sz w:val="14"/>
        </w:rPr>
      </w:pPr>
      <w:bookmarkStart w:id="14" w:name="4.评分标准"/>
      <w:bookmarkEnd w:id="14"/>
      <w:r>
        <w:lastRenderedPageBreak/>
        <w:t>4.评分标准</w:t>
      </w:r>
    </w:p>
    <w:p w:rsidR="00155BAB" w:rsidRPr="00396E59" w:rsidRDefault="00C30D09" w:rsidP="00396E59">
      <w:pPr>
        <w:pStyle w:val="a0"/>
        <w:spacing w:line="360" w:lineRule="auto"/>
        <w:ind w:left="638" w:right="578" w:firstLine="420"/>
        <w:jc w:val="both"/>
      </w:pPr>
      <w:r w:rsidRPr="00155BAB">
        <w:t>本次招标</w:t>
      </w:r>
      <w:r w:rsidR="00396E59">
        <w:t>分为资质标、技术标、商务标，资质</w:t>
      </w:r>
      <w:proofErr w:type="gramStart"/>
      <w:r w:rsidR="00396E59">
        <w:t>标符合</w:t>
      </w:r>
      <w:proofErr w:type="gramEnd"/>
      <w:r w:rsidR="00396E59">
        <w:t>要求、</w:t>
      </w:r>
      <w:r w:rsidR="00FF69E3" w:rsidRPr="00155BAB">
        <w:t>技术</w:t>
      </w:r>
      <w:r w:rsidR="00FF69E3" w:rsidRPr="00155BAB">
        <w:rPr>
          <w:rFonts w:hint="eastAsia"/>
        </w:rPr>
        <w:t>标入围单位，进行商务标</w:t>
      </w:r>
      <w:r w:rsidR="008B1E78">
        <w:rPr>
          <w:rFonts w:hint="eastAsia"/>
        </w:rPr>
        <w:t>评标</w:t>
      </w:r>
      <w:r w:rsidR="00FF69E3" w:rsidRPr="00155BAB">
        <w:rPr>
          <w:rFonts w:hint="eastAsia"/>
        </w:rPr>
        <w:t>，</w:t>
      </w:r>
      <w:r w:rsidR="001E28B7" w:rsidRPr="00155BAB">
        <w:rPr>
          <w:rFonts w:hint="eastAsia"/>
        </w:rPr>
        <w:t>合理最低价</w:t>
      </w:r>
      <w:r w:rsidR="00A608D5">
        <w:rPr>
          <w:rFonts w:hint="eastAsia"/>
        </w:rPr>
        <w:t>（不含税）</w:t>
      </w:r>
      <w:r w:rsidR="001E28B7" w:rsidRPr="00155BAB">
        <w:rPr>
          <w:rFonts w:hint="eastAsia"/>
        </w:rPr>
        <w:t>中标</w:t>
      </w:r>
      <w:r w:rsidR="00193EF5" w:rsidRPr="00155BAB">
        <w:rPr>
          <w:rFonts w:hint="eastAsia"/>
        </w:rPr>
        <w:t>。</w:t>
      </w:r>
      <w:r w:rsidR="00396E59" w:rsidRPr="00B04A8D">
        <w:rPr>
          <w:rFonts w:hint="eastAsia"/>
          <w:highlight w:val="yellow"/>
        </w:rPr>
        <w:t>包1、包2、包</w:t>
      </w:r>
      <w:r w:rsidR="00396E59" w:rsidRPr="00B04A8D">
        <w:rPr>
          <w:highlight w:val="yellow"/>
        </w:rPr>
        <w:t>4</w:t>
      </w:r>
      <w:r w:rsidR="00396E59" w:rsidRPr="00B04A8D">
        <w:rPr>
          <w:rFonts w:hint="eastAsia"/>
          <w:highlight w:val="yellow"/>
        </w:rPr>
        <w:t>按表1进行技术标评标，包</w:t>
      </w:r>
      <w:r w:rsidR="00396E59" w:rsidRPr="00B04A8D">
        <w:rPr>
          <w:highlight w:val="yellow"/>
        </w:rPr>
        <w:t>3按表</w:t>
      </w:r>
      <w:r w:rsidR="00396E59" w:rsidRPr="00B04A8D">
        <w:rPr>
          <w:rFonts w:hint="eastAsia"/>
          <w:highlight w:val="yellow"/>
        </w:rPr>
        <w:t>2进行技术标评标。</w:t>
      </w:r>
      <w:r w:rsidR="00D13B4C">
        <w:rPr>
          <w:rFonts w:hint="eastAsia"/>
          <w:highlight w:val="yellow"/>
        </w:rPr>
        <w:t>最终e采通</w:t>
      </w:r>
      <w:proofErr w:type="gramStart"/>
      <w:r w:rsidR="00D13B4C">
        <w:rPr>
          <w:rFonts w:hint="eastAsia"/>
          <w:highlight w:val="yellow"/>
        </w:rPr>
        <w:t>评</w:t>
      </w:r>
      <w:r w:rsidR="00D13B4C" w:rsidRPr="009C248F">
        <w:rPr>
          <w:rFonts w:hint="eastAsia"/>
          <w:highlight w:val="yellow"/>
        </w:rPr>
        <w:t>分按包</w:t>
      </w:r>
      <w:proofErr w:type="gramEnd"/>
      <w:r w:rsidR="00D13B4C" w:rsidRPr="009C248F">
        <w:rPr>
          <w:rFonts w:hint="eastAsia"/>
          <w:highlight w:val="yellow"/>
        </w:rPr>
        <w:t>1、包2、包4占比</w:t>
      </w:r>
      <w:r w:rsidR="009C248F" w:rsidRPr="009C248F">
        <w:rPr>
          <w:rFonts w:hint="eastAsia"/>
          <w:highlight w:val="yellow"/>
        </w:rPr>
        <w:t>5</w:t>
      </w:r>
      <w:r w:rsidR="009C248F" w:rsidRPr="009C248F">
        <w:rPr>
          <w:highlight w:val="yellow"/>
        </w:rPr>
        <w:t>0%，包</w:t>
      </w:r>
      <w:r w:rsidR="009C248F" w:rsidRPr="009C248F">
        <w:rPr>
          <w:rFonts w:hint="eastAsia"/>
          <w:highlight w:val="yellow"/>
        </w:rPr>
        <w:t>3占比5</w:t>
      </w:r>
      <w:r w:rsidR="009C248F" w:rsidRPr="009C248F">
        <w:rPr>
          <w:highlight w:val="yellow"/>
        </w:rPr>
        <w:t>0%进行填写。</w:t>
      </w:r>
    </w:p>
    <w:tbl>
      <w:tblPr>
        <w:tblW w:w="9705" w:type="dxa"/>
        <w:tblInd w:w="93" w:type="dxa"/>
        <w:tblLook w:val="04A0" w:firstRow="1" w:lastRow="0" w:firstColumn="1" w:lastColumn="0" w:noHBand="0" w:noVBand="1"/>
      </w:tblPr>
      <w:tblGrid>
        <w:gridCol w:w="667"/>
        <w:gridCol w:w="228"/>
        <w:gridCol w:w="992"/>
        <w:gridCol w:w="1701"/>
        <w:gridCol w:w="1276"/>
        <w:gridCol w:w="3791"/>
        <w:gridCol w:w="1050"/>
      </w:tblGrid>
      <w:tr w:rsidR="00155BAB" w:rsidTr="00155BAB">
        <w:trPr>
          <w:trHeight w:val="468"/>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技术标评标</w:t>
            </w:r>
            <w:r w:rsidR="00396E59">
              <w:rPr>
                <w:rFonts w:hint="eastAsia"/>
                <w:b/>
                <w:bCs/>
                <w:color w:val="000000"/>
                <w:sz w:val="20"/>
                <w:szCs w:val="20"/>
                <w:lang w:val="en-US" w:bidi="ar"/>
              </w:rPr>
              <w:t>（表1）</w:t>
            </w:r>
          </w:p>
        </w:tc>
      </w:tr>
      <w:tr w:rsidR="00155BAB" w:rsidTr="00155BAB">
        <w:trPr>
          <w:trHeight w:val="468"/>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序号</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评审类别</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评审内容</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评分标准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b/>
                <w:bCs/>
                <w:color w:val="000000"/>
                <w:sz w:val="20"/>
                <w:szCs w:val="20"/>
              </w:rPr>
            </w:pPr>
            <w:r>
              <w:rPr>
                <w:rFonts w:hint="eastAsia"/>
                <w:b/>
                <w:bCs/>
                <w:color w:val="000000"/>
                <w:sz w:val="20"/>
                <w:szCs w:val="20"/>
                <w:lang w:val="en-US" w:bidi="ar"/>
              </w:rPr>
              <w:t>最高得分</w:t>
            </w:r>
          </w:p>
        </w:tc>
      </w:tr>
      <w:tr w:rsidR="00155BAB" w:rsidTr="00155BAB">
        <w:trPr>
          <w:trHeight w:val="1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w:t>
            </w: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综合实力</w:t>
            </w:r>
            <w:r>
              <w:rPr>
                <w:rFonts w:hint="eastAsia"/>
                <w:color w:val="000000"/>
                <w:sz w:val="20"/>
                <w:szCs w:val="20"/>
                <w:lang w:val="en-US" w:bidi="ar"/>
              </w:rPr>
              <w:br/>
              <w:t>（20分）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项目经验</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1、有汽车制造业内相关项目经验的每个案例加1分（需提供相关合同等证明材料），最高7分；</w:t>
            </w:r>
            <w:r>
              <w:rPr>
                <w:rFonts w:hint="eastAsia"/>
                <w:color w:val="000000"/>
                <w:sz w:val="20"/>
                <w:szCs w:val="20"/>
                <w:lang w:val="en-US" w:bidi="ar"/>
              </w:rPr>
              <w:br/>
              <w:t>2、投标人提供自2020年1月1日至2023年12月31日项目案例中，已实施最大的制造业物流服务项目规模，</w:t>
            </w:r>
            <w:proofErr w:type="gramStart"/>
            <w:r>
              <w:rPr>
                <w:rFonts w:hint="eastAsia"/>
                <w:color w:val="000000"/>
                <w:sz w:val="20"/>
                <w:szCs w:val="20"/>
                <w:lang w:val="en-US" w:bidi="ar"/>
              </w:rPr>
              <w:t>依次赋分</w:t>
            </w:r>
            <w:proofErr w:type="gramEnd"/>
            <w:r>
              <w:rPr>
                <w:rFonts w:hint="eastAsia"/>
                <w:color w:val="000000"/>
                <w:sz w:val="20"/>
                <w:szCs w:val="20"/>
                <w:lang w:val="en-US" w:bidi="ar"/>
              </w:rPr>
              <w:t>1-3分。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2</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Pr="00664D1F" w:rsidRDefault="00155BAB" w:rsidP="00155BAB">
            <w:pPr>
              <w:widowControl/>
              <w:jc w:val="center"/>
              <w:textAlignment w:val="center"/>
              <w:rPr>
                <w:color w:val="000000"/>
                <w:sz w:val="20"/>
                <w:szCs w:val="20"/>
              </w:rPr>
            </w:pPr>
            <w:r w:rsidRPr="00664D1F">
              <w:rPr>
                <w:rFonts w:hint="eastAsia"/>
                <w:color w:val="000000"/>
                <w:sz w:val="20"/>
                <w:szCs w:val="20"/>
                <w:lang w:val="en-US" w:bidi="ar"/>
              </w:rPr>
              <w:t>企业规模</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Pr="00664D1F" w:rsidRDefault="00155BAB" w:rsidP="00155BAB">
            <w:pPr>
              <w:widowControl/>
              <w:textAlignment w:val="center"/>
              <w:rPr>
                <w:color w:val="000000"/>
                <w:sz w:val="20"/>
                <w:szCs w:val="20"/>
              </w:rPr>
            </w:pPr>
            <w:r w:rsidRPr="00664D1F">
              <w:rPr>
                <w:rFonts w:hint="eastAsia"/>
                <w:color w:val="000000"/>
                <w:sz w:val="20"/>
                <w:szCs w:val="20"/>
                <w:lang w:val="en-US" w:bidi="ar"/>
              </w:rPr>
              <w:t>财务报表中的现金流量表为准：</w:t>
            </w:r>
            <w:r w:rsidRPr="00664D1F">
              <w:rPr>
                <w:rFonts w:hint="eastAsia"/>
                <w:color w:val="000000"/>
                <w:sz w:val="20"/>
                <w:szCs w:val="20"/>
                <w:lang w:val="en-US" w:bidi="ar"/>
              </w:rPr>
              <w:br/>
              <w:t>年度现金流入流出金额小于1000万得1分，1000万</w:t>
            </w:r>
            <w:r w:rsidR="00664D1F" w:rsidRPr="00664D1F">
              <w:rPr>
                <w:rFonts w:hint="eastAsia"/>
                <w:color w:val="000000"/>
                <w:sz w:val="20"/>
                <w:szCs w:val="20"/>
                <w:lang w:val="en-US" w:bidi="ar"/>
              </w:rPr>
              <w:t>-</w:t>
            </w:r>
            <w:r w:rsidR="00664D1F" w:rsidRPr="00664D1F">
              <w:rPr>
                <w:color w:val="000000"/>
                <w:sz w:val="20"/>
                <w:szCs w:val="20"/>
                <w:lang w:val="en-US" w:bidi="ar"/>
              </w:rPr>
              <w:t>4</w:t>
            </w:r>
            <w:r w:rsidRPr="00664D1F">
              <w:rPr>
                <w:rFonts w:hint="eastAsia"/>
                <w:color w:val="000000"/>
                <w:sz w:val="20"/>
                <w:szCs w:val="20"/>
                <w:lang w:val="en-US" w:bidi="ar"/>
              </w:rPr>
              <w:t>000万得3分，</w:t>
            </w:r>
            <w:r w:rsidR="00664D1F" w:rsidRPr="00664D1F">
              <w:rPr>
                <w:rFonts w:hint="eastAsia"/>
                <w:color w:val="000000"/>
                <w:sz w:val="20"/>
                <w:szCs w:val="20"/>
                <w:lang w:val="en-US" w:bidi="ar"/>
              </w:rPr>
              <w:t>4</w:t>
            </w:r>
            <w:r w:rsidRPr="00664D1F">
              <w:rPr>
                <w:rFonts w:hint="eastAsia"/>
                <w:color w:val="000000"/>
                <w:sz w:val="20"/>
                <w:szCs w:val="20"/>
                <w:lang w:val="en-US" w:bidi="ar"/>
              </w:rPr>
              <w:t>000万-8000万得5分，8000万-10000万得7分，大于10000万得10分。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4</w:t>
            </w: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项目资源配置</w:t>
            </w:r>
            <w:r>
              <w:rPr>
                <w:rFonts w:hint="eastAsia"/>
                <w:color w:val="000000"/>
                <w:sz w:val="20"/>
                <w:szCs w:val="20"/>
                <w:lang w:val="en-US" w:bidi="ar"/>
              </w:rPr>
              <w:br/>
              <w:t>（20分）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人员</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管理架构及项目人员配置合理，满足基本运营要求得3分；有人员规划及测算依据的加4分；有物流规划专业人才队伍的，自主加分1-3分。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70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5</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设备</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满足基本运营要求的设备得2分；有自动化物流设备投入的，评标专家可自主加分1-3分。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5</w:t>
            </w:r>
          </w:p>
        </w:tc>
      </w:tr>
      <w:tr w:rsidR="00155BAB" w:rsidTr="00155BAB">
        <w:trPr>
          <w:trHeight w:val="70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6</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场地</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能提供的场地满足招标范围业务需求的得2分；可在中标通知发布之日15天内确定满足条件的场地位置的加3分（需进行技术澄清）。</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5</w:t>
            </w:r>
          </w:p>
        </w:tc>
      </w:tr>
      <w:tr w:rsidR="00155BAB" w:rsidTr="00155BA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3</w:t>
            </w: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项目管理</w:t>
            </w:r>
            <w:r>
              <w:rPr>
                <w:rFonts w:hint="eastAsia"/>
                <w:color w:val="000000"/>
                <w:sz w:val="20"/>
                <w:szCs w:val="20"/>
                <w:lang w:val="en-US" w:bidi="ar"/>
              </w:rPr>
              <w:br/>
              <w:t>（需提供材料证明）</w:t>
            </w:r>
            <w:r>
              <w:rPr>
                <w:rFonts w:hint="eastAsia"/>
                <w:color w:val="000000"/>
                <w:sz w:val="20"/>
                <w:szCs w:val="20"/>
                <w:lang w:val="en-US" w:bidi="ar"/>
              </w:rPr>
              <w:br/>
              <w:t>（30分）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现场管理</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保证现场按5S管理，有管理流程或文件要求，根据流程或文件覆盖度、详细度，</w:t>
            </w:r>
            <w:proofErr w:type="gramStart"/>
            <w:r>
              <w:rPr>
                <w:rFonts w:hint="eastAsia"/>
                <w:color w:val="000000"/>
                <w:sz w:val="20"/>
                <w:szCs w:val="20"/>
                <w:lang w:val="en-US" w:bidi="ar"/>
              </w:rPr>
              <w:t>自主赋分</w:t>
            </w:r>
            <w:proofErr w:type="gramEnd"/>
            <w:r>
              <w:rPr>
                <w:rFonts w:hint="eastAsia"/>
                <w:color w:val="000000"/>
                <w:sz w:val="20"/>
                <w:szCs w:val="20"/>
                <w:lang w:val="en-US" w:bidi="ar"/>
              </w:rPr>
              <w:t>1-5分；现场目视化定制、区域标识牌等，</w:t>
            </w:r>
            <w:proofErr w:type="gramStart"/>
            <w:r>
              <w:rPr>
                <w:rFonts w:hint="eastAsia"/>
                <w:color w:val="000000"/>
                <w:sz w:val="20"/>
                <w:szCs w:val="20"/>
                <w:lang w:val="en-US" w:bidi="ar"/>
              </w:rPr>
              <w:t>自主赋分</w:t>
            </w:r>
            <w:proofErr w:type="gramEnd"/>
            <w:r>
              <w:rPr>
                <w:rFonts w:hint="eastAsia"/>
                <w:color w:val="000000"/>
                <w:sz w:val="20"/>
                <w:szCs w:val="20"/>
                <w:lang w:val="en-US" w:bidi="ar"/>
              </w:rPr>
              <w:t>1-5分。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7</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作业流程设计</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有运营范围内的作业流程文件、指导书或管理制度，如基本的仓储流程、配送流程、人员管理流程等得3分，根据流程制度的先进性、完善性、柔性、自动化程度等综合评审、排序，自主加分1-2分。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8</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安全及质量管理</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1、有质量管理体系流程的得3分，没有的不得分；</w:t>
            </w:r>
            <w:r>
              <w:rPr>
                <w:rFonts w:hint="eastAsia"/>
                <w:color w:val="000000"/>
                <w:sz w:val="20"/>
                <w:szCs w:val="20"/>
                <w:lang w:val="en-US" w:bidi="ar"/>
              </w:rPr>
              <w:br/>
              <w:t>2、有安全管理流程或规定的得2分，没有的不得分。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5</w:t>
            </w:r>
          </w:p>
        </w:tc>
      </w:tr>
      <w:tr w:rsidR="00155BAB" w:rsidTr="00155BAB">
        <w:trPr>
          <w:trHeight w:val="5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9</w:t>
            </w: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proofErr w:type="gramStart"/>
            <w:r>
              <w:rPr>
                <w:rFonts w:hint="eastAsia"/>
                <w:color w:val="000000"/>
                <w:sz w:val="20"/>
                <w:szCs w:val="20"/>
                <w:lang w:val="en-US" w:bidi="ar"/>
              </w:rPr>
              <w:t>紧急响应</w:t>
            </w:r>
            <w:proofErr w:type="gramEnd"/>
            <w:r>
              <w:rPr>
                <w:rFonts w:hint="eastAsia"/>
                <w:color w:val="000000"/>
                <w:sz w:val="20"/>
                <w:szCs w:val="20"/>
                <w:lang w:val="en-US" w:bidi="ar"/>
              </w:rPr>
              <w:t>机制</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有应急管理措施及方案的，</w:t>
            </w:r>
            <w:proofErr w:type="gramStart"/>
            <w:r>
              <w:rPr>
                <w:rFonts w:hint="eastAsia"/>
                <w:color w:val="000000"/>
                <w:sz w:val="20"/>
                <w:szCs w:val="20"/>
                <w:lang w:val="en-US" w:bidi="ar"/>
              </w:rPr>
              <w:t>自主赋分</w:t>
            </w:r>
            <w:proofErr w:type="gramEnd"/>
            <w:r>
              <w:rPr>
                <w:rFonts w:hint="eastAsia"/>
                <w:color w:val="000000"/>
                <w:sz w:val="20"/>
                <w:szCs w:val="20"/>
                <w:lang w:val="en-US" w:bidi="ar"/>
              </w:rPr>
              <w:t>1-5分。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5</w:t>
            </w:r>
          </w:p>
        </w:tc>
      </w:tr>
      <w:tr w:rsidR="00155BAB" w:rsidTr="00155BAB">
        <w:trPr>
          <w:trHeight w:val="37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项目方案</w:t>
            </w:r>
            <w:r>
              <w:rPr>
                <w:rFonts w:hint="eastAsia"/>
                <w:color w:val="000000"/>
                <w:sz w:val="20"/>
                <w:szCs w:val="20"/>
                <w:lang w:val="en-US" w:bidi="ar"/>
              </w:rPr>
              <w:br/>
              <w:t>（30分）</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方案设计</w:t>
            </w:r>
            <w:r>
              <w:rPr>
                <w:rFonts w:hint="eastAsia"/>
                <w:color w:val="000000"/>
                <w:sz w:val="20"/>
                <w:szCs w:val="20"/>
                <w:lang w:val="en-US" w:bidi="ar"/>
              </w:rPr>
              <w:br/>
              <w:t>（专家自主赋分）</w:t>
            </w: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当前业务调研及业务痛点分析。</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37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jc w:val="center"/>
              <w:rPr>
                <w:color w:val="000000"/>
                <w:sz w:val="20"/>
                <w:szCs w:val="20"/>
              </w:rPr>
            </w:pP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项目总体规划实施方案：业务改善点分析及提升措施。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37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jc w:val="center"/>
              <w:rPr>
                <w:color w:val="000000"/>
                <w:sz w:val="20"/>
                <w:szCs w:val="20"/>
              </w:rPr>
            </w:pP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jc w:val="center"/>
              <w:rPr>
                <w:color w:val="000000"/>
                <w:sz w:val="20"/>
                <w:szCs w:val="20"/>
              </w:rPr>
            </w:pPr>
          </w:p>
        </w:tc>
        <w:tc>
          <w:tcPr>
            <w:tcW w:w="5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Default="00155BAB" w:rsidP="00155BAB">
            <w:pPr>
              <w:widowControl/>
              <w:textAlignment w:val="center"/>
              <w:rPr>
                <w:color w:val="000000"/>
                <w:sz w:val="20"/>
                <w:szCs w:val="20"/>
              </w:rPr>
            </w:pPr>
            <w:r>
              <w:rPr>
                <w:rFonts w:hint="eastAsia"/>
                <w:color w:val="000000"/>
                <w:sz w:val="20"/>
                <w:szCs w:val="20"/>
                <w:lang w:val="en-US" w:bidi="ar"/>
              </w:rPr>
              <w:t>目标及预计取得效果、持续降本措施。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rPr>
            </w:pPr>
            <w:r>
              <w:rPr>
                <w:rFonts w:hint="eastAsia"/>
                <w:color w:val="000000"/>
                <w:sz w:val="20"/>
                <w:szCs w:val="20"/>
                <w:lang w:val="en-US" w:bidi="ar"/>
              </w:rPr>
              <w:t>10</w:t>
            </w:r>
          </w:p>
        </w:tc>
      </w:tr>
      <w:tr w:rsidR="00155BAB" w:rsidTr="00155BAB">
        <w:trPr>
          <w:trHeight w:val="372"/>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Pr="008F3869" w:rsidRDefault="00155BAB" w:rsidP="00155BAB">
            <w:pPr>
              <w:widowControl/>
              <w:textAlignment w:val="center"/>
              <w:rPr>
                <w:color w:val="FF0000"/>
                <w:sz w:val="20"/>
                <w:szCs w:val="20"/>
                <w:lang w:val="en-US" w:bidi="ar"/>
              </w:rPr>
            </w:pPr>
            <w:r w:rsidRPr="008F3869">
              <w:rPr>
                <w:rFonts w:hint="eastAsia"/>
                <w:color w:val="FF0000"/>
                <w:sz w:val="20"/>
                <w:szCs w:val="20"/>
                <w:lang w:val="en-US" w:bidi="ar"/>
              </w:rPr>
              <w:t>备注：</w:t>
            </w:r>
          </w:p>
          <w:p w:rsidR="009C5B2D" w:rsidRPr="008F3869" w:rsidRDefault="00155BAB" w:rsidP="00155BAB">
            <w:pPr>
              <w:numPr>
                <w:ilvl w:val="0"/>
                <w:numId w:val="25"/>
              </w:numPr>
              <w:autoSpaceDE/>
              <w:autoSpaceDN/>
              <w:jc w:val="both"/>
              <w:rPr>
                <w:color w:val="000000"/>
                <w:sz w:val="20"/>
                <w:szCs w:val="20"/>
              </w:rPr>
            </w:pPr>
            <w:r w:rsidRPr="008F3869">
              <w:rPr>
                <w:rFonts w:hint="eastAsia"/>
                <w:color w:val="FF0000"/>
                <w:sz w:val="20"/>
                <w:szCs w:val="20"/>
                <w:lang w:val="en-US" w:bidi="ar"/>
              </w:rPr>
              <w:t>上表中所要求证书及合同业绩开标现场均需提供原件或盖章复印件，否则不作得分依据。</w:t>
            </w:r>
          </w:p>
          <w:p w:rsidR="00155BAB" w:rsidRPr="008F3869" w:rsidRDefault="00155BAB" w:rsidP="00155BAB">
            <w:pPr>
              <w:numPr>
                <w:ilvl w:val="0"/>
                <w:numId w:val="25"/>
              </w:numPr>
              <w:autoSpaceDE/>
              <w:autoSpaceDN/>
              <w:jc w:val="both"/>
              <w:rPr>
                <w:color w:val="000000"/>
                <w:sz w:val="20"/>
                <w:szCs w:val="20"/>
              </w:rPr>
            </w:pPr>
            <w:r w:rsidRPr="008F3869">
              <w:rPr>
                <w:rFonts w:hint="eastAsia"/>
                <w:color w:val="000000"/>
                <w:sz w:val="20"/>
                <w:szCs w:val="20"/>
              </w:rPr>
              <w:t>通过初审者为有效投标。</w:t>
            </w:r>
          </w:p>
          <w:p w:rsidR="00155BAB" w:rsidRPr="008F3869" w:rsidRDefault="00155BAB" w:rsidP="00155BAB">
            <w:pPr>
              <w:numPr>
                <w:ilvl w:val="0"/>
                <w:numId w:val="25"/>
              </w:numPr>
              <w:autoSpaceDE/>
              <w:autoSpaceDN/>
              <w:jc w:val="both"/>
              <w:rPr>
                <w:color w:val="000000"/>
                <w:sz w:val="20"/>
                <w:szCs w:val="20"/>
              </w:rPr>
            </w:pPr>
            <w:r w:rsidRPr="008F3869">
              <w:rPr>
                <w:rFonts w:hint="eastAsia"/>
                <w:color w:val="000000"/>
                <w:sz w:val="20"/>
                <w:szCs w:val="20"/>
              </w:rPr>
              <w:t>综合评价值相同的，依照综合实力、项目资源、项目管理、项目方案的优先次序，根据分项评价值进行排名。若上述排名皆相同的，则由全体评委成员无记名投票，得票高者排序在前。</w:t>
            </w:r>
          </w:p>
          <w:p w:rsidR="00155BAB" w:rsidRPr="008F3869" w:rsidRDefault="00155BAB" w:rsidP="00155BAB">
            <w:pPr>
              <w:numPr>
                <w:ilvl w:val="0"/>
                <w:numId w:val="25"/>
              </w:numPr>
              <w:autoSpaceDE/>
              <w:autoSpaceDN/>
              <w:jc w:val="both"/>
              <w:rPr>
                <w:color w:val="000000"/>
                <w:sz w:val="20"/>
                <w:szCs w:val="20"/>
              </w:rPr>
            </w:pPr>
            <w:r w:rsidRPr="008F3869">
              <w:rPr>
                <w:rFonts w:hint="eastAsia"/>
                <w:color w:val="000000"/>
                <w:sz w:val="20"/>
                <w:szCs w:val="20"/>
              </w:rPr>
              <w:t>评委打分不得超过得分界限。</w:t>
            </w:r>
          </w:p>
          <w:p w:rsidR="00155BAB" w:rsidRPr="00155BAB" w:rsidRDefault="00155BAB" w:rsidP="00155BAB">
            <w:pPr>
              <w:numPr>
                <w:ilvl w:val="0"/>
                <w:numId w:val="25"/>
              </w:numPr>
              <w:autoSpaceDE/>
              <w:autoSpaceDN/>
              <w:jc w:val="both"/>
              <w:rPr>
                <w:color w:val="000000"/>
              </w:rPr>
            </w:pPr>
            <w:r w:rsidRPr="008F3869">
              <w:rPr>
                <w:rFonts w:hint="eastAsia"/>
                <w:color w:val="000000"/>
                <w:sz w:val="20"/>
                <w:szCs w:val="20"/>
              </w:rPr>
              <w:t>投标方提交的投标文件和资料必须真实有效。合同签订前，招标方有权组织联合小组（财务、技术、设备、质量等）到中标候选人实地审核，如发现投标文件和资料有弄虚作假，招标方有权取消其中标候选人资格。</w:t>
            </w:r>
          </w:p>
        </w:tc>
      </w:tr>
      <w:tr w:rsidR="00155BAB" w:rsidTr="00155BAB">
        <w:trPr>
          <w:trHeight w:val="372"/>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Pr="00155BAB" w:rsidRDefault="00155BAB" w:rsidP="00155BAB">
            <w:pPr>
              <w:widowControl/>
              <w:jc w:val="center"/>
              <w:textAlignment w:val="center"/>
              <w:rPr>
                <w:b/>
                <w:color w:val="000000"/>
                <w:sz w:val="20"/>
                <w:szCs w:val="20"/>
                <w:lang w:val="en-US" w:bidi="ar"/>
              </w:rPr>
            </w:pPr>
            <w:r w:rsidRPr="00155BAB">
              <w:rPr>
                <w:rFonts w:hint="eastAsia"/>
                <w:b/>
                <w:color w:val="000000"/>
                <w:sz w:val="20"/>
                <w:szCs w:val="20"/>
                <w:lang w:val="en-US" w:bidi="ar"/>
              </w:rPr>
              <w:lastRenderedPageBreak/>
              <w:t>商务标评标</w:t>
            </w:r>
          </w:p>
        </w:tc>
      </w:tr>
      <w:tr w:rsidR="00155BAB" w:rsidTr="00155BAB">
        <w:trPr>
          <w:trHeight w:val="37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Default="00155BAB" w:rsidP="00155BAB">
            <w:pPr>
              <w:widowControl/>
              <w:jc w:val="center"/>
              <w:textAlignment w:val="center"/>
              <w:rPr>
                <w:color w:val="000000"/>
                <w:sz w:val="20"/>
                <w:szCs w:val="20"/>
                <w:lang w:val="en-US" w:bidi="ar"/>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Pr="00E433B9" w:rsidRDefault="00155BAB" w:rsidP="00155BAB">
            <w:pPr>
              <w:widowControl/>
              <w:jc w:val="center"/>
              <w:textAlignment w:val="center"/>
              <w:rPr>
                <w:b/>
                <w:bCs/>
                <w:color w:val="000000" w:themeColor="text1"/>
                <w:sz w:val="21"/>
                <w:szCs w:val="21"/>
                <w:lang w:val="en-US" w:bidi="ar"/>
              </w:rPr>
            </w:pPr>
            <w:r>
              <w:rPr>
                <w:rFonts w:hint="eastAsia"/>
                <w:b/>
                <w:bCs/>
                <w:color w:val="000000" w:themeColor="text1"/>
                <w:sz w:val="21"/>
                <w:szCs w:val="21"/>
                <w:lang w:val="en-US" w:bidi="ar"/>
              </w:rPr>
              <w:t>标准</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Pr="00E433B9" w:rsidRDefault="00155BAB" w:rsidP="00155BAB">
            <w:pPr>
              <w:jc w:val="center"/>
              <w:rPr>
                <w:b/>
                <w:bCs/>
                <w:color w:val="000000" w:themeColor="text1"/>
                <w:sz w:val="21"/>
                <w:szCs w:val="21"/>
                <w:lang w:val="en-US" w:bidi="ar"/>
              </w:rPr>
            </w:pPr>
            <w:r w:rsidRPr="00E433B9">
              <w:rPr>
                <w:rFonts w:hint="eastAsia"/>
                <w:b/>
                <w:bCs/>
                <w:color w:val="000000" w:themeColor="text1"/>
                <w:sz w:val="21"/>
                <w:szCs w:val="21"/>
                <w:lang w:val="en-US" w:bidi="ar"/>
              </w:rPr>
              <w:t>备注</w:t>
            </w:r>
          </w:p>
        </w:tc>
      </w:tr>
      <w:tr w:rsidR="00155BAB" w:rsidTr="00155BAB">
        <w:trPr>
          <w:trHeight w:val="37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BAB" w:rsidRPr="008F3869" w:rsidRDefault="00155BAB" w:rsidP="00155BAB">
            <w:pPr>
              <w:widowControl/>
              <w:jc w:val="center"/>
              <w:textAlignment w:val="center"/>
              <w:rPr>
                <w:color w:val="000000" w:themeColor="text1"/>
                <w:sz w:val="20"/>
                <w:szCs w:val="20"/>
              </w:rPr>
            </w:pPr>
            <w:r w:rsidRPr="008F3869">
              <w:rPr>
                <w:rFonts w:hint="eastAsia"/>
                <w:color w:val="000000" w:themeColor="text1"/>
                <w:sz w:val="20"/>
                <w:szCs w:val="20"/>
                <w:lang w:val="en-US" w:bidi="ar"/>
              </w:rPr>
              <w:t>报价</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Pr="008F3869" w:rsidRDefault="00155BAB" w:rsidP="00155BAB">
            <w:pPr>
              <w:widowControl/>
              <w:textAlignment w:val="center"/>
              <w:rPr>
                <w:color w:val="000000" w:themeColor="text1"/>
                <w:sz w:val="20"/>
                <w:szCs w:val="20"/>
              </w:rPr>
            </w:pPr>
            <w:r w:rsidRPr="008F3869">
              <w:rPr>
                <w:rFonts w:hint="eastAsia"/>
                <w:color w:val="000000" w:themeColor="text1"/>
                <w:sz w:val="20"/>
                <w:szCs w:val="20"/>
                <w:lang w:val="en-US" w:bidi="ar"/>
              </w:rPr>
              <w:t>根据投标方报价，结合预算产量计算标的总额。多轮报价，各包次分别按</w:t>
            </w:r>
            <w:r w:rsidR="00BF7A1C">
              <w:rPr>
                <w:rFonts w:hint="eastAsia"/>
                <w:color w:val="000000" w:themeColor="text1"/>
                <w:sz w:val="20"/>
                <w:szCs w:val="20"/>
                <w:lang w:val="en-US" w:bidi="ar"/>
              </w:rPr>
              <w:t>三年</w:t>
            </w:r>
            <w:r w:rsidRPr="008F3869">
              <w:rPr>
                <w:rFonts w:hint="eastAsia"/>
                <w:color w:val="000000" w:themeColor="text1"/>
                <w:sz w:val="20"/>
                <w:szCs w:val="20"/>
                <w:lang w:val="en-US" w:bidi="ar"/>
              </w:rPr>
              <w:t>标的总额从低到高排序，原则上</w:t>
            </w:r>
            <w:proofErr w:type="gramStart"/>
            <w:r w:rsidRPr="008F3869">
              <w:rPr>
                <w:rFonts w:hint="eastAsia"/>
                <w:color w:val="000000" w:themeColor="text1"/>
                <w:sz w:val="20"/>
                <w:szCs w:val="20"/>
                <w:lang w:val="en-US" w:bidi="ar"/>
              </w:rPr>
              <w:t>由合理</w:t>
            </w:r>
            <w:proofErr w:type="gramEnd"/>
            <w:r w:rsidRPr="008F3869">
              <w:rPr>
                <w:rFonts w:hint="eastAsia"/>
                <w:color w:val="000000" w:themeColor="text1"/>
                <w:sz w:val="20"/>
                <w:szCs w:val="20"/>
                <w:lang w:val="en-US" w:bidi="ar"/>
              </w:rPr>
              <w:t>最低价</w:t>
            </w:r>
            <w:r w:rsidR="00A608D5">
              <w:rPr>
                <w:rFonts w:hint="eastAsia"/>
                <w:color w:val="000000" w:themeColor="text1"/>
                <w:sz w:val="20"/>
                <w:szCs w:val="20"/>
                <w:lang w:val="en-US" w:bidi="ar"/>
              </w:rPr>
              <w:t>（不含税）</w:t>
            </w:r>
            <w:r w:rsidRPr="008F3869">
              <w:rPr>
                <w:rFonts w:hint="eastAsia"/>
                <w:color w:val="000000" w:themeColor="text1"/>
                <w:sz w:val="20"/>
                <w:szCs w:val="20"/>
                <w:lang w:val="en-US" w:bidi="ar"/>
              </w:rPr>
              <w:t>单位中标。</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BAB" w:rsidRPr="008F3869" w:rsidRDefault="00155BAB" w:rsidP="00155BAB">
            <w:pPr>
              <w:jc w:val="center"/>
              <w:rPr>
                <w:color w:val="000000" w:themeColor="text1"/>
                <w:sz w:val="20"/>
                <w:szCs w:val="20"/>
              </w:rPr>
            </w:pPr>
            <w:r w:rsidRPr="008F3869">
              <w:rPr>
                <w:rFonts w:hint="eastAsia"/>
                <w:color w:val="000000" w:themeColor="text1"/>
                <w:sz w:val="20"/>
                <w:szCs w:val="20"/>
              </w:rPr>
              <w:t>评标委员会二分之一以上人员认为某投标总报价有低于成本价嫌疑的，视为无效报价。特殊情况下，如果价格过高或过低，专家组可要求投标人做出说明或提供相应证明材料，以判定投标价格的合理性,确定是否进入下一轮。</w:t>
            </w:r>
          </w:p>
        </w:tc>
      </w:tr>
    </w:tbl>
    <w:p w:rsidR="00155BAB" w:rsidRDefault="00155BAB">
      <w:pPr>
        <w:spacing w:line="360" w:lineRule="auto"/>
        <w:ind w:left="1058"/>
        <w:rPr>
          <w:b/>
          <w:sz w:val="21"/>
        </w:rPr>
      </w:pPr>
    </w:p>
    <w:tbl>
      <w:tblPr>
        <w:tblW w:w="9639" w:type="dxa"/>
        <w:tblInd w:w="137" w:type="dxa"/>
        <w:tblLayout w:type="fixed"/>
        <w:tblLook w:val="04A0" w:firstRow="1" w:lastRow="0" w:firstColumn="1" w:lastColumn="0" w:noHBand="0" w:noVBand="1"/>
      </w:tblPr>
      <w:tblGrid>
        <w:gridCol w:w="851"/>
        <w:gridCol w:w="2409"/>
        <w:gridCol w:w="709"/>
        <w:gridCol w:w="5670"/>
      </w:tblGrid>
      <w:tr w:rsidR="00396E59" w:rsidRPr="00396E59" w:rsidTr="00664D1F">
        <w:trPr>
          <w:trHeight w:val="50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jc w:val="center"/>
              <w:textAlignment w:val="center"/>
              <w:rPr>
                <w:b/>
                <w:bCs/>
                <w:color w:val="000000" w:themeColor="text1"/>
                <w:sz w:val="20"/>
                <w:szCs w:val="20"/>
                <w:lang w:val="en-US" w:bidi="ar"/>
              </w:rPr>
            </w:pPr>
            <w:r w:rsidRPr="00396E59">
              <w:rPr>
                <w:rFonts w:hint="eastAsia"/>
                <w:b/>
                <w:bCs/>
                <w:color w:val="000000" w:themeColor="text1"/>
                <w:sz w:val="20"/>
                <w:szCs w:val="20"/>
                <w:lang w:val="en-US" w:bidi="ar"/>
              </w:rPr>
              <w:t>技术标评标（表2）</w:t>
            </w:r>
          </w:p>
        </w:tc>
      </w:tr>
      <w:tr w:rsidR="00396E59" w:rsidRPr="00396E59" w:rsidTr="00664D1F">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jc w:val="center"/>
              <w:textAlignment w:val="center"/>
              <w:rPr>
                <w:b/>
                <w:bCs/>
                <w:color w:val="000000" w:themeColor="text1"/>
                <w:sz w:val="20"/>
                <w:szCs w:val="20"/>
              </w:rPr>
            </w:pPr>
            <w:r w:rsidRPr="00396E59">
              <w:rPr>
                <w:rFonts w:hint="eastAsia"/>
                <w:b/>
                <w:bCs/>
                <w:color w:val="000000" w:themeColor="text1"/>
                <w:sz w:val="20"/>
                <w:szCs w:val="20"/>
                <w:lang w:val="en-US" w:bidi="ar"/>
              </w:rPr>
              <w:t>评分分类</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jc w:val="center"/>
              <w:textAlignment w:val="center"/>
              <w:rPr>
                <w:b/>
                <w:bCs/>
                <w:color w:val="000000" w:themeColor="text1"/>
                <w:sz w:val="20"/>
                <w:szCs w:val="20"/>
              </w:rPr>
            </w:pPr>
            <w:r w:rsidRPr="00396E59">
              <w:rPr>
                <w:rFonts w:hint="eastAsia"/>
                <w:b/>
                <w:bCs/>
                <w:color w:val="000000" w:themeColor="text1"/>
                <w:sz w:val="20"/>
                <w:szCs w:val="20"/>
                <w:lang w:val="en-US" w:bidi="ar"/>
              </w:rPr>
              <w:t>评分内容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b/>
                <w:bCs/>
                <w:color w:val="000000" w:themeColor="text1"/>
                <w:sz w:val="20"/>
                <w:szCs w:val="20"/>
              </w:rPr>
            </w:pPr>
            <w:r w:rsidRPr="00396E59">
              <w:rPr>
                <w:rFonts w:hint="eastAsia"/>
                <w:b/>
                <w:bCs/>
                <w:color w:val="000000" w:themeColor="text1"/>
                <w:sz w:val="20"/>
                <w:szCs w:val="20"/>
                <w:lang w:val="en-US" w:bidi="ar"/>
              </w:rPr>
              <w:t>分值</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b/>
                <w:bCs/>
                <w:color w:val="000000" w:themeColor="text1"/>
                <w:sz w:val="20"/>
                <w:szCs w:val="20"/>
              </w:rPr>
            </w:pPr>
            <w:r w:rsidRPr="00396E59">
              <w:rPr>
                <w:rFonts w:hint="eastAsia"/>
                <w:b/>
                <w:bCs/>
                <w:color w:val="000000" w:themeColor="text1"/>
                <w:sz w:val="20"/>
                <w:szCs w:val="20"/>
                <w:lang w:val="en-US" w:bidi="ar"/>
              </w:rPr>
              <w:t>评分标准</w:t>
            </w:r>
          </w:p>
        </w:tc>
      </w:tr>
      <w:tr w:rsidR="00396E59" w:rsidRPr="00396E59" w:rsidTr="00664D1F">
        <w:trPr>
          <w:trHeight w:val="135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rFonts w:hint="eastAsia"/>
                <w:color w:val="000000" w:themeColor="text1"/>
                <w:sz w:val="20"/>
                <w:szCs w:val="20"/>
                <w:lang w:val="en-US" w:bidi="ar"/>
              </w:rPr>
              <w:t>企业情况</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textAlignment w:val="center"/>
              <w:rPr>
                <w:color w:val="000000" w:themeColor="text1"/>
                <w:sz w:val="20"/>
                <w:szCs w:val="20"/>
              </w:rPr>
            </w:pPr>
            <w:r w:rsidRPr="00396E59">
              <w:rPr>
                <w:rFonts w:hint="eastAsia"/>
                <w:color w:val="000000" w:themeColor="text1"/>
                <w:sz w:val="20"/>
                <w:szCs w:val="20"/>
                <w:lang w:val="en-US" w:bidi="ar"/>
              </w:rPr>
              <w:t>1．银行资信（</w:t>
            </w:r>
            <w:r w:rsidRPr="00396E59">
              <w:rPr>
                <w:color w:val="000000" w:themeColor="text1"/>
                <w:sz w:val="20"/>
                <w:szCs w:val="20"/>
                <w:lang w:val="en-US" w:bidi="ar"/>
              </w:rPr>
              <w:t>4</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2．财务状况（</w:t>
            </w:r>
            <w:r w:rsidRPr="00396E59">
              <w:rPr>
                <w:color w:val="000000" w:themeColor="text1"/>
                <w:sz w:val="20"/>
                <w:szCs w:val="20"/>
                <w:lang w:val="en-US" w:bidi="ar"/>
              </w:rPr>
              <w:t>4</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3．企业管理水平（</w:t>
            </w:r>
            <w:r w:rsidRPr="00396E59">
              <w:rPr>
                <w:color w:val="000000" w:themeColor="text1"/>
                <w:sz w:val="20"/>
                <w:szCs w:val="20"/>
                <w:lang w:val="en-US" w:bidi="ar"/>
              </w:rPr>
              <w:t>4</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4.</w:t>
            </w:r>
            <w:r w:rsidRPr="00396E59">
              <w:rPr>
                <w:color w:val="000000" w:themeColor="text1"/>
                <w:sz w:val="20"/>
                <w:szCs w:val="20"/>
                <w:lang w:val="en-US" w:bidi="ar"/>
              </w:rPr>
              <w:t xml:space="preserve"> </w:t>
            </w:r>
            <w:r w:rsidRPr="00396E59">
              <w:rPr>
                <w:rFonts w:hint="eastAsia"/>
                <w:color w:val="000000" w:themeColor="text1"/>
                <w:sz w:val="20"/>
                <w:szCs w:val="20"/>
                <w:lang w:val="en-US" w:bidi="ar"/>
              </w:rPr>
              <w:t>技术力量（</w:t>
            </w:r>
            <w:r w:rsidRPr="00396E59">
              <w:rPr>
                <w:color w:val="000000" w:themeColor="text1"/>
                <w:sz w:val="20"/>
                <w:szCs w:val="20"/>
                <w:lang w:val="en-US" w:bidi="ar"/>
              </w:rPr>
              <w:t>4</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5.</w:t>
            </w:r>
            <w:r w:rsidRPr="00396E59">
              <w:rPr>
                <w:color w:val="000000" w:themeColor="text1"/>
                <w:sz w:val="20"/>
                <w:szCs w:val="20"/>
                <w:lang w:val="en-US" w:bidi="ar"/>
              </w:rPr>
              <w:t xml:space="preserve"> </w:t>
            </w:r>
            <w:r w:rsidRPr="00396E59">
              <w:rPr>
                <w:rFonts w:hint="eastAsia"/>
                <w:color w:val="000000" w:themeColor="text1"/>
                <w:sz w:val="20"/>
                <w:szCs w:val="20"/>
                <w:lang w:val="en-US" w:bidi="ar"/>
              </w:rPr>
              <w:t>综合能力（</w:t>
            </w:r>
            <w:r w:rsidRPr="00396E59">
              <w:rPr>
                <w:color w:val="000000" w:themeColor="text1"/>
                <w:sz w:val="20"/>
                <w:szCs w:val="20"/>
                <w:lang w:val="en-US" w:bidi="ar"/>
              </w:rPr>
              <w:t>4</w:t>
            </w:r>
            <w:r w:rsidRPr="00396E59">
              <w:rPr>
                <w:rFonts w:hint="eastAsia"/>
                <w:color w:val="000000" w:themeColor="text1"/>
                <w:sz w:val="20"/>
                <w:szCs w:val="20"/>
                <w:lang w:val="en-US" w:bidi="ar"/>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color w:val="000000" w:themeColor="text1"/>
                <w:sz w:val="20"/>
                <w:szCs w:val="20"/>
                <w:lang w:val="en-US" w:bidi="ar"/>
              </w:rPr>
              <w:t>2</w:t>
            </w:r>
            <w:r w:rsidRPr="00396E59">
              <w:rPr>
                <w:rFonts w:hint="eastAsia"/>
                <w:color w:val="000000" w:themeColor="text1"/>
                <w:sz w:val="20"/>
                <w:szCs w:val="20"/>
                <w:lang w:val="en-US" w:bidi="ar"/>
              </w:rPr>
              <w:t>0分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pStyle w:val="a0"/>
              <w:numPr>
                <w:ilvl w:val="0"/>
                <w:numId w:val="15"/>
              </w:numPr>
              <w:rPr>
                <w:sz w:val="20"/>
                <w:szCs w:val="20"/>
              </w:rPr>
            </w:pPr>
            <w:r w:rsidRPr="00396E59">
              <w:rPr>
                <w:rFonts w:hint="eastAsia"/>
                <w:sz w:val="20"/>
                <w:szCs w:val="20"/>
              </w:rPr>
              <w:t>银行资信：征信报告、完税证明无异常项，得4分，每项异常扣1分（不良类每项扣2分）；最少0分。</w:t>
            </w:r>
          </w:p>
          <w:p w:rsidR="00396E59" w:rsidRPr="00396E59" w:rsidRDefault="00396E59" w:rsidP="009F302D">
            <w:pPr>
              <w:pStyle w:val="a0"/>
              <w:numPr>
                <w:ilvl w:val="0"/>
                <w:numId w:val="15"/>
              </w:numPr>
              <w:rPr>
                <w:sz w:val="20"/>
                <w:szCs w:val="20"/>
              </w:rPr>
            </w:pPr>
            <w:r w:rsidRPr="00396E59">
              <w:rPr>
                <w:rFonts w:hint="eastAsia"/>
                <w:sz w:val="20"/>
                <w:szCs w:val="20"/>
              </w:rPr>
              <w:t>财务状况：</w:t>
            </w:r>
          </w:p>
          <w:p w:rsidR="00396E59" w:rsidRPr="00396E59" w:rsidRDefault="00396E59" w:rsidP="009F302D">
            <w:pPr>
              <w:pStyle w:val="a0"/>
              <w:ind w:left="315"/>
              <w:rPr>
                <w:sz w:val="20"/>
                <w:szCs w:val="20"/>
              </w:rPr>
            </w:pPr>
            <w:r w:rsidRPr="00396E59">
              <w:rPr>
                <w:rFonts w:hint="eastAsia"/>
                <w:sz w:val="20"/>
                <w:szCs w:val="20"/>
              </w:rPr>
              <w:t>近3年净利润为正赋</w:t>
            </w:r>
            <w:r w:rsidRPr="00396E59">
              <w:rPr>
                <w:sz w:val="20"/>
                <w:szCs w:val="20"/>
              </w:rPr>
              <w:t>3</w:t>
            </w:r>
            <w:r w:rsidRPr="00396E59">
              <w:rPr>
                <w:rFonts w:hint="eastAsia"/>
                <w:sz w:val="20"/>
                <w:szCs w:val="20"/>
              </w:rPr>
              <w:t>分，近2年净利润为正赋2分，近1年净利润为正赋1分，此项不重复计分；</w:t>
            </w:r>
          </w:p>
          <w:p w:rsidR="00396E59" w:rsidRPr="00396E59" w:rsidRDefault="00396E59" w:rsidP="009F302D">
            <w:pPr>
              <w:pStyle w:val="a0"/>
              <w:ind w:left="315"/>
              <w:rPr>
                <w:sz w:val="20"/>
                <w:szCs w:val="20"/>
              </w:rPr>
            </w:pPr>
            <w:r w:rsidRPr="00396E59">
              <w:rPr>
                <w:rFonts w:hint="eastAsia"/>
                <w:sz w:val="20"/>
                <w:szCs w:val="20"/>
              </w:rPr>
              <w:t>近3年资产总计持续增加赋1分，近</w:t>
            </w:r>
            <w:r w:rsidRPr="00396E59">
              <w:rPr>
                <w:sz w:val="20"/>
                <w:szCs w:val="20"/>
              </w:rPr>
              <w:t>3</w:t>
            </w:r>
            <w:r w:rsidRPr="00396E59">
              <w:rPr>
                <w:rFonts w:hint="eastAsia"/>
                <w:sz w:val="20"/>
                <w:szCs w:val="20"/>
              </w:rPr>
              <w:t>年净利润持续增加赋1分，近</w:t>
            </w:r>
            <w:r w:rsidRPr="00396E59">
              <w:rPr>
                <w:sz w:val="20"/>
                <w:szCs w:val="20"/>
              </w:rPr>
              <w:t>3</w:t>
            </w:r>
            <w:r w:rsidRPr="00396E59">
              <w:rPr>
                <w:rFonts w:hint="eastAsia"/>
                <w:sz w:val="20"/>
                <w:szCs w:val="20"/>
              </w:rPr>
              <w:t>年期末现金余额持续增加赋1分；</w:t>
            </w:r>
          </w:p>
          <w:p w:rsidR="00396E59" w:rsidRPr="00396E59" w:rsidRDefault="00396E59" w:rsidP="009F302D">
            <w:pPr>
              <w:pStyle w:val="a0"/>
              <w:ind w:left="315"/>
              <w:rPr>
                <w:sz w:val="20"/>
                <w:szCs w:val="20"/>
              </w:rPr>
            </w:pPr>
            <w:r w:rsidRPr="00396E59">
              <w:rPr>
                <w:rFonts w:hint="eastAsia"/>
                <w:sz w:val="20"/>
                <w:szCs w:val="20"/>
              </w:rPr>
              <w:t>总计不超过4分。</w:t>
            </w:r>
          </w:p>
          <w:p w:rsidR="00396E59" w:rsidRPr="00396E59" w:rsidRDefault="00396E59" w:rsidP="009F302D">
            <w:pPr>
              <w:pStyle w:val="a0"/>
              <w:numPr>
                <w:ilvl w:val="0"/>
                <w:numId w:val="15"/>
              </w:numPr>
              <w:rPr>
                <w:sz w:val="20"/>
                <w:szCs w:val="20"/>
              </w:rPr>
            </w:pPr>
            <w:r w:rsidRPr="00396E59">
              <w:rPr>
                <w:sz w:val="20"/>
                <w:szCs w:val="20"/>
              </w:rPr>
              <w:t>企业管理水平</w:t>
            </w:r>
            <w:r w:rsidRPr="00396E59">
              <w:rPr>
                <w:rFonts w:hint="eastAsia"/>
                <w:sz w:val="20"/>
                <w:szCs w:val="20"/>
              </w:rPr>
              <w:t>：</w:t>
            </w:r>
          </w:p>
          <w:p w:rsidR="00396E59" w:rsidRPr="00396E59" w:rsidRDefault="00396E59" w:rsidP="009F302D">
            <w:pPr>
              <w:pStyle w:val="a0"/>
              <w:ind w:left="315"/>
              <w:rPr>
                <w:sz w:val="20"/>
                <w:szCs w:val="20"/>
              </w:rPr>
            </w:pPr>
            <w:r w:rsidRPr="00396E59">
              <w:rPr>
                <w:rFonts w:hint="eastAsia"/>
                <w:sz w:val="20"/>
                <w:szCs w:val="20"/>
              </w:rPr>
              <w:t>公司组织架构完整赋1分；</w:t>
            </w:r>
          </w:p>
          <w:p w:rsidR="00396E59" w:rsidRPr="00396E59" w:rsidRDefault="00396E59" w:rsidP="009F302D">
            <w:pPr>
              <w:pStyle w:val="a0"/>
              <w:ind w:left="315"/>
              <w:rPr>
                <w:sz w:val="20"/>
                <w:szCs w:val="20"/>
              </w:rPr>
            </w:pPr>
            <w:r w:rsidRPr="00396E59">
              <w:rPr>
                <w:sz w:val="20"/>
                <w:szCs w:val="20"/>
              </w:rPr>
              <w:t>企业管理制度流程完善</w:t>
            </w:r>
            <w:r w:rsidRPr="00396E59">
              <w:rPr>
                <w:rFonts w:hint="eastAsia"/>
                <w:sz w:val="20"/>
                <w:szCs w:val="20"/>
              </w:rPr>
              <w:t>，提供5项以上赋2分，7项以上赋3分</w:t>
            </w:r>
            <w:r w:rsidRPr="00396E59">
              <w:rPr>
                <w:sz w:val="20"/>
                <w:szCs w:val="20"/>
              </w:rPr>
              <w:t>。</w:t>
            </w:r>
          </w:p>
          <w:p w:rsidR="00396E59" w:rsidRPr="00396E59" w:rsidRDefault="00396E59" w:rsidP="009F302D">
            <w:pPr>
              <w:pStyle w:val="a0"/>
              <w:numPr>
                <w:ilvl w:val="0"/>
                <w:numId w:val="15"/>
              </w:numPr>
              <w:rPr>
                <w:sz w:val="20"/>
                <w:szCs w:val="20"/>
              </w:rPr>
            </w:pPr>
            <w:r w:rsidRPr="00396E59">
              <w:rPr>
                <w:sz w:val="20"/>
                <w:szCs w:val="20"/>
              </w:rPr>
              <w:t>技术力量</w:t>
            </w:r>
            <w:r w:rsidRPr="00396E59">
              <w:rPr>
                <w:rFonts w:hint="eastAsia"/>
                <w:sz w:val="20"/>
                <w:szCs w:val="20"/>
              </w:rPr>
              <w:t>：</w:t>
            </w:r>
          </w:p>
          <w:p w:rsidR="00396E59" w:rsidRPr="00396E59" w:rsidRDefault="00396E59" w:rsidP="009F302D">
            <w:pPr>
              <w:pStyle w:val="a0"/>
              <w:ind w:left="315"/>
              <w:rPr>
                <w:sz w:val="20"/>
                <w:szCs w:val="20"/>
              </w:rPr>
            </w:pPr>
            <w:r w:rsidRPr="00396E59">
              <w:rPr>
                <w:sz w:val="20"/>
                <w:szCs w:val="20"/>
              </w:rPr>
              <w:t>有专业设计</w:t>
            </w:r>
            <w:r w:rsidRPr="00396E59">
              <w:rPr>
                <w:rFonts w:hint="eastAsia"/>
                <w:sz w:val="20"/>
                <w:szCs w:val="20"/>
              </w:rPr>
              <w:t>、</w:t>
            </w:r>
            <w:r w:rsidRPr="00396E59">
              <w:rPr>
                <w:sz w:val="20"/>
                <w:szCs w:val="20"/>
              </w:rPr>
              <w:t>研发团队赋2</w:t>
            </w:r>
            <w:r w:rsidRPr="00396E59">
              <w:rPr>
                <w:rFonts w:hint="eastAsia"/>
                <w:sz w:val="20"/>
                <w:szCs w:val="20"/>
              </w:rPr>
              <w:t>分；</w:t>
            </w:r>
          </w:p>
          <w:p w:rsidR="00396E59" w:rsidRPr="00396E59" w:rsidRDefault="00396E59" w:rsidP="009F302D">
            <w:pPr>
              <w:pStyle w:val="a0"/>
              <w:ind w:left="315"/>
              <w:rPr>
                <w:sz w:val="20"/>
                <w:szCs w:val="20"/>
              </w:rPr>
            </w:pPr>
            <w:r w:rsidRPr="00396E59">
              <w:rPr>
                <w:rFonts w:hint="eastAsia"/>
                <w:sz w:val="20"/>
                <w:szCs w:val="20"/>
              </w:rPr>
              <w:t>有循环包装的设计专利赋</w:t>
            </w:r>
            <w:r w:rsidRPr="00396E59">
              <w:rPr>
                <w:sz w:val="20"/>
                <w:szCs w:val="20"/>
              </w:rPr>
              <w:t>2</w:t>
            </w:r>
            <w:r w:rsidRPr="00396E59">
              <w:rPr>
                <w:rFonts w:hint="eastAsia"/>
                <w:sz w:val="20"/>
                <w:szCs w:val="20"/>
              </w:rPr>
              <w:t>分。</w:t>
            </w:r>
          </w:p>
          <w:p w:rsidR="00396E59" w:rsidRPr="00396E59" w:rsidRDefault="00396E59" w:rsidP="009F302D">
            <w:pPr>
              <w:pStyle w:val="a0"/>
              <w:numPr>
                <w:ilvl w:val="0"/>
                <w:numId w:val="15"/>
              </w:numPr>
              <w:rPr>
                <w:sz w:val="20"/>
                <w:szCs w:val="20"/>
              </w:rPr>
            </w:pPr>
            <w:r w:rsidRPr="00396E59">
              <w:rPr>
                <w:sz w:val="20"/>
                <w:szCs w:val="20"/>
              </w:rPr>
              <w:t>综合能力</w:t>
            </w:r>
            <w:r w:rsidRPr="00396E59">
              <w:rPr>
                <w:rFonts w:hint="eastAsia"/>
                <w:sz w:val="20"/>
                <w:szCs w:val="20"/>
              </w:rPr>
              <w:t>：</w:t>
            </w:r>
          </w:p>
          <w:p w:rsidR="00396E59" w:rsidRPr="00396E59" w:rsidRDefault="00396E59" w:rsidP="009F302D">
            <w:pPr>
              <w:pStyle w:val="a0"/>
              <w:ind w:left="315"/>
              <w:rPr>
                <w:sz w:val="20"/>
                <w:szCs w:val="20"/>
              </w:rPr>
            </w:pPr>
            <w:r w:rsidRPr="00396E59">
              <w:rPr>
                <w:sz w:val="20"/>
                <w:szCs w:val="20"/>
              </w:rPr>
              <w:t>企业资产总计</w:t>
            </w:r>
            <w:r w:rsidRPr="00396E59">
              <w:rPr>
                <w:rFonts w:hint="eastAsia"/>
                <w:sz w:val="20"/>
                <w:szCs w:val="20"/>
              </w:rPr>
              <w:t>（按最近一年资产负债表数据）</w:t>
            </w:r>
            <w:r w:rsidRPr="00396E59">
              <w:rPr>
                <w:sz w:val="20"/>
                <w:szCs w:val="20"/>
              </w:rPr>
              <w:t>超过</w:t>
            </w:r>
            <w:r w:rsidRPr="00396E59">
              <w:rPr>
                <w:rFonts w:hint="eastAsia"/>
                <w:sz w:val="20"/>
                <w:szCs w:val="20"/>
              </w:rPr>
              <w:t>3</w:t>
            </w:r>
            <w:r w:rsidRPr="00396E59">
              <w:rPr>
                <w:sz w:val="20"/>
                <w:szCs w:val="20"/>
              </w:rPr>
              <w:t>000万元</w:t>
            </w:r>
            <w:r w:rsidRPr="00396E59">
              <w:rPr>
                <w:rFonts w:hint="eastAsia"/>
                <w:sz w:val="20"/>
                <w:szCs w:val="20"/>
              </w:rPr>
              <w:t>，</w:t>
            </w:r>
            <w:r w:rsidRPr="00396E59">
              <w:rPr>
                <w:sz w:val="20"/>
                <w:szCs w:val="20"/>
              </w:rPr>
              <w:t>每增加3000万元赋</w:t>
            </w:r>
            <w:r w:rsidRPr="00396E59">
              <w:rPr>
                <w:rFonts w:hint="eastAsia"/>
                <w:sz w:val="20"/>
                <w:szCs w:val="20"/>
              </w:rPr>
              <w:t>1分，最多2分；</w:t>
            </w:r>
          </w:p>
          <w:p w:rsidR="00396E59" w:rsidRPr="00396E59" w:rsidRDefault="00396E59" w:rsidP="009F302D">
            <w:pPr>
              <w:pStyle w:val="a0"/>
              <w:ind w:left="315"/>
              <w:rPr>
                <w:sz w:val="20"/>
                <w:szCs w:val="20"/>
              </w:rPr>
            </w:pPr>
            <w:r w:rsidRPr="00396E59">
              <w:rPr>
                <w:rFonts w:hint="eastAsia"/>
                <w:sz w:val="20"/>
                <w:szCs w:val="20"/>
              </w:rPr>
              <w:t>拥有仓库面积超过10</w:t>
            </w:r>
            <w:r w:rsidRPr="00396E59">
              <w:rPr>
                <w:sz w:val="20"/>
                <w:szCs w:val="20"/>
              </w:rPr>
              <w:t>000㎡</w:t>
            </w:r>
            <w:r w:rsidRPr="00396E59">
              <w:rPr>
                <w:rFonts w:hint="eastAsia"/>
                <w:sz w:val="20"/>
                <w:szCs w:val="20"/>
              </w:rPr>
              <w:t>，</w:t>
            </w:r>
            <w:r w:rsidRPr="00396E59">
              <w:rPr>
                <w:sz w:val="20"/>
                <w:szCs w:val="20"/>
              </w:rPr>
              <w:t>赋</w:t>
            </w:r>
            <w:r w:rsidRPr="00396E59">
              <w:rPr>
                <w:rFonts w:hint="eastAsia"/>
                <w:sz w:val="20"/>
                <w:szCs w:val="20"/>
              </w:rPr>
              <w:t>1分，超过5</w:t>
            </w:r>
            <w:r w:rsidRPr="00396E59">
              <w:rPr>
                <w:sz w:val="20"/>
                <w:szCs w:val="20"/>
              </w:rPr>
              <w:t>0000㎡</w:t>
            </w:r>
            <w:r w:rsidRPr="00396E59">
              <w:rPr>
                <w:rFonts w:hint="eastAsia"/>
                <w:sz w:val="20"/>
                <w:szCs w:val="20"/>
              </w:rPr>
              <w:t>，</w:t>
            </w:r>
            <w:r w:rsidRPr="00396E59">
              <w:rPr>
                <w:sz w:val="20"/>
                <w:szCs w:val="20"/>
              </w:rPr>
              <w:t>赋</w:t>
            </w:r>
            <w:r w:rsidRPr="00396E59">
              <w:rPr>
                <w:rFonts w:hint="eastAsia"/>
                <w:sz w:val="20"/>
                <w:szCs w:val="20"/>
              </w:rPr>
              <w:t>2分；</w:t>
            </w:r>
          </w:p>
          <w:p w:rsidR="00396E59" w:rsidRPr="00396E59" w:rsidRDefault="00396E59" w:rsidP="009F302D">
            <w:pPr>
              <w:pStyle w:val="a0"/>
              <w:ind w:left="315"/>
              <w:rPr>
                <w:sz w:val="20"/>
                <w:szCs w:val="20"/>
              </w:rPr>
            </w:pPr>
            <w:r w:rsidRPr="00396E59">
              <w:rPr>
                <w:sz w:val="20"/>
                <w:szCs w:val="20"/>
              </w:rPr>
              <w:t>企业</w:t>
            </w:r>
            <w:r w:rsidRPr="00396E59">
              <w:rPr>
                <w:rFonts w:hint="eastAsia"/>
                <w:sz w:val="20"/>
                <w:szCs w:val="20"/>
              </w:rPr>
              <w:t>员工</w:t>
            </w:r>
            <w:r w:rsidRPr="00396E59">
              <w:rPr>
                <w:sz w:val="20"/>
                <w:szCs w:val="20"/>
              </w:rPr>
              <w:t>超过</w:t>
            </w:r>
            <w:r w:rsidRPr="00396E59">
              <w:rPr>
                <w:rFonts w:hint="eastAsia"/>
                <w:sz w:val="20"/>
                <w:szCs w:val="20"/>
              </w:rPr>
              <w:t>1</w:t>
            </w:r>
            <w:r w:rsidRPr="00396E59">
              <w:rPr>
                <w:sz w:val="20"/>
                <w:szCs w:val="20"/>
              </w:rPr>
              <w:t>00人</w:t>
            </w:r>
            <w:r w:rsidRPr="00396E59">
              <w:rPr>
                <w:rFonts w:hint="eastAsia"/>
                <w:sz w:val="20"/>
                <w:szCs w:val="20"/>
              </w:rPr>
              <w:t>，</w:t>
            </w:r>
            <w:r w:rsidRPr="00396E59">
              <w:rPr>
                <w:sz w:val="20"/>
                <w:szCs w:val="20"/>
              </w:rPr>
              <w:t>赋</w:t>
            </w:r>
            <w:r w:rsidRPr="00396E59">
              <w:rPr>
                <w:rFonts w:hint="eastAsia"/>
                <w:sz w:val="20"/>
                <w:szCs w:val="20"/>
              </w:rPr>
              <w:t>1分，超过</w:t>
            </w:r>
            <w:r w:rsidRPr="00396E59">
              <w:rPr>
                <w:sz w:val="20"/>
                <w:szCs w:val="20"/>
              </w:rPr>
              <w:t>200人</w:t>
            </w:r>
            <w:r w:rsidRPr="00396E59">
              <w:rPr>
                <w:rFonts w:hint="eastAsia"/>
                <w:sz w:val="20"/>
                <w:szCs w:val="20"/>
              </w:rPr>
              <w:t>，</w:t>
            </w:r>
            <w:r w:rsidRPr="00396E59">
              <w:rPr>
                <w:sz w:val="20"/>
                <w:szCs w:val="20"/>
              </w:rPr>
              <w:t>赋</w:t>
            </w:r>
            <w:r w:rsidRPr="00396E59">
              <w:rPr>
                <w:rFonts w:hint="eastAsia"/>
                <w:sz w:val="20"/>
                <w:szCs w:val="20"/>
              </w:rPr>
              <w:t>2分；</w:t>
            </w:r>
          </w:p>
          <w:p w:rsidR="00396E59" w:rsidRPr="00396E59" w:rsidRDefault="00396E59" w:rsidP="009F302D">
            <w:pPr>
              <w:pStyle w:val="a0"/>
              <w:ind w:left="315"/>
              <w:rPr>
                <w:sz w:val="20"/>
                <w:szCs w:val="20"/>
              </w:rPr>
            </w:pPr>
            <w:r w:rsidRPr="00396E59">
              <w:rPr>
                <w:rFonts w:hint="eastAsia"/>
                <w:sz w:val="20"/>
                <w:szCs w:val="20"/>
              </w:rPr>
              <w:t>总计不超过4分。</w:t>
            </w:r>
          </w:p>
        </w:tc>
      </w:tr>
      <w:tr w:rsidR="00396E59" w:rsidRPr="00396E59" w:rsidTr="00664D1F">
        <w:trPr>
          <w:trHeight w:val="51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rFonts w:hint="eastAsia"/>
                <w:color w:val="000000" w:themeColor="text1"/>
                <w:sz w:val="20"/>
                <w:szCs w:val="20"/>
                <w:lang w:val="en-US" w:bidi="ar"/>
              </w:rPr>
              <w:t>企业经历或业绩</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textAlignment w:val="center"/>
              <w:rPr>
                <w:color w:val="000000" w:themeColor="text1"/>
                <w:sz w:val="20"/>
                <w:szCs w:val="20"/>
              </w:rPr>
            </w:pPr>
            <w:r w:rsidRPr="00396E59">
              <w:rPr>
                <w:rFonts w:hint="eastAsia"/>
                <w:color w:val="000000" w:themeColor="text1"/>
                <w:sz w:val="20"/>
                <w:szCs w:val="20"/>
                <w:lang w:val="en-US" w:bidi="ar"/>
              </w:rPr>
              <w:t>业务经历或业绩（根据提供的合同）（</w:t>
            </w:r>
            <w:r w:rsidRPr="00396E59">
              <w:rPr>
                <w:color w:val="000000" w:themeColor="text1"/>
                <w:sz w:val="20"/>
                <w:szCs w:val="20"/>
                <w:lang w:val="en-US" w:bidi="ar"/>
              </w:rPr>
              <w:t>2</w:t>
            </w:r>
            <w:r w:rsidRPr="00396E59">
              <w:rPr>
                <w:rFonts w:hint="eastAsia"/>
                <w:color w:val="000000" w:themeColor="text1"/>
                <w:sz w:val="20"/>
                <w:szCs w:val="20"/>
                <w:lang w:val="en-US" w:bidi="ar"/>
              </w:rPr>
              <w:t>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color w:val="000000" w:themeColor="text1"/>
                <w:sz w:val="20"/>
                <w:szCs w:val="20"/>
                <w:lang w:val="en-US" w:bidi="ar"/>
              </w:rPr>
              <w:t>2</w:t>
            </w:r>
            <w:r w:rsidRPr="00396E59">
              <w:rPr>
                <w:rFonts w:hint="eastAsia"/>
                <w:color w:val="000000" w:themeColor="text1"/>
                <w:sz w:val="20"/>
                <w:szCs w:val="20"/>
                <w:lang w:val="en-US" w:bidi="ar"/>
              </w:rPr>
              <w:t>0分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pStyle w:val="a0"/>
              <w:numPr>
                <w:ilvl w:val="0"/>
                <w:numId w:val="23"/>
              </w:numPr>
              <w:rPr>
                <w:sz w:val="20"/>
                <w:szCs w:val="20"/>
              </w:rPr>
            </w:pPr>
            <w:r w:rsidRPr="00396E59">
              <w:rPr>
                <w:sz w:val="20"/>
                <w:szCs w:val="20"/>
              </w:rPr>
              <w:t>近</w:t>
            </w:r>
            <w:r w:rsidRPr="00396E59">
              <w:rPr>
                <w:rFonts w:hint="eastAsia"/>
                <w:sz w:val="20"/>
                <w:szCs w:val="20"/>
              </w:rPr>
              <w:t>3年</w:t>
            </w:r>
            <w:r w:rsidRPr="00396E59">
              <w:rPr>
                <w:sz w:val="20"/>
                <w:szCs w:val="20"/>
              </w:rPr>
              <w:t>有同类业务经历且年均业务额不低于</w:t>
            </w:r>
            <w:r w:rsidRPr="00396E59">
              <w:rPr>
                <w:rFonts w:hint="eastAsia"/>
                <w:sz w:val="20"/>
                <w:szCs w:val="20"/>
              </w:rPr>
              <w:t>1</w:t>
            </w:r>
            <w:r w:rsidRPr="00396E59">
              <w:rPr>
                <w:sz w:val="20"/>
                <w:szCs w:val="20"/>
              </w:rPr>
              <w:t>000万元，根据总业务额</w:t>
            </w:r>
            <w:proofErr w:type="gramStart"/>
            <w:r w:rsidRPr="00396E59">
              <w:rPr>
                <w:sz w:val="20"/>
                <w:szCs w:val="20"/>
              </w:rPr>
              <w:t>排序赋分</w:t>
            </w:r>
            <w:proofErr w:type="gramEnd"/>
            <w:r w:rsidRPr="00396E59">
              <w:rPr>
                <w:rFonts w:hint="eastAsia"/>
                <w:sz w:val="20"/>
                <w:szCs w:val="20"/>
              </w:rPr>
              <w:t>1</w:t>
            </w:r>
            <w:r w:rsidRPr="00396E59">
              <w:rPr>
                <w:sz w:val="20"/>
                <w:szCs w:val="20"/>
              </w:rPr>
              <w:t>6-20分；</w:t>
            </w:r>
          </w:p>
          <w:p w:rsidR="00396E59" w:rsidRPr="00396E59" w:rsidRDefault="00396E59" w:rsidP="009F302D">
            <w:pPr>
              <w:pStyle w:val="a0"/>
              <w:numPr>
                <w:ilvl w:val="0"/>
                <w:numId w:val="23"/>
              </w:numPr>
              <w:rPr>
                <w:sz w:val="20"/>
                <w:szCs w:val="20"/>
              </w:rPr>
            </w:pPr>
            <w:r w:rsidRPr="00396E59">
              <w:rPr>
                <w:rFonts w:hint="eastAsia"/>
                <w:sz w:val="20"/>
                <w:szCs w:val="20"/>
              </w:rPr>
              <w:t>近</w:t>
            </w:r>
            <w:r w:rsidRPr="00396E59">
              <w:rPr>
                <w:sz w:val="20"/>
                <w:szCs w:val="20"/>
              </w:rPr>
              <w:t>3</w:t>
            </w:r>
            <w:r w:rsidRPr="00396E59">
              <w:rPr>
                <w:rFonts w:hint="eastAsia"/>
                <w:sz w:val="20"/>
                <w:szCs w:val="20"/>
              </w:rPr>
              <w:t>年有</w:t>
            </w:r>
            <w:proofErr w:type="gramStart"/>
            <w:r w:rsidRPr="00396E59">
              <w:rPr>
                <w:rFonts w:hint="eastAsia"/>
                <w:sz w:val="20"/>
                <w:szCs w:val="20"/>
              </w:rPr>
              <w:t>相似业务</w:t>
            </w:r>
            <w:proofErr w:type="gramEnd"/>
            <w:r w:rsidRPr="00396E59">
              <w:rPr>
                <w:rFonts w:hint="eastAsia"/>
                <w:sz w:val="20"/>
                <w:szCs w:val="20"/>
              </w:rPr>
              <w:t>经历且年均业务额不低于1</w:t>
            </w:r>
            <w:r w:rsidRPr="00396E59">
              <w:rPr>
                <w:sz w:val="20"/>
                <w:szCs w:val="20"/>
              </w:rPr>
              <w:t>000万元</w:t>
            </w:r>
            <w:r w:rsidRPr="00396E59">
              <w:rPr>
                <w:rFonts w:hint="eastAsia"/>
                <w:sz w:val="20"/>
                <w:szCs w:val="20"/>
              </w:rPr>
              <w:t>，根据总业务额</w:t>
            </w:r>
            <w:proofErr w:type="gramStart"/>
            <w:r w:rsidRPr="00396E59">
              <w:rPr>
                <w:rFonts w:hint="eastAsia"/>
                <w:sz w:val="20"/>
                <w:szCs w:val="20"/>
              </w:rPr>
              <w:t>排序赋分</w:t>
            </w:r>
            <w:proofErr w:type="gramEnd"/>
            <w:r w:rsidRPr="00396E59">
              <w:rPr>
                <w:rFonts w:hint="eastAsia"/>
                <w:sz w:val="20"/>
                <w:szCs w:val="20"/>
              </w:rPr>
              <w:t>1</w:t>
            </w:r>
            <w:r w:rsidRPr="00396E59">
              <w:rPr>
                <w:sz w:val="20"/>
                <w:szCs w:val="20"/>
              </w:rPr>
              <w:t>0-15分；</w:t>
            </w:r>
          </w:p>
          <w:p w:rsidR="00396E59" w:rsidRPr="00396E59" w:rsidRDefault="00396E59" w:rsidP="009F302D">
            <w:pPr>
              <w:pStyle w:val="a0"/>
              <w:numPr>
                <w:ilvl w:val="0"/>
                <w:numId w:val="23"/>
              </w:numPr>
              <w:rPr>
                <w:sz w:val="20"/>
                <w:szCs w:val="20"/>
              </w:rPr>
            </w:pPr>
            <w:r w:rsidRPr="00396E59">
              <w:rPr>
                <w:sz w:val="20"/>
                <w:szCs w:val="20"/>
              </w:rPr>
              <w:t>近</w:t>
            </w:r>
            <w:r w:rsidRPr="00396E59">
              <w:rPr>
                <w:rFonts w:hint="eastAsia"/>
                <w:sz w:val="20"/>
                <w:szCs w:val="20"/>
              </w:rPr>
              <w:t>3年</w:t>
            </w:r>
            <w:r w:rsidRPr="00396E59">
              <w:rPr>
                <w:sz w:val="20"/>
                <w:szCs w:val="20"/>
              </w:rPr>
              <w:t>有同类业务经历且年均业务额</w:t>
            </w:r>
            <w:r w:rsidRPr="00396E59">
              <w:rPr>
                <w:rFonts w:hint="eastAsia"/>
                <w:sz w:val="20"/>
                <w:szCs w:val="20"/>
              </w:rPr>
              <w:t>5</w:t>
            </w:r>
            <w:r w:rsidRPr="00396E59">
              <w:rPr>
                <w:sz w:val="20"/>
                <w:szCs w:val="20"/>
              </w:rPr>
              <w:t>00-1000万元</w:t>
            </w:r>
            <w:r w:rsidRPr="00396E59">
              <w:rPr>
                <w:rFonts w:hint="eastAsia"/>
                <w:sz w:val="20"/>
                <w:szCs w:val="20"/>
              </w:rPr>
              <w:t>，赋1</w:t>
            </w:r>
            <w:r w:rsidRPr="00396E59">
              <w:rPr>
                <w:sz w:val="20"/>
                <w:szCs w:val="20"/>
              </w:rPr>
              <w:t>0-15分</w:t>
            </w:r>
            <w:r w:rsidRPr="00396E59">
              <w:rPr>
                <w:rFonts w:hint="eastAsia"/>
                <w:sz w:val="20"/>
                <w:szCs w:val="20"/>
              </w:rPr>
              <w:t>，5</w:t>
            </w:r>
            <w:r w:rsidRPr="00396E59">
              <w:rPr>
                <w:sz w:val="20"/>
                <w:szCs w:val="20"/>
              </w:rPr>
              <w:t>00万赋</w:t>
            </w:r>
            <w:r w:rsidRPr="00396E59">
              <w:rPr>
                <w:rFonts w:hint="eastAsia"/>
                <w:sz w:val="20"/>
                <w:szCs w:val="20"/>
              </w:rPr>
              <w:t>1</w:t>
            </w:r>
            <w:r w:rsidRPr="00396E59">
              <w:rPr>
                <w:sz w:val="20"/>
                <w:szCs w:val="20"/>
              </w:rPr>
              <w:t>0分</w:t>
            </w:r>
            <w:r w:rsidRPr="00396E59">
              <w:rPr>
                <w:rFonts w:hint="eastAsia"/>
                <w:sz w:val="20"/>
                <w:szCs w:val="20"/>
              </w:rPr>
              <w:t>，5</w:t>
            </w:r>
            <w:r w:rsidRPr="00396E59">
              <w:rPr>
                <w:sz w:val="20"/>
                <w:szCs w:val="20"/>
              </w:rPr>
              <w:t>00-600万赋</w:t>
            </w:r>
            <w:r w:rsidRPr="00396E59">
              <w:rPr>
                <w:rFonts w:hint="eastAsia"/>
                <w:sz w:val="20"/>
                <w:szCs w:val="20"/>
              </w:rPr>
              <w:t>1</w:t>
            </w:r>
            <w:r w:rsidRPr="00396E59">
              <w:rPr>
                <w:sz w:val="20"/>
                <w:szCs w:val="20"/>
              </w:rPr>
              <w:t>1分</w:t>
            </w:r>
            <w:r w:rsidRPr="00396E59">
              <w:rPr>
                <w:rFonts w:hint="eastAsia"/>
                <w:sz w:val="20"/>
                <w:szCs w:val="20"/>
              </w:rPr>
              <w:t>，</w:t>
            </w:r>
            <w:r w:rsidRPr="00396E59">
              <w:rPr>
                <w:sz w:val="20"/>
                <w:szCs w:val="20"/>
              </w:rPr>
              <w:t>依次类推；</w:t>
            </w:r>
          </w:p>
          <w:p w:rsidR="00396E59" w:rsidRPr="00396E59" w:rsidRDefault="00396E59" w:rsidP="009F302D">
            <w:pPr>
              <w:pStyle w:val="a0"/>
              <w:numPr>
                <w:ilvl w:val="0"/>
                <w:numId w:val="23"/>
              </w:numPr>
              <w:rPr>
                <w:sz w:val="20"/>
                <w:szCs w:val="20"/>
              </w:rPr>
            </w:pPr>
            <w:r w:rsidRPr="00396E59">
              <w:rPr>
                <w:sz w:val="20"/>
                <w:szCs w:val="20"/>
              </w:rPr>
              <w:t>近</w:t>
            </w:r>
            <w:r w:rsidRPr="00396E59">
              <w:rPr>
                <w:rFonts w:hint="eastAsia"/>
                <w:sz w:val="20"/>
                <w:szCs w:val="20"/>
              </w:rPr>
              <w:t>3年</w:t>
            </w:r>
            <w:r w:rsidRPr="00396E59">
              <w:rPr>
                <w:sz w:val="20"/>
                <w:szCs w:val="20"/>
              </w:rPr>
              <w:t>有</w:t>
            </w:r>
            <w:r w:rsidRPr="00396E59">
              <w:rPr>
                <w:rFonts w:hint="eastAsia"/>
                <w:sz w:val="20"/>
                <w:szCs w:val="20"/>
              </w:rPr>
              <w:t>同类</w:t>
            </w:r>
            <w:r w:rsidRPr="00396E59">
              <w:rPr>
                <w:sz w:val="20"/>
                <w:szCs w:val="20"/>
              </w:rPr>
              <w:t>业务经历且年均业务额小于500万元</w:t>
            </w:r>
            <w:r w:rsidRPr="00396E59">
              <w:rPr>
                <w:rFonts w:hint="eastAsia"/>
                <w:sz w:val="20"/>
                <w:szCs w:val="20"/>
              </w:rPr>
              <w:t>，每增加5</w:t>
            </w:r>
            <w:r w:rsidRPr="00396E59">
              <w:rPr>
                <w:sz w:val="20"/>
                <w:szCs w:val="20"/>
              </w:rPr>
              <w:t>0万赋</w:t>
            </w:r>
            <w:r w:rsidRPr="00396E59">
              <w:rPr>
                <w:rFonts w:hint="eastAsia"/>
                <w:sz w:val="20"/>
                <w:szCs w:val="20"/>
              </w:rPr>
              <w:t>1分</w:t>
            </w:r>
            <w:r w:rsidRPr="00396E59">
              <w:rPr>
                <w:sz w:val="20"/>
                <w:szCs w:val="20"/>
              </w:rPr>
              <w:t>；</w:t>
            </w:r>
          </w:p>
          <w:p w:rsidR="00396E59" w:rsidRPr="00396E59" w:rsidRDefault="00396E59" w:rsidP="009F302D">
            <w:pPr>
              <w:pStyle w:val="a0"/>
              <w:numPr>
                <w:ilvl w:val="0"/>
                <w:numId w:val="23"/>
              </w:numPr>
              <w:rPr>
                <w:sz w:val="20"/>
                <w:szCs w:val="20"/>
              </w:rPr>
            </w:pPr>
            <w:r w:rsidRPr="00396E59">
              <w:rPr>
                <w:rFonts w:hint="eastAsia"/>
                <w:sz w:val="20"/>
                <w:szCs w:val="20"/>
              </w:rPr>
              <w:t>近3年</w:t>
            </w:r>
            <w:r w:rsidRPr="00396E59">
              <w:rPr>
                <w:sz w:val="20"/>
                <w:szCs w:val="20"/>
              </w:rPr>
              <w:t>有</w:t>
            </w:r>
            <w:proofErr w:type="gramStart"/>
            <w:r w:rsidRPr="00396E59">
              <w:rPr>
                <w:rFonts w:hint="eastAsia"/>
                <w:sz w:val="20"/>
                <w:szCs w:val="20"/>
              </w:rPr>
              <w:t>相似业务</w:t>
            </w:r>
            <w:proofErr w:type="gramEnd"/>
            <w:r w:rsidRPr="00396E59">
              <w:rPr>
                <w:rFonts w:hint="eastAsia"/>
                <w:sz w:val="20"/>
                <w:szCs w:val="20"/>
              </w:rPr>
              <w:t>经历且年均业务额</w:t>
            </w:r>
            <w:r w:rsidRPr="00396E59">
              <w:rPr>
                <w:sz w:val="20"/>
                <w:szCs w:val="20"/>
              </w:rPr>
              <w:t>小于1000万元，每增加</w:t>
            </w:r>
            <w:r w:rsidRPr="00396E59">
              <w:rPr>
                <w:rFonts w:hint="eastAsia"/>
                <w:sz w:val="20"/>
                <w:szCs w:val="20"/>
              </w:rPr>
              <w:t>1</w:t>
            </w:r>
            <w:r w:rsidRPr="00396E59">
              <w:rPr>
                <w:sz w:val="20"/>
                <w:szCs w:val="20"/>
              </w:rPr>
              <w:t>00万赋</w:t>
            </w:r>
            <w:r w:rsidRPr="00396E59">
              <w:rPr>
                <w:rFonts w:hint="eastAsia"/>
                <w:sz w:val="20"/>
                <w:szCs w:val="20"/>
              </w:rPr>
              <w:t>1分。</w:t>
            </w:r>
          </w:p>
          <w:p w:rsidR="00396E59" w:rsidRPr="00396E59" w:rsidRDefault="00396E59" w:rsidP="009F302D">
            <w:pPr>
              <w:pStyle w:val="a0"/>
              <w:rPr>
                <w:sz w:val="20"/>
                <w:szCs w:val="20"/>
              </w:rPr>
            </w:pPr>
            <w:r w:rsidRPr="00396E59">
              <w:rPr>
                <w:sz w:val="20"/>
                <w:szCs w:val="20"/>
              </w:rPr>
              <w:t>注：同类项目指发动机循环包装</w:t>
            </w:r>
            <w:r w:rsidRPr="00396E59">
              <w:rPr>
                <w:rFonts w:hint="eastAsia"/>
                <w:sz w:val="20"/>
                <w:szCs w:val="20"/>
              </w:rPr>
              <w:t>，</w:t>
            </w:r>
            <w:proofErr w:type="gramStart"/>
            <w:r w:rsidRPr="00396E59">
              <w:rPr>
                <w:sz w:val="20"/>
                <w:szCs w:val="20"/>
              </w:rPr>
              <w:t>相似业务指</w:t>
            </w:r>
            <w:proofErr w:type="gramEnd"/>
            <w:r w:rsidRPr="00396E59">
              <w:rPr>
                <w:sz w:val="20"/>
                <w:szCs w:val="20"/>
              </w:rPr>
              <w:t>其他产品循环包装</w:t>
            </w:r>
            <w:r w:rsidRPr="00396E59">
              <w:rPr>
                <w:rFonts w:hint="eastAsia"/>
                <w:sz w:val="20"/>
                <w:szCs w:val="20"/>
              </w:rPr>
              <w:t>；</w:t>
            </w:r>
            <w:r w:rsidRPr="00396E59">
              <w:rPr>
                <w:sz w:val="20"/>
                <w:szCs w:val="20"/>
              </w:rPr>
              <w:t>评标专家组可根据所服务企业情况酌情加分，原则上不超过</w:t>
            </w:r>
            <w:r w:rsidRPr="00396E59">
              <w:rPr>
                <w:rFonts w:hint="eastAsia"/>
                <w:sz w:val="20"/>
                <w:szCs w:val="20"/>
              </w:rPr>
              <w:t>5分</w:t>
            </w:r>
            <w:r w:rsidRPr="00396E59">
              <w:rPr>
                <w:sz w:val="20"/>
                <w:szCs w:val="20"/>
              </w:rPr>
              <w:t>。</w:t>
            </w:r>
          </w:p>
        </w:tc>
      </w:tr>
      <w:tr w:rsidR="00396E59" w:rsidRPr="00396E59" w:rsidTr="00664D1F">
        <w:trPr>
          <w:trHeight w:val="12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rFonts w:hint="eastAsia"/>
                <w:color w:val="000000" w:themeColor="text1"/>
                <w:sz w:val="20"/>
                <w:szCs w:val="20"/>
                <w:lang w:val="en-US" w:bidi="ar"/>
              </w:rPr>
              <w:t>服务承诺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textAlignment w:val="center"/>
              <w:rPr>
                <w:color w:val="000000" w:themeColor="text1"/>
                <w:sz w:val="20"/>
                <w:szCs w:val="20"/>
              </w:rPr>
            </w:pPr>
            <w:r w:rsidRPr="00396E59">
              <w:rPr>
                <w:rFonts w:hint="eastAsia"/>
                <w:color w:val="000000" w:themeColor="text1"/>
                <w:sz w:val="20"/>
                <w:szCs w:val="20"/>
                <w:lang w:val="en-US" w:bidi="ar"/>
              </w:rPr>
              <w:t>1.人员配备（</w:t>
            </w:r>
            <w:r w:rsidRPr="00396E59">
              <w:rPr>
                <w:color w:val="000000" w:themeColor="text1"/>
                <w:sz w:val="20"/>
                <w:szCs w:val="20"/>
                <w:lang w:val="en-US" w:bidi="ar"/>
              </w:rPr>
              <w:t>10</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2.自有设备配置（</w:t>
            </w:r>
            <w:r w:rsidRPr="00396E59">
              <w:rPr>
                <w:color w:val="000000" w:themeColor="text1"/>
                <w:sz w:val="20"/>
                <w:szCs w:val="20"/>
                <w:lang w:val="en-US" w:bidi="ar"/>
              </w:rPr>
              <w:t>10</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3.</w:t>
            </w:r>
            <w:proofErr w:type="gramStart"/>
            <w:r w:rsidRPr="00396E59">
              <w:rPr>
                <w:rFonts w:hint="eastAsia"/>
                <w:color w:val="000000" w:themeColor="text1"/>
                <w:sz w:val="20"/>
                <w:szCs w:val="20"/>
                <w:lang w:val="en-US" w:bidi="ar"/>
              </w:rPr>
              <w:t>紧急响应</w:t>
            </w:r>
            <w:proofErr w:type="gramEnd"/>
            <w:r w:rsidRPr="00396E59">
              <w:rPr>
                <w:rFonts w:hint="eastAsia"/>
                <w:color w:val="000000" w:themeColor="text1"/>
                <w:sz w:val="20"/>
                <w:szCs w:val="20"/>
                <w:lang w:val="en-US" w:bidi="ar"/>
              </w:rPr>
              <w:t>机制（</w:t>
            </w:r>
            <w:r w:rsidRPr="00396E59">
              <w:rPr>
                <w:color w:val="000000" w:themeColor="text1"/>
                <w:sz w:val="20"/>
                <w:szCs w:val="20"/>
                <w:lang w:val="en-US" w:bidi="ar"/>
              </w:rPr>
              <w:t>10</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color w:val="000000" w:themeColor="text1"/>
                <w:sz w:val="20"/>
                <w:szCs w:val="20"/>
                <w:lang w:val="en-US" w:bidi="ar"/>
              </w:rPr>
              <w:t>3</w:t>
            </w:r>
            <w:r w:rsidRPr="00396E59">
              <w:rPr>
                <w:rFonts w:hint="eastAsia"/>
                <w:color w:val="000000" w:themeColor="text1"/>
                <w:sz w:val="20"/>
                <w:szCs w:val="20"/>
                <w:lang w:val="en-US" w:bidi="ar"/>
              </w:rPr>
              <w:t>0分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pStyle w:val="a0"/>
              <w:numPr>
                <w:ilvl w:val="0"/>
                <w:numId w:val="22"/>
              </w:numPr>
              <w:rPr>
                <w:sz w:val="20"/>
                <w:szCs w:val="20"/>
              </w:rPr>
            </w:pPr>
            <w:r w:rsidRPr="00396E59">
              <w:rPr>
                <w:sz w:val="20"/>
                <w:szCs w:val="20"/>
              </w:rPr>
              <w:t>人员配备：</w:t>
            </w:r>
          </w:p>
          <w:p w:rsidR="00396E59" w:rsidRPr="00396E59" w:rsidRDefault="00396E59" w:rsidP="009F302D">
            <w:pPr>
              <w:pStyle w:val="a0"/>
              <w:numPr>
                <w:ilvl w:val="0"/>
                <w:numId w:val="20"/>
              </w:numPr>
              <w:rPr>
                <w:sz w:val="20"/>
                <w:szCs w:val="20"/>
              </w:rPr>
            </w:pPr>
            <w:r w:rsidRPr="00396E59">
              <w:rPr>
                <w:sz w:val="20"/>
                <w:szCs w:val="20"/>
              </w:rPr>
              <w:t>有同类项目经验</w:t>
            </w:r>
            <w:r w:rsidRPr="00396E59">
              <w:rPr>
                <w:rFonts w:hint="eastAsia"/>
                <w:sz w:val="20"/>
                <w:szCs w:val="20"/>
              </w:rPr>
              <w:t>且中标后能立即配足人员并上岗的</w:t>
            </w:r>
            <w:r w:rsidRPr="00396E59">
              <w:rPr>
                <w:sz w:val="20"/>
                <w:szCs w:val="20"/>
              </w:rPr>
              <w:t>赋10</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有同类项目经验</w:t>
            </w:r>
            <w:r w:rsidRPr="00396E59">
              <w:rPr>
                <w:rFonts w:hint="eastAsia"/>
                <w:sz w:val="20"/>
                <w:szCs w:val="20"/>
              </w:rPr>
              <w:t>且中标后半个月内可交接、培训上岗的</w:t>
            </w:r>
            <w:r w:rsidRPr="00396E59">
              <w:rPr>
                <w:sz w:val="20"/>
                <w:szCs w:val="20"/>
              </w:rPr>
              <w:t>赋8</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有同类项目经验</w:t>
            </w:r>
            <w:r w:rsidRPr="00396E59">
              <w:rPr>
                <w:rFonts w:hint="eastAsia"/>
                <w:sz w:val="20"/>
                <w:szCs w:val="20"/>
              </w:rPr>
              <w:t>且中标后1个月内可交接、培训上岗的</w:t>
            </w:r>
            <w:r w:rsidRPr="00396E59">
              <w:rPr>
                <w:sz w:val="20"/>
                <w:szCs w:val="20"/>
              </w:rPr>
              <w:lastRenderedPageBreak/>
              <w:t>赋6</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有</w:t>
            </w:r>
            <w:r w:rsidRPr="00396E59">
              <w:rPr>
                <w:rFonts w:hint="eastAsia"/>
                <w:sz w:val="20"/>
                <w:szCs w:val="20"/>
              </w:rPr>
              <w:t>相似</w:t>
            </w:r>
            <w:r w:rsidRPr="00396E59">
              <w:rPr>
                <w:sz w:val="20"/>
                <w:szCs w:val="20"/>
              </w:rPr>
              <w:t>项目经验</w:t>
            </w:r>
            <w:r w:rsidRPr="00396E59">
              <w:rPr>
                <w:rFonts w:hint="eastAsia"/>
                <w:sz w:val="20"/>
                <w:szCs w:val="20"/>
              </w:rPr>
              <w:t>且中标后能立即配足人员并上岗的</w:t>
            </w:r>
            <w:r w:rsidRPr="00396E59">
              <w:rPr>
                <w:sz w:val="20"/>
                <w:szCs w:val="20"/>
              </w:rPr>
              <w:t>赋8</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有</w:t>
            </w:r>
            <w:r w:rsidRPr="00396E59">
              <w:rPr>
                <w:rFonts w:hint="eastAsia"/>
                <w:sz w:val="20"/>
                <w:szCs w:val="20"/>
              </w:rPr>
              <w:t>相似</w:t>
            </w:r>
            <w:r w:rsidRPr="00396E59">
              <w:rPr>
                <w:sz w:val="20"/>
                <w:szCs w:val="20"/>
              </w:rPr>
              <w:t>项目经验</w:t>
            </w:r>
            <w:r w:rsidRPr="00396E59">
              <w:rPr>
                <w:rFonts w:hint="eastAsia"/>
                <w:sz w:val="20"/>
                <w:szCs w:val="20"/>
              </w:rPr>
              <w:t>且中标后半个月内可交接、培训上岗的</w:t>
            </w:r>
            <w:r w:rsidRPr="00396E59">
              <w:rPr>
                <w:sz w:val="20"/>
                <w:szCs w:val="20"/>
              </w:rPr>
              <w:t>赋6</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有</w:t>
            </w:r>
            <w:r w:rsidRPr="00396E59">
              <w:rPr>
                <w:rFonts w:hint="eastAsia"/>
                <w:sz w:val="20"/>
                <w:szCs w:val="20"/>
              </w:rPr>
              <w:t>相似</w:t>
            </w:r>
            <w:r w:rsidRPr="00396E59">
              <w:rPr>
                <w:sz w:val="20"/>
                <w:szCs w:val="20"/>
              </w:rPr>
              <w:t>项目经验</w:t>
            </w:r>
            <w:r w:rsidRPr="00396E59">
              <w:rPr>
                <w:rFonts w:hint="eastAsia"/>
                <w:sz w:val="20"/>
                <w:szCs w:val="20"/>
              </w:rPr>
              <w:t>且中标后1个月内可交接、培训上岗的</w:t>
            </w:r>
            <w:r w:rsidRPr="00396E59">
              <w:rPr>
                <w:sz w:val="20"/>
                <w:szCs w:val="20"/>
              </w:rPr>
              <w:t>赋4</w:t>
            </w:r>
            <w:r w:rsidRPr="00396E59">
              <w:rPr>
                <w:rFonts w:hint="eastAsia"/>
                <w:sz w:val="20"/>
                <w:szCs w:val="20"/>
              </w:rPr>
              <w:t>分；</w:t>
            </w:r>
          </w:p>
          <w:p w:rsidR="00396E59" w:rsidRPr="00396E59" w:rsidRDefault="00396E59" w:rsidP="009F302D">
            <w:pPr>
              <w:pStyle w:val="a0"/>
              <w:numPr>
                <w:ilvl w:val="0"/>
                <w:numId w:val="20"/>
              </w:numPr>
              <w:rPr>
                <w:sz w:val="20"/>
                <w:szCs w:val="20"/>
              </w:rPr>
            </w:pPr>
            <w:r w:rsidRPr="00396E59">
              <w:rPr>
                <w:sz w:val="20"/>
                <w:szCs w:val="20"/>
              </w:rPr>
              <w:t>其他情况</w:t>
            </w:r>
            <w:proofErr w:type="gramStart"/>
            <w:r w:rsidRPr="00396E59">
              <w:rPr>
                <w:sz w:val="20"/>
                <w:szCs w:val="20"/>
              </w:rPr>
              <w:t>酌情赋分</w:t>
            </w:r>
            <w:proofErr w:type="gramEnd"/>
            <w:r w:rsidRPr="00396E59">
              <w:rPr>
                <w:rFonts w:hint="eastAsia"/>
                <w:sz w:val="20"/>
                <w:szCs w:val="20"/>
              </w:rPr>
              <w:t>1</w:t>
            </w:r>
            <w:r w:rsidRPr="00396E59">
              <w:rPr>
                <w:sz w:val="20"/>
                <w:szCs w:val="20"/>
              </w:rPr>
              <w:t>-4分</w:t>
            </w:r>
            <w:r w:rsidRPr="00396E59">
              <w:rPr>
                <w:rFonts w:hint="eastAsia"/>
                <w:sz w:val="20"/>
                <w:szCs w:val="20"/>
              </w:rPr>
              <w:t>；</w:t>
            </w:r>
          </w:p>
          <w:p w:rsidR="00396E59" w:rsidRPr="00396E59" w:rsidRDefault="00396E59" w:rsidP="009F302D">
            <w:pPr>
              <w:pStyle w:val="a0"/>
              <w:ind w:left="315"/>
              <w:rPr>
                <w:sz w:val="20"/>
                <w:szCs w:val="20"/>
              </w:rPr>
            </w:pPr>
            <w:r w:rsidRPr="00396E59">
              <w:rPr>
                <w:sz w:val="20"/>
                <w:szCs w:val="20"/>
              </w:rPr>
              <w:t>以上</w:t>
            </w:r>
            <w:r w:rsidRPr="00396E59">
              <w:rPr>
                <w:rFonts w:hint="eastAsia"/>
                <w:sz w:val="20"/>
                <w:szCs w:val="20"/>
              </w:rPr>
              <w:t>7项按最高分计算一次。</w:t>
            </w:r>
          </w:p>
          <w:p w:rsidR="00396E59" w:rsidRPr="00396E59" w:rsidRDefault="00396E59" w:rsidP="009F302D">
            <w:pPr>
              <w:pStyle w:val="a0"/>
              <w:ind w:left="315"/>
              <w:rPr>
                <w:sz w:val="20"/>
                <w:szCs w:val="20"/>
              </w:rPr>
            </w:pPr>
            <w:r w:rsidRPr="00396E59">
              <w:rPr>
                <w:sz w:val="20"/>
                <w:szCs w:val="20"/>
              </w:rPr>
              <w:t>注：同类项目指发动机循环包装</w:t>
            </w:r>
            <w:r w:rsidRPr="00396E59">
              <w:rPr>
                <w:rFonts w:hint="eastAsia"/>
                <w:sz w:val="20"/>
                <w:szCs w:val="20"/>
              </w:rPr>
              <w:t>，</w:t>
            </w:r>
            <w:proofErr w:type="gramStart"/>
            <w:r w:rsidRPr="00396E59">
              <w:rPr>
                <w:sz w:val="20"/>
                <w:szCs w:val="20"/>
              </w:rPr>
              <w:t>相似业务指</w:t>
            </w:r>
            <w:proofErr w:type="gramEnd"/>
            <w:r w:rsidRPr="00396E59">
              <w:rPr>
                <w:sz w:val="20"/>
                <w:szCs w:val="20"/>
              </w:rPr>
              <w:t>其他产品循环包装</w:t>
            </w:r>
            <w:r w:rsidRPr="00396E59">
              <w:rPr>
                <w:rFonts w:hint="eastAsia"/>
                <w:sz w:val="20"/>
                <w:szCs w:val="20"/>
              </w:rPr>
              <w:t>；</w:t>
            </w:r>
          </w:p>
          <w:p w:rsidR="00396E59" w:rsidRPr="00396E59" w:rsidRDefault="00396E59" w:rsidP="009F302D">
            <w:pPr>
              <w:pStyle w:val="a0"/>
              <w:numPr>
                <w:ilvl w:val="0"/>
                <w:numId w:val="22"/>
              </w:numPr>
              <w:rPr>
                <w:sz w:val="20"/>
                <w:szCs w:val="20"/>
              </w:rPr>
            </w:pPr>
            <w:r w:rsidRPr="00396E59">
              <w:rPr>
                <w:sz w:val="20"/>
                <w:szCs w:val="20"/>
              </w:rPr>
              <w:t>自有设备配置：拥有循环包装生产制造</w:t>
            </w:r>
            <w:r w:rsidRPr="00396E59">
              <w:rPr>
                <w:rFonts w:hint="eastAsia"/>
                <w:sz w:val="20"/>
                <w:szCs w:val="20"/>
              </w:rPr>
              <w:t>、</w:t>
            </w:r>
            <w:r w:rsidRPr="00396E59">
              <w:rPr>
                <w:sz w:val="20"/>
                <w:szCs w:val="20"/>
              </w:rPr>
              <w:t>维修维护设备赋</w:t>
            </w:r>
            <w:r w:rsidRPr="00396E59">
              <w:rPr>
                <w:rFonts w:hint="eastAsia"/>
                <w:sz w:val="20"/>
                <w:szCs w:val="20"/>
              </w:rPr>
              <w:t>1</w:t>
            </w:r>
            <w:r w:rsidRPr="00396E59">
              <w:rPr>
                <w:sz w:val="20"/>
                <w:szCs w:val="20"/>
              </w:rPr>
              <w:t>-4</w:t>
            </w:r>
            <w:r w:rsidRPr="00396E59">
              <w:rPr>
                <w:rFonts w:hint="eastAsia"/>
                <w:sz w:val="20"/>
                <w:szCs w:val="20"/>
              </w:rPr>
              <w:t>分，</w:t>
            </w:r>
            <w:r w:rsidRPr="00396E59">
              <w:rPr>
                <w:sz w:val="20"/>
                <w:szCs w:val="20"/>
              </w:rPr>
              <w:t>拥有满足业务需求的叉车赋</w:t>
            </w:r>
            <w:r w:rsidRPr="00396E59">
              <w:rPr>
                <w:rFonts w:hint="eastAsia"/>
                <w:sz w:val="20"/>
                <w:szCs w:val="20"/>
              </w:rPr>
              <w:t>1</w:t>
            </w:r>
            <w:r w:rsidRPr="00396E59">
              <w:rPr>
                <w:sz w:val="20"/>
                <w:szCs w:val="20"/>
              </w:rPr>
              <w:t>-3</w:t>
            </w:r>
            <w:r w:rsidRPr="00396E59">
              <w:rPr>
                <w:rFonts w:hint="eastAsia"/>
                <w:sz w:val="20"/>
                <w:szCs w:val="20"/>
              </w:rPr>
              <w:t>分，</w:t>
            </w:r>
            <w:r w:rsidRPr="00396E59">
              <w:rPr>
                <w:sz w:val="20"/>
                <w:szCs w:val="20"/>
              </w:rPr>
              <w:t>拥有满足业务需求的运输车辆赋</w:t>
            </w:r>
            <w:r w:rsidRPr="00396E59">
              <w:rPr>
                <w:rFonts w:hint="eastAsia"/>
                <w:sz w:val="20"/>
                <w:szCs w:val="20"/>
              </w:rPr>
              <w:t>1</w:t>
            </w:r>
            <w:r w:rsidRPr="00396E59">
              <w:rPr>
                <w:sz w:val="20"/>
                <w:szCs w:val="20"/>
              </w:rPr>
              <w:t>-3</w:t>
            </w:r>
            <w:r w:rsidRPr="00396E59">
              <w:rPr>
                <w:rFonts w:hint="eastAsia"/>
                <w:sz w:val="20"/>
                <w:szCs w:val="20"/>
              </w:rPr>
              <w:t>分。</w:t>
            </w:r>
          </w:p>
          <w:p w:rsidR="00396E59" w:rsidRPr="00396E59" w:rsidRDefault="00396E59" w:rsidP="009F302D">
            <w:pPr>
              <w:pStyle w:val="a0"/>
              <w:numPr>
                <w:ilvl w:val="0"/>
                <w:numId w:val="22"/>
              </w:numPr>
              <w:rPr>
                <w:sz w:val="20"/>
                <w:szCs w:val="20"/>
              </w:rPr>
            </w:pPr>
            <w:r w:rsidRPr="00396E59">
              <w:rPr>
                <w:rFonts w:hint="eastAsia"/>
                <w:sz w:val="20"/>
                <w:szCs w:val="20"/>
              </w:rPr>
              <w:t>紧急响应：</w:t>
            </w:r>
            <w:proofErr w:type="gramStart"/>
            <w:r w:rsidRPr="00396E59">
              <w:rPr>
                <w:rFonts w:hint="eastAsia"/>
                <w:sz w:val="20"/>
                <w:szCs w:val="20"/>
              </w:rPr>
              <w:t>紧急响应</w:t>
            </w:r>
            <w:proofErr w:type="gramEnd"/>
            <w:r w:rsidRPr="00396E59">
              <w:rPr>
                <w:rFonts w:hint="eastAsia"/>
                <w:sz w:val="20"/>
                <w:szCs w:val="20"/>
              </w:rPr>
              <w:t>组织架构完整赋</w:t>
            </w:r>
            <w:r w:rsidRPr="00396E59">
              <w:rPr>
                <w:sz w:val="20"/>
                <w:szCs w:val="20"/>
              </w:rPr>
              <w:t>2</w:t>
            </w:r>
            <w:r w:rsidRPr="00396E59">
              <w:rPr>
                <w:rFonts w:hint="eastAsia"/>
                <w:sz w:val="20"/>
                <w:szCs w:val="20"/>
              </w:rPr>
              <w:t>分，产量激增、恶劣天气、疫情、安全环保等情况下</w:t>
            </w:r>
            <w:proofErr w:type="gramStart"/>
            <w:r w:rsidRPr="00396E59">
              <w:rPr>
                <w:rFonts w:hint="eastAsia"/>
                <w:sz w:val="20"/>
                <w:szCs w:val="20"/>
              </w:rPr>
              <w:t>紧急响应</w:t>
            </w:r>
            <w:proofErr w:type="gramEnd"/>
            <w:r w:rsidRPr="00396E59">
              <w:rPr>
                <w:rFonts w:hint="eastAsia"/>
                <w:sz w:val="20"/>
                <w:szCs w:val="20"/>
              </w:rPr>
              <w:t>机制、措施完整有效，每项赋</w:t>
            </w:r>
            <w:r w:rsidRPr="00396E59">
              <w:rPr>
                <w:sz w:val="20"/>
                <w:szCs w:val="20"/>
              </w:rPr>
              <w:t>2</w:t>
            </w:r>
            <w:r w:rsidRPr="00396E59">
              <w:rPr>
                <w:rFonts w:hint="eastAsia"/>
                <w:sz w:val="20"/>
                <w:szCs w:val="20"/>
              </w:rPr>
              <w:t>分，总分不超过</w:t>
            </w:r>
            <w:r w:rsidRPr="00396E59">
              <w:rPr>
                <w:sz w:val="20"/>
                <w:szCs w:val="20"/>
              </w:rPr>
              <w:t>10</w:t>
            </w:r>
            <w:r w:rsidRPr="00396E59">
              <w:rPr>
                <w:rFonts w:hint="eastAsia"/>
                <w:sz w:val="20"/>
                <w:szCs w:val="20"/>
              </w:rPr>
              <w:t>分。</w:t>
            </w:r>
          </w:p>
        </w:tc>
      </w:tr>
      <w:tr w:rsidR="00396E59" w:rsidRPr="00396E59" w:rsidTr="00664D1F">
        <w:trPr>
          <w:trHeight w:val="1095"/>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rFonts w:hint="eastAsia"/>
                <w:color w:val="000000" w:themeColor="text1"/>
                <w:sz w:val="20"/>
                <w:szCs w:val="20"/>
                <w:lang w:val="en-US" w:bidi="ar"/>
              </w:rPr>
              <w:lastRenderedPageBreak/>
              <w:t>服务质量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textAlignment w:val="center"/>
              <w:rPr>
                <w:color w:val="000000" w:themeColor="text1"/>
                <w:sz w:val="20"/>
                <w:szCs w:val="20"/>
              </w:rPr>
            </w:pPr>
            <w:r w:rsidRPr="00396E59">
              <w:rPr>
                <w:rFonts w:hint="eastAsia"/>
                <w:color w:val="000000" w:themeColor="text1"/>
                <w:sz w:val="20"/>
                <w:szCs w:val="20"/>
                <w:lang w:val="en-US" w:bidi="ar"/>
              </w:rPr>
              <w:t>1.生产能力（</w:t>
            </w:r>
            <w:r w:rsidRPr="00396E59">
              <w:rPr>
                <w:color w:val="000000" w:themeColor="text1"/>
                <w:sz w:val="20"/>
                <w:szCs w:val="20"/>
                <w:lang w:val="en-US" w:bidi="ar"/>
              </w:rPr>
              <w:t>10</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2.服务时效承诺（</w:t>
            </w:r>
            <w:r w:rsidRPr="00396E59">
              <w:rPr>
                <w:color w:val="000000" w:themeColor="text1"/>
                <w:sz w:val="20"/>
                <w:szCs w:val="20"/>
                <w:lang w:val="en-US" w:bidi="ar"/>
              </w:rPr>
              <w:t>10</w:t>
            </w:r>
            <w:r w:rsidRPr="00396E59">
              <w:rPr>
                <w:rFonts w:hint="eastAsia"/>
                <w:color w:val="000000" w:themeColor="text1"/>
                <w:sz w:val="20"/>
                <w:szCs w:val="20"/>
                <w:lang w:val="en-US" w:bidi="ar"/>
              </w:rPr>
              <w:t>分）</w:t>
            </w:r>
            <w:r w:rsidRPr="00396E59">
              <w:rPr>
                <w:rFonts w:hint="eastAsia"/>
                <w:color w:val="000000" w:themeColor="text1"/>
                <w:sz w:val="20"/>
                <w:szCs w:val="20"/>
                <w:lang w:val="en-US" w:bidi="ar"/>
              </w:rPr>
              <w:br/>
              <w:t>3.服务质量（</w:t>
            </w:r>
            <w:r w:rsidRPr="00396E59">
              <w:rPr>
                <w:color w:val="000000" w:themeColor="text1"/>
                <w:sz w:val="20"/>
                <w:szCs w:val="20"/>
                <w:lang w:val="en-US" w:bidi="ar"/>
              </w:rPr>
              <w:t>10</w:t>
            </w:r>
            <w:r w:rsidRPr="00396E59">
              <w:rPr>
                <w:rFonts w:hint="eastAsia"/>
                <w:color w:val="000000" w:themeColor="text1"/>
                <w:sz w:val="20"/>
                <w:szCs w:val="20"/>
                <w:lang w:val="en-US" w:bidi="ar"/>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color w:val="000000" w:themeColor="text1"/>
                <w:sz w:val="20"/>
                <w:szCs w:val="20"/>
                <w:lang w:val="en-US" w:bidi="ar"/>
              </w:rPr>
              <w:t>3</w:t>
            </w:r>
            <w:r w:rsidRPr="00396E59">
              <w:rPr>
                <w:rFonts w:hint="eastAsia"/>
                <w:color w:val="000000" w:themeColor="text1"/>
                <w:sz w:val="20"/>
                <w:szCs w:val="20"/>
                <w:lang w:val="en-US" w:bidi="ar"/>
              </w:rPr>
              <w:t>0分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pStyle w:val="a0"/>
              <w:numPr>
                <w:ilvl w:val="0"/>
                <w:numId w:val="17"/>
              </w:numPr>
              <w:rPr>
                <w:sz w:val="20"/>
                <w:szCs w:val="20"/>
              </w:rPr>
            </w:pPr>
            <w:r w:rsidRPr="00396E59">
              <w:rPr>
                <w:sz w:val="20"/>
                <w:szCs w:val="20"/>
              </w:rPr>
              <w:t>生产能力：</w:t>
            </w:r>
          </w:p>
          <w:p w:rsidR="00396E59" w:rsidRPr="00396E59" w:rsidRDefault="00396E59" w:rsidP="009F302D">
            <w:pPr>
              <w:pStyle w:val="a0"/>
              <w:ind w:left="315"/>
              <w:rPr>
                <w:sz w:val="20"/>
                <w:szCs w:val="20"/>
              </w:rPr>
            </w:pPr>
            <w:r w:rsidRPr="00396E59">
              <w:rPr>
                <w:sz w:val="20"/>
                <w:szCs w:val="20"/>
              </w:rPr>
              <w:t>招标时已满足现有循环包装数量要求的赋</w:t>
            </w:r>
            <w:r w:rsidRPr="00396E59">
              <w:rPr>
                <w:rFonts w:hint="eastAsia"/>
                <w:sz w:val="20"/>
                <w:szCs w:val="20"/>
              </w:rPr>
              <w:t>1</w:t>
            </w:r>
            <w:r w:rsidRPr="00396E59">
              <w:rPr>
                <w:sz w:val="20"/>
                <w:szCs w:val="20"/>
              </w:rPr>
              <w:t>0分；</w:t>
            </w:r>
          </w:p>
          <w:p w:rsidR="00396E59" w:rsidRPr="00396E59" w:rsidRDefault="00396E59" w:rsidP="009F302D">
            <w:pPr>
              <w:pStyle w:val="a0"/>
              <w:ind w:left="315"/>
              <w:rPr>
                <w:sz w:val="20"/>
                <w:szCs w:val="20"/>
              </w:rPr>
            </w:pPr>
            <w:r w:rsidRPr="00396E59">
              <w:rPr>
                <w:rFonts w:hint="eastAsia"/>
                <w:sz w:val="20"/>
                <w:szCs w:val="20"/>
              </w:rPr>
              <w:t>中标后1个月内能够满足1期循环包装投放量的赋</w:t>
            </w:r>
            <w:r w:rsidRPr="00396E59">
              <w:rPr>
                <w:sz w:val="20"/>
                <w:szCs w:val="20"/>
              </w:rPr>
              <w:t>8</w:t>
            </w:r>
            <w:r w:rsidRPr="00396E59">
              <w:rPr>
                <w:rFonts w:hint="eastAsia"/>
                <w:sz w:val="20"/>
                <w:szCs w:val="20"/>
              </w:rPr>
              <w:t>分；</w:t>
            </w:r>
          </w:p>
          <w:p w:rsidR="00396E59" w:rsidRPr="00396E59" w:rsidRDefault="00396E59" w:rsidP="009F302D">
            <w:pPr>
              <w:pStyle w:val="a0"/>
              <w:ind w:left="315"/>
              <w:rPr>
                <w:sz w:val="20"/>
                <w:szCs w:val="20"/>
              </w:rPr>
            </w:pPr>
            <w:r w:rsidRPr="00396E59">
              <w:rPr>
                <w:sz w:val="20"/>
                <w:szCs w:val="20"/>
              </w:rPr>
              <w:t>中标后</w:t>
            </w:r>
            <w:r w:rsidRPr="00396E59">
              <w:rPr>
                <w:rFonts w:hint="eastAsia"/>
                <w:sz w:val="20"/>
                <w:szCs w:val="20"/>
              </w:rPr>
              <w:t>2个月内能够满足1期循环包装投放量的赋</w:t>
            </w:r>
            <w:r w:rsidRPr="00396E59">
              <w:rPr>
                <w:sz w:val="20"/>
                <w:szCs w:val="20"/>
              </w:rPr>
              <w:t>6</w:t>
            </w:r>
            <w:r w:rsidRPr="00396E59">
              <w:rPr>
                <w:rFonts w:hint="eastAsia"/>
                <w:sz w:val="20"/>
                <w:szCs w:val="20"/>
              </w:rPr>
              <w:t>分；</w:t>
            </w:r>
          </w:p>
          <w:p w:rsidR="00396E59" w:rsidRPr="00396E59" w:rsidRDefault="00396E59" w:rsidP="009F302D">
            <w:pPr>
              <w:pStyle w:val="a0"/>
              <w:ind w:left="315"/>
              <w:rPr>
                <w:sz w:val="20"/>
                <w:szCs w:val="20"/>
              </w:rPr>
            </w:pPr>
            <w:r w:rsidRPr="00396E59">
              <w:rPr>
                <w:rFonts w:hint="eastAsia"/>
                <w:sz w:val="20"/>
                <w:szCs w:val="20"/>
              </w:rPr>
              <w:t>中标后3个月内能够满足1期循环包装投放量的赋</w:t>
            </w:r>
            <w:r w:rsidRPr="00396E59">
              <w:rPr>
                <w:sz w:val="20"/>
                <w:szCs w:val="20"/>
              </w:rPr>
              <w:t>4</w:t>
            </w:r>
            <w:r w:rsidRPr="00396E59">
              <w:rPr>
                <w:rFonts w:hint="eastAsia"/>
                <w:sz w:val="20"/>
                <w:szCs w:val="20"/>
              </w:rPr>
              <w:t>分；</w:t>
            </w:r>
          </w:p>
          <w:p w:rsidR="00396E59" w:rsidRPr="00396E59" w:rsidRDefault="00396E59" w:rsidP="009F302D">
            <w:pPr>
              <w:pStyle w:val="a0"/>
              <w:ind w:left="315"/>
              <w:rPr>
                <w:sz w:val="20"/>
                <w:szCs w:val="20"/>
              </w:rPr>
            </w:pPr>
            <w:r w:rsidRPr="00396E59">
              <w:rPr>
                <w:sz w:val="20"/>
                <w:szCs w:val="20"/>
              </w:rPr>
              <w:t>其他情况</w:t>
            </w:r>
            <w:proofErr w:type="gramStart"/>
            <w:r w:rsidRPr="00396E59">
              <w:rPr>
                <w:sz w:val="20"/>
                <w:szCs w:val="20"/>
              </w:rPr>
              <w:t>酌情赋分</w:t>
            </w:r>
            <w:proofErr w:type="gramEnd"/>
            <w:r w:rsidRPr="00396E59">
              <w:rPr>
                <w:rFonts w:hint="eastAsia"/>
                <w:sz w:val="20"/>
                <w:szCs w:val="20"/>
              </w:rPr>
              <w:t>1</w:t>
            </w:r>
            <w:r w:rsidRPr="00396E59">
              <w:rPr>
                <w:sz w:val="20"/>
                <w:szCs w:val="20"/>
              </w:rPr>
              <w:t>-4分</w:t>
            </w:r>
            <w:r w:rsidRPr="00396E59">
              <w:rPr>
                <w:rFonts w:hint="eastAsia"/>
                <w:sz w:val="20"/>
                <w:szCs w:val="20"/>
              </w:rPr>
              <w:t>。</w:t>
            </w:r>
          </w:p>
          <w:p w:rsidR="00396E59" w:rsidRPr="00396E59" w:rsidRDefault="00396E59" w:rsidP="009F302D">
            <w:pPr>
              <w:pStyle w:val="a0"/>
              <w:numPr>
                <w:ilvl w:val="0"/>
                <w:numId w:val="17"/>
              </w:numPr>
              <w:rPr>
                <w:sz w:val="20"/>
                <w:szCs w:val="20"/>
              </w:rPr>
            </w:pPr>
            <w:r w:rsidRPr="00396E59">
              <w:rPr>
                <w:sz w:val="20"/>
                <w:szCs w:val="20"/>
              </w:rPr>
              <w:t>服务时效承诺：</w:t>
            </w:r>
          </w:p>
          <w:p w:rsidR="00396E59" w:rsidRPr="00396E59" w:rsidRDefault="00396E59" w:rsidP="009F302D">
            <w:pPr>
              <w:pStyle w:val="a0"/>
              <w:ind w:left="315"/>
              <w:rPr>
                <w:sz w:val="20"/>
                <w:szCs w:val="20"/>
              </w:rPr>
            </w:pPr>
            <w:r w:rsidRPr="00396E59">
              <w:rPr>
                <w:sz w:val="20"/>
                <w:szCs w:val="20"/>
              </w:rPr>
              <w:t>承诺循环包装供应必须满足生产节拍</w:t>
            </w:r>
            <w:r w:rsidRPr="00396E59">
              <w:rPr>
                <w:rFonts w:hint="eastAsia"/>
                <w:sz w:val="20"/>
                <w:szCs w:val="20"/>
              </w:rPr>
              <w:t>，</w:t>
            </w:r>
            <w:r w:rsidRPr="00396E59">
              <w:rPr>
                <w:sz w:val="20"/>
                <w:szCs w:val="20"/>
              </w:rPr>
              <w:t>不得以任何理由</w:t>
            </w:r>
            <w:proofErr w:type="gramStart"/>
            <w:r w:rsidRPr="00396E59">
              <w:rPr>
                <w:sz w:val="20"/>
                <w:szCs w:val="20"/>
              </w:rPr>
              <w:t>影响杭发公司</w:t>
            </w:r>
            <w:proofErr w:type="gramEnd"/>
            <w:r w:rsidRPr="00396E59">
              <w:rPr>
                <w:sz w:val="20"/>
                <w:szCs w:val="20"/>
              </w:rPr>
              <w:t>生产交付赋</w:t>
            </w:r>
            <w:r w:rsidRPr="00396E59">
              <w:rPr>
                <w:rFonts w:hint="eastAsia"/>
                <w:sz w:val="20"/>
                <w:szCs w:val="20"/>
              </w:rPr>
              <w:t>1</w:t>
            </w:r>
            <w:r w:rsidRPr="00396E59">
              <w:rPr>
                <w:sz w:val="20"/>
                <w:szCs w:val="20"/>
              </w:rPr>
              <w:t>0分</w:t>
            </w:r>
            <w:r w:rsidRPr="00396E59">
              <w:rPr>
                <w:rFonts w:hint="eastAsia"/>
                <w:sz w:val="20"/>
                <w:szCs w:val="20"/>
              </w:rPr>
              <w:t>。</w:t>
            </w:r>
          </w:p>
          <w:p w:rsidR="00396E59" w:rsidRPr="00396E59" w:rsidRDefault="00396E59" w:rsidP="009F302D">
            <w:pPr>
              <w:pStyle w:val="a0"/>
              <w:numPr>
                <w:ilvl w:val="0"/>
                <w:numId w:val="17"/>
              </w:numPr>
              <w:rPr>
                <w:sz w:val="20"/>
                <w:szCs w:val="20"/>
              </w:rPr>
            </w:pPr>
            <w:r w:rsidRPr="00396E59">
              <w:rPr>
                <w:sz w:val="20"/>
                <w:szCs w:val="20"/>
              </w:rPr>
              <w:t>服务质量：</w:t>
            </w:r>
          </w:p>
          <w:p w:rsidR="00396E59" w:rsidRPr="00396E59" w:rsidRDefault="00396E59" w:rsidP="009F302D">
            <w:pPr>
              <w:pStyle w:val="a0"/>
              <w:numPr>
                <w:ilvl w:val="0"/>
                <w:numId w:val="19"/>
              </w:numPr>
              <w:rPr>
                <w:sz w:val="20"/>
                <w:szCs w:val="20"/>
              </w:rPr>
            </w:pPr>
            <w:r w:rsidRPr="00396E59">
              <w:rPr>
                <w:rFonts w:hint="eastAsia"/>
                <w:sz w:val="20"/>
                <w:szCs w:val="20"/>
              </w:rPr>
              <w:t>近</w:t>
            </w:r>
            <w:r w:rsidRPr="00396E59">
              <w:rPr>
                <w:sz w:val="20"/>
                <w:szCs w:val="20"/>
              </w:rPr>
              <w:t>3年业绩中，连续</w:t>
            </w:r>
            <w:r w:rsidRPr="00396E59">
              <w:rPr>
                <w:rFonts w:hint="eastAsia"/>
                <w:sz w:val="20"/>
                <w:szCs w:val="20"/>
              </w:rPr>
              <w:t>3年服务同一单位赋3分，近2年连续服务同一单位赋2分；</w:t>
            </w:r>
          </w:p>
          <w:p w:rsidR="00396E59" w:rsidRPr="00396E59" w:rsidRDefault="00396E59" w:rsidP="009F302D">
            <w:pPr>
              <w:pStyle w:val="a0"/>
              <w:numPr>
                <w:ilvl w:val="0"/>
                <w:numId w:val="19"/>
              </w:numPr>
              <w:rPr>
                <w:sz w:val="20"/>
                <w:szCs w:val="20"/>
              </w:rPr>
            </w:pPr>
            <w:r w:rsidRPr="00396E59">
              <w:rPr>
                <w:rFonts w:hint="eastAsia"/>
                <w:sz w:val="20"/>
                <w:szCs w:val="20"/>
              </w:rPr>
              <w:t>拥有本业务匹配的作业指导书、业务管理流程、安全操作规程等的，每项赋1分，不超过</w:t>
            </w:r>
            <w:r w:rsidRPr="00396E59">
              <w:rPr>
                <w:sz w:val="20"/>
                <w:szCs w:val="20"/>
              </w:rPr>
              <w:t>3</w:t>
            </w:r>
            <w:r w:rsidRPr="00396E59">
              <w:rPr>
                <w:rFonts w:hint="eastAsia"/>
                <w:sz w:val="20"/>
                <w:szCs w:val="20"/>
              </w:rPr>
              <w:t>分；</w:t>
            </w:r>
          </w:p>
          <w:p w:rsidR="00396E59" w:rsidRPr="00396E59" w:rsidRDefault="00396E59" w:rsidP="009F302D">
            <w:pPr>
              <w:pStyle w:val="a0"/>
              <w:numPr>
                <w:ilvl w:val="0"/>
                <w:numId w:val="19"/>
              </w:numPr>
              <w:rPr>
                <w:sz w:val="20"/>
                <w:szCs w:val="20"/>
              </w:rPr>
            </w:pPr>
            <w:r w:rsidRPr="00396E59">
              <w:rPr>
                <w:sz w:val="20"/>
                <w:szCs w:val="20"/>
              </w:rPr>
              <w:t>项目团队中高中学历及以上人员不低于30%赋</w:t>
            </w:r>
            <w:r w:rsidRPr="00396E59">
              <w:rPr>
                <w:rFonts w:hint="eastAsia"/>
                <w:sz w:val="20"/>
                <w:szCs w:val="20"/>
              </w:rPr>
              <w:t>2分，不低于2</w:t>
            </w:r>
            <w:r w:rsidRPr="00396E59">
              <w:rPr>
                <w:sz w:val="20"/>
                <w:szCs w:val="20"/>
              </w:rPr>
              <w:t>0%赋1分；</w:t>
            </w:r>
          </w:p>
          <w:p w:rsidR="00396E59" w:rsidRPr="00396E59" w:rsidRDefault="00396E59" w:rsidP="009F302D">
            <w:pPr>
              <w:pStyle w:val="a0"/>
              <w:numPr>
                <w:ilvl w:val="0"/>
                <w:numId w:val="19"/>
              </w:numPr>
              <w:rPr>
                <w:sz w:val="20"/>
                <w:szCs w:val="20"/>
              </w:rPr>
            </w:pPr>
            <w:r w:rsidRPr="00396E59">
              <w:rPr>
                <w:sz w:val="20"/>
                <w:szCs w:val="20"/>
              </w:rPr>
              <w:t>通过</w:t>
            </w:r>
            <w:r w:rsidRPr="00396E59">
              <w:rPr>
                <w:rFonts w:hint="eastAsia"/>
                <w:sz w:val="20"/>
                <w:szCs w:val="20"/>
              </w:rPr>
              <w:t>I</w:t>
            </w:r>
            <w:r w:rsidRPr="00396E59">
              <w:rPr>
                <w:sz w:val="20"/>
                <w:szCs w:val="20"/>
              </w:rPr>
              <w:t>ATF</w:t>
            </w:r>
            <w:r w:rsidRPr="00396E59">
              <w:rPr>
                <w:rFonts w:hint="eastAsia"/>
                <w:sz w:val="20"/>
                <w:szCs w:val="20"/>
              </w:rPr>
              <w:t>1</w:t>
            </w:r>
            <w:r w:rsidRPr="00396E59">
              <w:rPr>
                <w:sz w:val="20"/>
                <w:szCs w:val="20"/>
              </w:rPr>
              <w:t>6949</w:t>
            </w:r>
            <w:r w:rsidRPr="00396E59">
              <w:rPr>
                <w:rFonts w:hint="eastAsia"/>
                <w:sz w:val="20"/>
                <w:szCs w:val="20"/>
              </w:rPr>
              <w:t>、I</w:t>
            </w:r>
            <w:r w:rsidRPr="00396E59">
              <w:rPr>
                <w:sz w:val="20"/>
                <w:szCs w:val="20"/>
              </w:rPr>
              <w:t>SO9001</w:t>
            </w:r>
            <w:r w:rsidRPr="00396E59">
              <w:rPr>
                <w:rFonts w:hint="eastAsia"/>
                <w:sz w:val="20"/>
                <w:szCs w:val="20"/>
              </w:rPr>
              <w:t>、</w:t>
            </w:r>
            <w:r w:rsidRPr="00396E59">
              <w:rPr>
                <w:sz w:val="20"/>
                <w:szCs w:val="20"/>
              </w:rPr>
              <w:t>安全环保体系等认证的</w:t>
            </w:r>
            <w:r w:rsidRPr="00396E59">
              <w:rPr>
                <w:rFonts w:hint="eastAsia"/>
                <w:sz w:val="20"/>
                <w:szCs w:val="20"/>
              </w:rPr>
              <w:t>，</w:t>
            </w:r>
            <w:r w:rsidRPr="00396E59">
              <w:rPr>
                <w:sz w:val="20"/>
                <w:szCs w:val="20"/>
              </w:rPr>
              <w:t>每项赋</w:t>
            </w:r>
            <w:r w:rsidRPr="00396E59">
              <w:rPr>
                <w:rFonts w:hint="eastAsia"/>
                <w:sz w:val="20"/>
                <w:szCs w:val="20"/>
              </w:rPr>
              <w:t>1分，不超过2分；</w:t>
            </w:r>
          </w:p>
          <w:p w:rsidR="00396E59" w:rsidRPr="00396E59" w:rsidRDefault="00396E59" w:rsidP="009F302D">
            <w:pPr>
              <w:pStyle w:val="a0"/>
              <w:ind w:left="315"/>
              <w:rPr>
                <w:sz w:val="20"/>
                <w:szCs w:val="20"/>
              </w:rPr>
            </w:pPr>
            <w:r w:rsidRPr="00396E59">
              <w:rPr>
                <w:sz w:val="20"/>
                <w:szCs w:val="20"/>
              </w:rPr>
              <w:t>总计不超过</w:t>
            </w:r>
            <w:r w:rsidRPr="00396E59">
              <w:rPr>
                <w:rFonts w:hint="eastAsia"/>
                <w:sz w:val="20"/>
                <w:szCs w:val="20"/>
              </w:rPr>
              <w:t>1</w:t>
            </w:r>
            <w:r w:rsidRPr="00396E59">
              <w:rPr>
                <w:sz w:val="20"/>
                <w:szCs w:val="20"/>
              </w:rPr>
              <w:t>0分</w:t>
            </w:r>
            <w:r w:rsidRPr="00396E59">
              <w:rPr>
                <w:rFonts w:hint="eastAsia"/>
                <w:sz w:val="20"/>
                <w:szCs w:val="20"/>
              </w:rPr>
              <w:t>。</w:t>
            </w:r>
          </w:p>
        </w:tc>
      </w:tr>
      <w:tr w:rsidR="00396E59" w:rsidRPr="00396E59" w:rsidTr="00664D1F">
        <w:trPr>
          <w:trHeight w:val="1308"/>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C510F" w:rsidRDefault="00CC510F" w:rsidP="00CC510F">
            <w:pPr>
              <w:widowControl/>
              <w:textAlignment w:val="center"/>
              <w:rPr>
                <w:color w:val="FF0000"/>
                <w:lang w:val="en-US" w:bidi="ar"/>
              </w:rPr>
            </w:pPr>
            <w:r>
              <w:rPr>
                <w:rFonts w:hint="eastAsia"/>
                <w:color w:val="FF0000"/>
                <w:lang w:val="en-US" w:bidi="ar"/>
              </w:rPr>
              <w:t>备注：</w:t>
            </w:r>
          </w:p>
          <w:p w:rsidR="00CC510F" w:rsidRPr="00CC510F" w:rsidRDefault="00CC510F" w:rsidP="00CC510F">
            <w:pPr>
              <w:numPr>
                <w:ilvl w:val="0"/>
                <w:numId w:val="29"/>
              </w:numPr>
              <w:autoSpaceDE/>
              <w:autoSpaceDN/>
              <w:jc w:val="both"/>
              <w:rPr>
                <w:color w:val="000000"/>
                <w:sz w:val="20"/>
                <w:szCs w:val="20"/>
              </w:rPr>
            </w:pPr>
            <w:r w:rsidRPr="00CC510F">
              <w:rPr>
                <w:rFonts w:hint="eastAsia"/>
                <w:color w:val="FF0000"/>
                <w:sz w:val="20"/>
                <w:szCs w:val="20"/>
                <w:lang w:val="en-US" w:bidi="ar"/>
              </w:rPr>
              <w:t>上表中所要求证书及合同业绩开标现场均需提供原件或盖章复印件，否则不作得分依据。</w:t>
            </w:r>
          </w:p>
          <w:p w:rsidR="00CC510F" w:rsidRPr="00CC510F" w:rsidRDefault="00CC510F" w:rsidP="00CC510F">
            <w:pPr>
              <w:numPr>
                <w:ilvl w:val="0"/>
                <w:numId w:val="29"/>
              </w:numPr>
              <w:autoSpaceDE/>
              <w:autoSpaceDN/>
              <w:jc w:val="both"/>
              <w:rPr>
                <w:color w:val="000000"/>
                <w:sz w:val="20"/>
                <w:szCs w:val="20"/>
              </w:rPr>
            </w:pPr>
            <w:r w:rsidRPr="00CC510F">
              <w:rPr>
                <w:rFonts w:hint="eastAsia"/>
                <w:color w:val="000000"/>
                <w:sz w:val="20"/>
                <w:szCs w:val="20"/>
              </w:rPr>
              <w:t>通过初审者为有效投标。</w:t>
            </w:r>
          </w:p>
          <w:p w:rsidR="00CC510F" w:rsidRPr="00CC510F" w:rsidRDefault="00CC510F" w:rsidP="00CC510F">
            <w:pPr>
              <w:numPr>
                <w:ilvl w:val="0"/>
                <w:numId w:val="29"/>
              </w:numPr>
              <w:autoSpaceDE/>
              <w:autoSpaceDN/>
              <w:jc w:val="both"/>
              <w:rPr>
                <w:color w:val="000000"/>
                <w:sz w:val="20"/>
                <w:szCs w:val="20"/>
              </w:rPr>
            </w:pPr>
            <w:r w:rsidRPr="00CC510F">
              <w:rPr>
                <w:rFonts w:hint="eastAsia"/>
                <w:color w:val="000000"/>
                <w:sz w:val="20"/>
                <w:szCs w:val="20"/>
              </w:rPr>
              <w:t>综合评价值相同的，依照</w:t>
            </w:r>
            <w:r>
              <w:rPr>
                <w:rFonts w:hint="eastAsia"/>
                <w:color w:val="000000"/>
                <w:sz w:val="20"/>
                <w:szCs w:val="20"/>
              </w:rPr>
              <w:t>企业情况、企业经历或业绩</w:t>
            </w:r>
            <w:r w:rsidRPr="00CC510F">
              <w:rPr>
                <w:rFonts w:hint="eastAsia"/>
                <w:color w:val="000000"/>
                <w:sz w:val="20"/>
                <w:szCs w:val="20"/>
              </w:rPr>
              <w:t>、</w:t>
            </w:r>
            <w:r>
              <w:rPr>
                <w:rFonts w:hint="eastAsia"/>
                <w:color w:val="000000"/>
                <w:sz w:val="20"/>
                <w:szCs w:val="20"/>
              </w:rPr>
              <w:t>服务承诺、服务质量</w:t>
            </w:r>
            <w:r w:rsidRPr="00CC510F">
              <w:rPr>
                <w:rFonts w:hint="eastAsia"/>
                <w:color w:val="000000"/>
                <w:sz w:val="20"/>
                <w:szCs w:val="20"/>
              </w:rPr>
              <w:t>的优先次序，根据分项评价值进行排名。若上述排名皆相同的，则由全体评委成员无记名投票，得票高者排序在前。</w:t>
            </w:r>
          </w:p>
          <w:p w:rsidR="00CC510F" w:rsidRPr="00CC510F" w:rsidRDefault="00CC510F" w:rsidP="00CC510F">
            <w:pPr>
              <w:numPr>
                <w:ilvl w:val="0"/>
                <w:numId w:val="29"/>
              </w:numPr>
              <w:autoSpaceDE/>
              <w:autoSpaceDN/>
              <w:jc w:val="both"/>
              <w:rPr>
                <w:color w:val="000000"/>
                <w:sz w:val="20"/>
                <w:szCs w:val="20"/>
              </w:rPr>
            </w:pPr>
            <w:r w:rsidRPr="00CC510F">
              <w:rPr>
                <w:rFonts w:hint="eastAsia"/>
                <w:color w:val="000000"/>
                <w:sz w:val="20"/>
                <w:szCs w:val="20"/>
              </w:rPr>
              <w:t>评委打分不得超过得分界限。</w:t>
            </w:r>
          </w:p>
          <w:p w:rsidR="00CC510F" w:rsidRPr="00CC510F" w:rsidRDefault="008F3869" w:rsidP="00CC510F">
            <w:pPr>
              <w:pStyle w:val="a0"/>
              <w:rPr>
                <w:lang w:val="en-US" w:bidi="ar"/>
              </w:rPr>
            </w:pPr>
            <w:r>
              <w:rPr>
                <w:rFonts w:hint="eastAsia"/>
                <w:color w:val="000000"/>
                <w:sz w:val="20"/>
                <w:szCs w:val="20"/>
              </w:rPr>
              <w:t>5、</w:t>
            </w:r>
            <w:r w:rsidR="00CC510F" w:rsidRPr="00CC510F">
              <w:rPr>
                <w:rFonts w:hint="eastAsia"/>
                <w:color w:val="000000"/>
                <w:sz w:val="20"/>
                <w:szCs w:val="20"/>
              </w:rPr>
              <w:t>投标方提交的投标文件和资料必须真实有效。合同签订前，招标方有权组织联合小组（财务、技术、设备、质量等）到中标候选人实地审核，如发现投标文件和资料有弄虚作假，招标方有权取消其中标候选人资格。</w:t>
            </w:r>
          </w:p>
        </w:tc>
      </w:tr>
      <w:tr w:rsidR="00396E59" w:rsidRPr="00396E59" w:rsidTr="00664D1F">
        <w:trPr>
          <w:trHeight w:val="411"/>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b/>
                <w:bCs/>
                <w:color w:val="000000" w:themeColor="text1"/>
                <w:sz w:val="20"/>
                <w:szCs w:val="20"/>
                <w:lang w:val="en-US" w:bidi="ar"/>
              </w:rPr>
            </w:pPr>
            <w:r w:rsidRPr="00396E59">
              <w:rPr>
                <w:rFonts w:hint="eastAsia"/>
                <w:b/>
                <w:bCs/>
                <w:color w:val="000000" w:themeColor="text1"/>
                <w:sz w:val="20"/>
                <w:szCs w:val="20"/>
                <w:lang w:val="en-US" w:bidi="ar"/>
              </w:rPr>
              <w:t>商务标评标</w:t>
            </w:r>
          </w:p>
        </w:tc>
      </w:tr>
      <w:tr w:rsidR="00396E59" w:rsidRPr="00396E59" w:rsidTr="00664D1F">
        <w:trPr>
          <w:trHeight w:val="417"/>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b/>
                <w:bCs/>
                <w:color w:val="000000" w:themeColor="text1"/>
                <w:sz w:val="20"/>
                <w:szCs w:val="20"/>
                <w:lang w:val="en-US" w:bidi="ar"/>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jc w:val="center"/>
              <w:textAlignment w:val="center"/>
              <w:rPr>
                <w:b/>
                <w:bCs/>
                <w:color w:val="000000" w:themeColor="text1"/>
                <w:sz w:val="20"/>
                <w:szCs w:val="20"/>
                <w:lang w:val="en-US" w:bidi="ar"/>
              </w:rPr>
            </w:pPr>
            <w:r w:rsidRPr="00396E59">
              <w:rPr>
                <w:rFonts w:hint="eastAsia"/>
                <w:b/>
                <w:bCs/>
                <w:color w:val="000000" w:themeColor="text1"/>
                <w:sz w:val="20"/>
                <w:szCs w:val="20"/>
                <w:lang w:val="en-US" w:bidi="ar"/>
              </w:rPr>
              <w:t>标准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jc w:val="center"/>
              <w:rPr>
                <w:b/>
                <w:bCs/>
                <w:color w:val="000000" w:themeColor="text1"/>
                <w:sz w:val="20"/>
                <w:szCs w:val="20"/>
                <w:lang w:val="en-US" w:bidi="ar"/>
              </w:rPr>
            </w:pPr>
            <w:r w:rsidRPr="00396E59">
              <w:rPr>
                <w:rFonts w:hint="eastAsia"/>
                <w:b/>
                <w:bCs/>
                <w:color w:val="000000" w:themeColor="text1"/>
                <w:sz w:val="20"/>
                <w:szCs w:val="20"/>
                <w:lang w:val="en-US" w:bidi="ar"/>
              </w:rPr>
              <w:t>备注</w:t>
            </w:r>
          </w:p>
        </w:tc>
      </w:tr>
      <w:tr w:rsidR="00396E59" w:rsidRPr="00396E59" w:rsidTr="00664D1F">
        <w:trPr>
          <w:trHeight w:val="1707"/>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widowControl/>
              <w:jc w:val="center"/>
              <w:textAlignment w:val="center"/>
              <w:rPr>
                <w:color w:val="000000" w:themeColor="text1"/>
                <w:sz w:val="20"/>
                <w:szCs w:val="20"/>
              </w:rPr>
            </w:pPr>
            <w:r w:rsidRPr="00396E59">
              <w:rPr>
                <w:rFonts w:hint="eastAsia"/>
                <w:color w:val="000000" w:themeColor="text1"/>
                <w:sz w:val="20"/>
                <w:szCs w:val="20"/>
                <w:lang w:val="en-US" w:bidi="ar"/>
              </w:rPr>
              <w:lastRenderedPageBreak/>
              <w:t>报价</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6E59" w:rsidRPr="00396E59" w:rsidRDefault="00396E59" w:rsidP="009F302D">
            <w:pPr>
              <w:widowControl/>
              <w:textAlignment w:val="center"/>
              <w:rPr>
                <w:color w:val="000000" w:themeColor="text1"/>
                <w:sz w:val="20"/>
                <w:szCs w:val="20"/>
              </w:rPr>
            </w:pPr>
            <w:r w:rsidRPr="00396E59">
              <w:rPr>
                <w:rFonts w:hint="eastAsia"/>
                <w:color w:val="000000" w:themeColor="text1"/>
                <w:sz w:val="20"/>
                <w:szCs w:val="20"/>
                <w:lang w:val="en-US" w:bidi="ar"/>
              </w:rPr>
              <w:t>根据投标方报价，结合预算产量计算标的总额。多轮报价，最后按</w:t>
            </w:r>
            <w:r w:rsidR="00BF7A1C">
              <w:rPr>
                <w:rFonts w:hint="eastAsia"/>
                <w:color w:val="000000" w:themeColor="text1"/>
                <w:sz w:val="20"/>
                <w:szCs w:val="20"/>
                <w:lang w:val="en-US" w:bidi="ar"/>
              </w:rPr>
              <w:t>三年各项</w:t>
            </w:r>
            <w:r w:rsidRPr="00396E59">
              <w:rPr>
                <w:rFonts w:hint="eastAsia"/>
                <w:color w:val="000000" w:themeColor="text1"/>
                <w:sz w:val="20"/>
                <w:szCs w:val="20"/>
                <w:lang w:val="en-US" w:bidi="ar"/>
              </w:rPr>
              <w:t>业务的标的总额从低到高排序，原则上</w:t>
            </w:r>
            <w:proofErr w:type="gramStart"/>
            <w:r w:rsidRPr="00396E59">
              <w:rPr>
                <w:rFonts w:hint="eastAsia"/>
                <w:color w:val="000000" w:themeColor="text1"/>
                <w:sz w:val="20"/>
                <w:szCs w:val="20"/>
                <w:lang w:val="en-US" w:bidi="ar"/>
              </w:rPr>
              <w:t>由合理</w:t>
            </w:r>
            <w:proofErr w:type="gramEnd"/>
            <w:r w:rsidRPr="00396E59">
              <w:rPr>
                <w:rFonts w:hint="eastAsia"/>
                <w:color w:val="000000" w:themeColor="text1"/>
                <w:sz w:val="20"/>
                <w:szCs w:val="20"/>
                <w:lang w:val="en-US" w:bidi="ar"/>
              </w:rPr>
              <w:t>最低价</w:t>
            </w:r>
            <w:r w:rsidR="00A608D5">
              <w:rPr>
                <w:rFonts w:hint="eastAsia"/>
                <w:color w:val="000000" w:themeColor="text1"/>
                <w:sz w:val="20"/>
                <w:szCs w:val="20"/>
                <w:lang w:val="en-US" w:bidi="ar"/>
              </w:rPr>
              <w:t>（不含税）</w:t>
            </w:r>
            <w:r w:rsidRPr="00396E59">
              <w:rPr>
                <w:rFonts w:hint="eastAsia"/>
                <w:color w:val="000000" w:themeColor="text1"/>
                <w:sz w:val="20"/>
                <w:szCs w:val="20"/>
                <w:lang w:val="en-US" w:bidi="ar"/>
              </w:rPr>
              <w:t>单位中标。</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6E59" w:rsidRPr="00396E59" w:rsidRDefault="00396E59" w:rsidP="009F302D">
            <w:pPr>
              <w:jc w:val="center"/>
              <w:rPr>
                <w:color w:val="000000" w:themeColor="text1"/>
                <w:sz w:val="20"/>
                <w:szCs w:val="20"/>
              </w:rPr>
            </w:pPr>
            <w:r w:rsidRPr="00396E59">
              <w:rPr>
                <w:rFonts w:hint="eastAsia"/>
                <w:color w:val="000000" w:themeColor="text1"/>
                <w:sz w:val="20"/>
                <w:szCs w:val="20"/>
              </w:rPr>
              <w:t>评标委员会二分之一以上人员认为某投标总报价有低于成本价嫌疑的，视为无效报价。特殊情况下，如果价格过高或过低，专家组可要求投标人做出说明或提供相应证明材料，以判定投标价格的合理性,确定是否进入下一轮。</w:t>
            </w:r>
          </w:p>
        </w:tc>
      </w:tr>
    </w:tbl>
    <w:p w:rsidR="003B2D64" w:rsidRDefault="003B2D64">
      <w:pPr>
        <w:spacing w:line="360" w:lineRule="auto"/>
        <w:rPr>
          <w:sz w:val="21"/>
        </w:rPr>
        <w:sectPr w:rsidR="003B2D64">
          <w:headerReference w:type="default" r:id="rId12"/>
          <w:footerReference w:type="default" r:id="rId13"/>
          <w:pgSz w:w="11910" w:h="16840"/>
          <w:pgMar w:top="1304" w:right="822" w:bottom="1304" w:left="782" w:header="505" w:footer="975" w:gutter="0"/>
          <w:cols w:space="720"/>
        </w:sectPr>
      </w:pPr>
    </w:p>
    <w:p w:rsidR="003B2D64" w:rsidRDefault="00C30D09">
      <w:pPr>
        <w:spacing w:before="54" w:line="360" w:lineRule="auto"/>
        <w:ind w:firstLineChars="200" w:firstLine="643"/>
        <w:rPr>
          <w:rFonts w:ascii="黑体" w:eastAsia="黑体"/>
          <w:b/>
          <w:sz w:val="32"/>
        </w:rPr>
      </w:pPr>
      <w:r>
        <w:rPr>
          <w:rFonts w:ascii="黑体" w:eastAsia="黑体" w:hint="eastAsia"/>
          <w:b/>
          <w:sz w:val="32"/>
        </w:rPr>
        <w:lastRenderedPageBreak/>
        <w:t>八、合同签订</w:t>
      </w:r>
    </w:p>
    <w:p w:rsidR="003B2D64" w:rsidRDefault="00C30D09">
      <w:pPr>
        <w:pStyle w:val="af5"/>
        <w:numPr>
          <w:ilvl w:val="0"/>
          <w:numId w:val="5"/>
        </w:numPr>
        <w:tabs>
          <w:tab w:val="left" w:pos="1270"/>
        </w:tabs>
        <w:spacing w:before="111" w:line="360" w:lineRule="auto"/>
        <w:ind w:right="595" w:firstLine="420"/>
        <w:jc w:val="both"/>
        <w:rPr>
          <w:sz w:val="21"/>
        </w:rPr>
      </w:pPr>
      <w:r>
        <w:rPr>
          <w:sz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3B2D64" w:rsidRDefault="00C30D09">
      <w:pPr>
        <w:pStyle w:val="af5"/>
        <w:numPr>
          <w:ilvl w:val="0"/>
          <w:numId w:val="5"/>
        </w:numPr>
        <w:tabs>
          <w:tab w:val="left" w:pos="1270"/>
        </w:tabs>
        <w:spacing w:line="360" w:lineRule="auto"/>
        <w:ind w:right="565" w:firstLine="420"/>
        <w:jc w:val="both"/>
        <w:rPr>
          <w:sz w:val="21"/>
        </w:rPr>
      </w:pPr>
      <w:r>
        <w:rPr>
          <w:sz w:val="21"/>
        </w:rPr>
        <w:t>招标人发送《中标通知书》给中标人，中标人应及时与招标人联系，在规定的时间内（一般</w:t>
      </w:r>
      <w:proofErr w:type="gramStart"/>
      <w:r>
        <w:rPr>
          <w:sz w:val="21"/>
        </w:rPr>
        <w:t>为接到</w:t>
      </w:r>
      <w:proofErr w:type="gramEnd"/>
      <w:r>
        <w:rPr>
          <w:sz w:val="21"/>
        </w:rPr>
        <w:t>《中标通知书》后3个工作日内）到招标单位对《中标人推荐表》进行签字确认并与相关单位签订合同（一般</w:t>
      </w:r>
      <w:proofErr w:type="gramStart"/>
      <w:r>
        <w:rPr>
          <w:sz w:val="21"/>
        </w:rPr>
        <w:t>为接到</w:t>
      </w:r>
      <w:proofErr w:type="gramEnd"/>
      <w:r>
        <w:rPr>
          <w:sz w:val="21"/>
        </w:rPr>
        <w:t>《中标通知书》后10个工作日内，具体以招标人要求为准）</w:t>
      </w:r>
      <w:r>
        <w:rPr>
          <w:rFonts w:hint="eastAsia"/>
          <w:sz w:val="21"/>
        </w:rPr>
        <w:t>，</w:t>
      </w:r>
      <w:r>
        <w:rPr>
          <w:sz w:val="21"/>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rsidR="003B2D64" w:rsidRDefault="00C30D09">
      <w:pPr>
        <w:pStyle w:val="af5"/>
        <w:numPr>
          <w:ilvl w:val="0"/>
          <w:numId w:val="5"/>
        </w:numPr>
        <w:tabs>
          <w:tab w:val="left" w:pos="1270"/>
        </w:tabs>
        <w:spacing w:line="360" w:lineRule="auto"/>
        <w:ind w:right="580" w:firstLine="420"/>
        <w:jc w:val="both"/>
        <w:rPr>
          <w:sz w:val="21"/>
        </w:rPr>
      </w:pPr>
      <w:r>
        <w:rPr>
          <w:sz w:val="21"/>
        </w:rPr>
        <w:t>中标人应当按照合同约定的履约责任，</w:t>
      </w:r>
      <w:r>
        <w:rPr>
          <w:rFonts w:hint="eastAsia"/>
          <w:sz w:val="21"/>
        </w:rPr>
        <w:t>向招标人缴纳</w:t>
      </w:r>
      <w:r w:rsidR="007B7099" w:rsidRPr="0033371E">
        <w:rPr>
          <w:rFonts w:hint="eastAsia"/>
          <w:color w:val="FF0000"/>
          <w:sz w:val="21"/>
        </w:rPr>
        <w:t>合同总额的5</w:t>
      </w:r>
      <w:r w:rsidR="007B7099" w:rsidRPr="0033371E">
        <w:rPr>
          <w:color w:val="FF0000"/>
          <w:sz w:val="21"/>
        </w:rPr>
        <w:t>%作为履约保证金</w:t>
      </w:r>
      <w:r w:rsidRPr="0033371E">
        <w:rPr>
          <w:color w:val="FF0000"/>
          <w:sz w:val="21"/>
        </w:rPr>
        <w:t>（</w:t>
      </w:r>
      <w:r w:rsidR="0033371E" w:rsidRPr="0033371E">
        <w:rPr>
          <w:color w:val="FF0000"/>
          <w:sz w:val="21"/>
        </w:rPr>
        <w:t>最高</w:t>
      </w:r>
      <w:r w:rsidR="0033371E" w:rsidRPr="0033371E">
        <w:rPr>
          <w:rFonts w:hint="eastAsia"/>
          <w:color w:val="FF0000"/>
          <w:sz w:val="21"/>
        </w:rPr>
        <w:t>2</w:t>
      </w:r>
      <w:r w:rsidR="0033371E" w:rsidRPr="0033371E">
        <w:rPr>
          <w:color w:val="FF0000"/>
          <w:sz w:val="21"/>
        </w:rPr>
        <w:t>00万</w:t>
      </w:r>
      <w:r w:rsidRPr="0033371E">
        <w:rPr>
          <w:color w:val="FF0000"/>
          <w:sz w:val="21"/>
        </w:rPr>
        <w:t>）</w:t>
      </w:r>
      <w:r>
        <w:rPr>
          <w:sz w:val="21"/>
        </w:rPr>
        <w:t>，如中标人未按合同及其附件约定履行应承担的责任，招标人有权单方直接扣除其履约保证金。</w:t>
      </w:r>
    </w:p>
    <w:p w:rsidR="003B2D64" w:rsidRDefault="00C30D09">
      <w:pPr>
        <w:pStyle w:val="af5"/>
        <w:numPr>
          <w:ilvl w:val="0"/>
          <w:numId w:val="5"/>
        </w:numPr>
        <w:tabs>
          <w:tab w:val="left" w:pos="1270"/>
        </w:tabs>
        <w:spacing w:line="360" w:lineRule="auto"/>
        <w:ind w:right="640" w:firstLine="420"/>
        <w:rPr>
          <w:sz w:val="21"/>
        </w:rPr>
      </w:pPr>
      <w:r>
        <w:rPr>
          <w:sz w:val="21"/>
        </w:rPr>
        <w:t>中标人应在保证质量的前提下完成中标项目，不得将中标项目转包或分包给他人，否则视为违约，招标人或相关单位有权解除合同。</w:t>
      </w:r>
    </w:p>
    <w:p w:rsidR="003B2D64" w:rsidRDefault="00C30D09">
      <w:pPr>
        <w:pStyle w:val="af5"/>
        <w:numPr>
          <w:ilvl w:val="0"/>
          <w:numId w:val="5"/>
        </w:numPr>
        <w:tabs>
          <w:tab w:val="left" w:pos="1270"/>
        </w:tabs>
        <w:spacing w:line="360" w:lineRule="auto"/>
        <w:ind w:right="595" w:firstLine="420"/>
        <w:jc w:val="both"/>
        <w:rPr>
          <w:sz w:val="21"/>
        </w:rPr>
      </w:pPr>
      <w:r>
        <w:rPr>
          <w:sz w:val="21"/>
        </w:rPr>
        <w:t>在履行合同过程中，中标人由于履行义务的能力或信用有严重缺陷，招标人有权解除合同并取消其中标资格，招标人将从剩余投标人中依序重新确定中标人，或重新组织招标，因此造成的损失由中标人承担。</w:t>
      </w:r>
    </w:p>
    <w:p w:rsidR="00D376A4" w:rsidRPr="00D376A4" w:rsidRDefault="00D376A4" w:rsidP="00D376A4">
      <w:pPr>
        <w:pStyle w:val="af5"/>
        <w:numPr>
          <w:ilvl w:val="0"/>
          <w:numId w:val="5"/>
        </w:numPr>
        <w:tabs>
          <w:tab w:val="left" w:pos="1270"/>
        </w:tabs>
        <w:spacing w:line="360" w:lineRule="auto"/>
        <w:ind w:right="640" w:firstLine="420"/>
        <w:rPr>
          <w:sz w:val="21"/>
        </w:rPr>
      </w:pPr>
      <w:r>
        <w:rPr>
          <w:rFonts w:hint="eastAsia"/>
          <w:sz w:val="21"/>
        </w:rPr>
        <w:t>合同</w:t>
      </w:r>
      <w:r>
        <w:rPr>
          <w:sz w:val="21"/>
        </w:rPr>
        <w:t>以双方最终签署的版本为准。</w:t>
      </w:r>
    </w:p>
    <w:p w:rsidR="003B2D64" w:rsidRDefault="00C30D09">
      <w:pPr>
        <w:pStyle w:val="af5"/>
        <w:numPr>
          <w:ilvl w:val="0"/>
          <w:numId w:val="5"/>
        </w:numPr>
        <w:tabs>
          <w:tab w:val="left" w:pos="1270"/>
        </w:tabs>
        <w:spacing w:line="360" w:lineRule="auto"/>
        <w:ind w:right="640" w:firstLine="420"/>
        <w:rPr>
          <w:sz w:val="21"/>
        </w:rPr>
      </w:pPr>
      <w:r>
        <w:rPr>
          <w:sz w:val="21"/>
        </w:rPr>
        <w:t>中标人须认可招标人由于招标人上级集团公司政策变化引起的随时终止合同的要求。</w:t>
      </w:r>
    </w:p>
    <w:p w:rsidR="003B2D64" w:rsidRDefault="00C30D09">
      <w:pPr>
        <w:pStyle w:val="af5"/>
        <w:numPr>
          <w:ilvl w:val="0"/>
          <w:numId w:val="5"/>
        </w:numPr>
        <w:tabs>
          <w:tab w:val="left" w:pos="1270"/>
        </w:tabs>
        <w:spacing w:line="360" w:lineRule="auto"/>
        <w:ind w:right="640" w:firstLine="420"/>
        <w:rPr>
          <w:sz w:val="21"/>
        </w:rPr>
      </w:pPr>
      <w:r>
        <w:rPr>
          <w:sz w:val="21"/>
        </w:rPr>
        <w:t>中标人为委托业务购置财产保全保险</w:t>
      </w:r>
      <w:r w:rsidR="00226F53">
        <w:rPr>
          <w:sz w:val="21"/>
        </w:rPr>
        <w:t>的</w:t>
      </w:r>
      <w:r>
        <w:rPr>
          <w:sz w:val="21"/>
        </w:rPr>
        <w:t>，保费由中标人承担</w:t>
      </w:r>
      <w:r>
        <w:rPr>
          <w:rFonts w:hint="eastAsia"/>
          <w:sz w:val="21"/>
        </w:rPr>
        <w:t>，</w:t>
      </w:r>
      <w:r>
        <w:rPr>
          <w:sz w:val="21"/>
        </w:rPr>
        <w:t>合同签署单位为唯一受益人，并在合同中约定。</w:t>
      </w:r>
    </w:p>
    <w:p w:rsidR="003B2D64" w:rsidRDefault="00C30D09">
      <w:pPr>
        <w:pStyle w:val="2"/>
        <w:spacing w:before="178"/>
        <w:ind w:left="641"/>
      </w:pPr>
      <w:bookmarkStart w:id="15" w:name="九、废标及终止招标"/>
      <w:bookmarkEnd w:id="15"/>
      <w:r>
        <w:t>九、</w:t>
      </w:r>
      <w:proofErr w:type="gramStart"/>
      <w:r>
        <w:t>废标及</w:t>
      </w:r>
      <w:proofErr w:type="gramEnd"/>
      <w:r>
        <w:t>终止招标</w:t>
      </w:r>
    </w:p>
    <w:p w:rsidR="003B2D64" w:rsidRDefault="00C30D09">
      <w:pPr>
        <w:pStyle w:val="af5"/>
        <w:numPr>
          <w:ilvl w:val="0"/>
          <w:numId w:val="6"/>
        </w:numPr>
        <w:tabs>
          <w:tab w:val="left" w:pos="1270"/>
        </w:tabs>
        <w:spacing w:before="216" w:line="360" w:lineRule="auto"/>
        <w:ind w:right="597" w:firstLine="420"/>
        <w:jc w:val="both"/>
        <w:rPr>
          <w:sz w:val="21"/>
        </w:rPr>
      </w:pPr>
      <w:r>
        <w:rPr>
          <w:sz w:val="21"/>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rsidR="003B2D64" w:rsidRDefault="00C30D09">
      <w:pPr>
        <w:pStyle w:val="a0"/>
        <w:spacing w:before="7" w:line="360" w:lineRule="auto"/>
        <w:ind w:left="1058"/>
        <w:rPr>
          <w:szCs w:val="22"/>
        </w:rPr>
      </w:pPr>
      <w:r>
        <w:rPr>
          <w:rFonts w:hint="eastAsia"/>
          <w:szCs w:val="22"/>
        </w:rPr>
        <w:t>⑴</w:t>
      </w:r>
      <w:r>
        <w:rPr>
          <w:szCs w:val="22"/>
        </w:rPr>
        <w:t>投标人提供的有关资格、资质证明文件不合格、不真实或提供虚假投标材料；</w:t>
      </w:r>
    </w:p>
    <w:p w:rsidR="003B2D64" w:rsidRDefault="00C30D09">
      <w:pPr>
        <w:pStyle w:val="a0"/>
        <w:spacing w:line="360" w:lineRule="auto"/>
        <w:ind w:left="1058"/>
        <w:rPr>
          <w:szCs w:val="22"/>
        </w:rPr>
      </w:pPr>
      <w:r>
        <w:rPr>
          <w:rFonts w:hint="eastAsia"/>
          <w:szCs w:val="22"/>
        </w:rPr>
        <w:t>⑵</w:t>
      </w:r>
      <w:r>
        <w:rPr>
          <w:szCs w:val="22"/>
        </w:rPr>
        <w:t>投标人在报价有效期内撤回投标；</w:t>
      </w:r>
    </w:p>
    <w:p w:rsidR="003B2D64" w:rsidRDefault="00C30D09">
      <w:pPr>
        <w:pStyle w:val="a0"/>
        <w:spacing w:line="360" w:lineRule="auto"/>
        <w:ind w:left="1058"/>
        <w:rPr>
          <w:szCs w:val="22"/>
        </w:rPr>
      </w:pPr>
      <w:r>
        <w:rPr>
          <w:rFonts w:hint="eastAsia"/>
          <w:szCs w:val="22"/>
        </w:rPr>
        <w:t>⑶</w:t>
      </w:r>
      <w:r>
        <w:rPr>
          <w:szCs w:val="22"/>
        </w:rPr>
        <w:t>在整个评标过程中，投标人有企图影响评标结果公正性的任何活动；</w:t>
      </w:r>
    </w:p>
    <w:p w:rsidR="003B2D64" w:rsidRDefault="00C30D09">
      <w:pPr>
        <w:pStyle w:val="a0"/>
        <w:spacing w:before="70" w:line="360" w:lineRule="auto"/>
        <w:ind w:left="1058"/>
        <w:rPr>
          <w:szCs w:val="22"/>
        </w:rPr>
      </w:pPr>
      <w:bookmarkStart w:id="16" w:name="_bookmark1"/>
      <w:bookmarkEnd w:id="16"/>
      <w:r>
        <w:rPr>
          <w:rFonts w:hint="eastAsia"/>
          <w:szCs w:val="22"/>
        </w:rPr>
        <w:t>⑷</w:t>
      </w:r>
      <w:r>
        <w:rPr>
          <w:szCs w:val="22"/>
        </w:rPr>
        <w:t>投标人以任何方式诋毁其他投标人；</w:t>
      </w:r>
    </w:p>
    <w:p w:rsidR="003B2D64" w:rsidRDefault="00C30D09">
      <w:pPr>
        <w:pStyle w:val="a0"/>
        <w:spacing w:before="1" w:line="360" w:lineRule="auto"/>
        <w:ind w:left="1058"/>
        <w:rPr>
          <w:szCs w:val="22"/>
        </w:rPr>
      </w:pPr>
      <w:r>
        <w:rPr>
          <w:rFonts w:hint="eastAsia"/>
          <w:szCs w:val="22"/>
        </w:rPr>
        <w:t>⑸</w:t>
      </w:r>
      <w:r>
        <w:rPr>
          <w:szCs w:val="22"/>
        </w:rPr>
        <w:t>投标人串通投标；</w:t>
      </w:r>
    </w:p>
    <w:p w:rsidR="003B2D64" w:rsidRDefault="00C30D09">
      <w:pPr>
        <w:pStyle w:val="a0"/>
        <w:spacing w:line="360" w:lineRule="auto"/>
        <w:ind w:left="1058"/>
        <w:rPr>
          <w:szCs w:val="22"/>
        </w:rPr>
      </w:pPr>
      <w:r>
        <w:rPr>
          <w:rFonts w:hint="eastAsia"/>
          <w:szCs w:val="22"/>
        </w:rPr>
        <w:t>⑹</w:t>
      </w:r>
      <w:r>
        <w:rPr>
          <w:szCs w:val="22"/>
        </w:rPr>
        <w:t>以他人名义投标或者以其他方式弄虚作假，骗取中标的；</w:t>
      </w:r>
    </w:p>
    <w:p w:rsidR="003B2D64" w:rsidRDefault="00C30D09">
      <w:pPr>
        <w:pStyle w:val="a0"/>
        <w:spacing w:before="1" w:line="360" w:lineRule="auto"/>
        <w:ind w:left="1058"/>
        <w:rPr>
          <w:szCs w:val="22"/>
        </w:rPr>
      </w:pPr>
      <w:r>
        <w:rPr>
          <w:rFonts w:hint="eastAsia"/>
          <w:szCs w:val="22"/>
        </w:rPr>
        <w:lastRenderedPageBreak/>
        <w:t>⑺</w:t>
      </w:r>
      <w:r>
        <w:rPr>
          <w:szCs w:val="22"/>
        </w:rPr>
        <w:t>中标人不按规定签订合同；</w:t>
      </w:r>
    </w:p>
    <w:p w:rsidR="003B2D64" w:rsidRDefault="00EE719A" w:rsidP="00EE719A">
      <w:pPr>
        <w:pStyle w:val="a0"/>
        <w:spacing w:before="1" w:line="360" w:lineRule="auto"/>
        <w:ind w:left="1058"/>
        <w:rPr>
          <w:szCs w:val="22"/>
        </w:rPr>
      </w:pPr>
      <w:r>
        <w:rPr>
          <w:szCs w:val="22"/>
        </w:rPr>
        <w:fldChar w:fldCharType="begin"/>
      </w:r>
      <w:r>
        <w:rPr>
          <w:szCs w:val="22"/>
        </w:rPr>
        <w:instrText xml:space="preserve"> </w:instrText>
      </w:r>
      <w:r>
        <w:rPr>
          <w:rFonts w:hint="eastAsia"/>
          <w:szCs w:val="22"/>
        </w:rPr>
        <w:instrText>= 8 \* GB2</w:instrText>
      </w:r>
      <w:r>
        <w:rPr>
          <w:szCs w:val="22"/>
        </w:rPr>
        <w:instrText xml:space="preserve"> </w:instrText>
      </w:r>
      <w:r>
        <w:rPr>
          <w:szCs w:val="22"/>
        </w:rPr>
        <w:fldChar w:fldCharType="separate"/>
      </w:r>
      <w:r>
        <w:rPr>
          <w:rFonts w:hint="eastAsia"/>
          <w:noProof/>
          <w:szCs w:val="22"/>
        </w:rPr>
        <w:t>⑻</w:t>
      </w:r>
      <w:r>
        <w:rPr>
          <w:szCs w:val="22"/>
        </w:rPr>
        <w:fldChar w:fldCharType="end"/>
      </w:r>
      <w:r w:rsidR="00193EF5">
        <w:rPr>
          <w:rFonts w:hint="eastAsia"/>
          <w:szCs w:val="22"/>
        </w:rPr>
        <w:t>投标人被举报、检举，并经招标方查实无误的；</w:t>
      </w:r>
    </w:p>
    <w:p w:rsidR="003B2D64" w:rsidRDefault="00C30D09">
      <w:pPr>
        <w:pStyle w:val="a0"/>
        <w:spacing w:line="360" w:lineRule="auto"/>
        <w:ind w:left="1058"/>
        <w:rPr>
          <w:szCs w:val="22"/>
        </w:rPr>
      </w:pPr>
      <w:r>
        <w:rPr>
          <w:szCs w:val="22"/>
        </w:rPr>
        <w:fldChar w:fldCharType="begin"/>
      </w:r>
      <w:r>
        <w:rPr>
          <w:szCs w:val="22"/>
        </w:rPr>
        <w:instrText xml:space="preserve"> </w:instrText>
      </w:r>
      <w:r>
        <w:rPr>
          <w:rFonts w:hint="eastAsia"/>
          <w:szCs w:val="22"/>
        </w:rPr>
        <w:instrText>= 9 \* GB2</w:instrText>
      </w:r>
      <w:r>
        <w:rPr>
          <w:szCs w:val="22"/>
        </w:rPr>
        <w:instrText xml:space="preserve"> </w:instrText>
      </w:r>
      <w:r>
        <w:rPr>
          <w:szCs w:val="22"/>
        </w:rPr>
        <w:fldChar w:fldCharType="separate"/>
      </w:r>
      <w:r>
        <w:rPr>
          <w:rFonts w:hint="eastAsia"/>
          <w:szCs w:val="22"/>
        </w:rPr>
        <w:t>⑼</w:t>
      </w:r>
      <w:r>
        <w:rPr>
          <w:szCs w:val="22"/>
        </w:rPr>
        <w:fldChar w:fldCharType="end"/>
      </w:r>
      <w:r>
        <w:rPr>
          <w:rFonts w:hint="eastAsia"/>
          <w:szCs w:val="22"/>
        </w:rPr>
        <w:t>各投标单位负责人为同一人或存在</w:t>
      </w:r>
      <w:r w:rsidR="00226F53">
        <w:rPr>
          <w:rFonts w:hint="eastAsia"/>
          <w:szCs w:val="22"/>
        </w:rPr>
        <w:t>控股、</w:t>
      </w:r>
      <w:r>
        <w:rPr>
          <w:rFonts w:hint="eastAsia"/>
          <w:szCs w:val="22"/>
        </w:rPr>
        <w:t>管理关系的；</w:t>
      </w:r>
    </w:p>
    <w:p w:rsidR="003B2D64" w:rsidRDefault="00C30D09">
      <w:pPr>
        <w:pStyle w:val="a0"/>
        <w:spacing w:line="360" w:lineRule="auto"/>
        <w:ind w:left="1058"/>
        <w:rPr>
          <w:szCs w:val="22"/>
        </w:rPr>
      </w:pPr>
      <w:r>
        <w:rPr>
          <w:szCs w:val="22"/>
        </w:rPr>
        <w:fldChar w:fldCharType="begin"/>
      </w:r>
      <w:r>
        <w:rPr>
          <w:szCs w:val="22"/>
        </w:rPr>
        <w:instrText xml:space="preserve"> </w:instrText>
      </w:r>
      <w:r>
        <w:rPr>
          <w:rFonts w:hint="eastAsia"/>
          <w:szCs w:val="22"/>
        </w:rPr>
        <w:instrText>= 10 \* GB2</w:instrText>
      </w:r>
      <w:r>
        <w:rPr>
          <w:szCs w:val="22"/>
        </w:rPr>
        <w:instrText xml:space="preserve"> </w:instrText>
      </w:r>
      <w:r>
        <w:rPr>
          <w:szCs w:val="22"/>
        </w:rPr>
        <w:fldChar w:fldCharType="separate"/>
      </w:r>
      <w:r>
        <w:rPr>
          <w:rFonts w:hint="eastAsia"/>
          <w:szCs w:val="22"/>
        </w:rPr>
        <w:t>⑽</w:t>
      </w:r>
      <w:r>
        <w:rPr>
          <w:szCs w:val="22"/>
        </w:rPr>
        <w:fldChar w:fldCharType="end"/>
      </w:r>
      <w:r w:rsidR="00193EF5">
        <w:rPr>
          <w:szCs w:val="22"/>
        </w:rPr>
        <w:t>法律、法规规定的其他情况</w:t>
      </w:r>
      <w:r w:rsidR="00193EF5">
        <w:rPr>
          <w:rFonts w:hint="eastAsia"/>
          <w:szCs w:val="22"/>
        </w:rPr>
        <w:t>；</w:t>
      </w:r>
    </w:p>
    <w:p w:rsidR="00226F53" w:rsidRDefault="00C30D09" w:rsidP="00226F53">
      <w:pPr>
        <w:pStyle w:val="a0"/>
        <w:spacing w:line="360" w:lineRule="auto"/>
        <w:ind w:left="1058"/>
      </w:pPr>
      <w:r>
        <w:rPr>
          <w:rFonts w:hint="eastAsia"/>
          <w:szCs w:val="22"/>
        </w:rPr>
        <w:t>2</w:t>
      </w:r>
      <w:r>
        <w:rPr>
          <w:szCs w:val="22"/>
        </w:rPr>
        <w:t>.</w:t>
      </w:r>
      <w:r>
        <w:t>出现下列情形之一，招标人有权否决所有投标人的投标，并终止招标。</w:t>
      </w:r>
      <w:bookmarkStart w:id="17" w:name="十、中标人瑕疵滞后发现的处理原则"/>
      <w:bookmarkEnd w:id="17"/>
    </w:p>
    <w:p w:rsidR="00226F53" w:rsidRDefault="00226F53" w:rsidP="00226F53">
      <w:pPr>
        <w:pStyle w:val="a0"/>
        <w:spacing w:line="360" w:lineRule="auto"/>
        <w:ind w:left="1058"/>
        <w:rPr>
          <w:szCs w:val="22"/>
        </w:rPr>
      </w:pPr>
      <w:r w:rsidRPr="00226F53">
        <w:rPr>
          <w:rFonts w:hint="eastAsia"/>
          <w:szCs w:val="22"/>
        </w:rPr>
        <w:t>⑴出现影响采购公正的违法、违规行为的；</w:t>
      </w:r>
    </w:p>
    <w:p w:rsidR="00226F53" w:rsidRDefault="00226F53" w:rsidP="00226F53">
      <w:pPr>
        <w:pStyle w:val="a0"/>
        <w:spacing w:line="360" w:lineRule="auto"/>
        <w:ind w:left="1058"/>
        <w:rPr>
          <w:szCs w:val="22"/>
        </w:rPr>
      </w:pPr>
      <w:r w:rsidRPr="00226F53">
        <w:rPr>
          <w:rFonts w:hint="eastAsia"/>
          <w:szCs w:val="22"/>
        </w:rPr>
        <w:t>⑵因重大变故，采购任务取消的；</w:t>
      </w:r>
    </w:p>
    <w:p w:rsidR="00226F53" w:rsidRDefault="00226F53" w:rsidP="00226F53">
      <w:pPr>
        <w:pStyle w:val="a0"/>
        <w:spacing w:line="360" w:lineRule="auto"/>
        <w:ind w:left="1058"/>
        <w:rPr>
          <w:szCs w:val="22"/>
        </w:rPr>
      </w:pPr>
      <w:r w:rsidRPr="00226F53">
        <w:rPr>
          <w:rFonts w:hint="eastAsia"/>
          <w:szCs w:val="22"/>
        </w:rPr>
        <w:t>⑶符合条件的投标人或者对招标文件做实质响应的投标人不足三家的；</w:t>
      </w:r>
    </w:p>
    <w:p w:rsidR="00226F53" w:rsidRDefault="00226F53" w:rsidP="00226F53">
      <w:pPr>
        <w:pStyle w:val="a0"/>
        <w:spacing w:line="360" w:lineRule="auto"/>
        <w:ind w:left="1058"/>
        <w:rPr>
          <w:szCs w:val="22"/>
        </w:rPr>
      </w:pPr>
      <w:r w:rsidRPr="00226F53">
        <w:rPr>
          <w:rFonts w:hint="eastAsia"/>
          <w:szCs w:val="22"/>
        </w:rPr>
        <w:t>⑷评标委员会经评审，认为所有投标都不符合招标文件要求的；</w:t>
      </w:r>
      <w:r w:rsidRPr="00226F53">
        <w:rPr>
          <w:szCs w:val="22"/>
        </w:rPr>
        <w:t xml:space="preserve"> </w:t>
      </w:r>
    </w:p>
    <w:p w:rsidR="00226F53" w:rsidRDefault="00226F53" w:rsidP="00226F53">
      <w:pPr>
        <w:pStyle w:val="a0"/>
        <w:spacing w:line="360" w:lineRule="auto"/>
        <w:ind w:left="1058"/>
        <w:rPr>
          <w:szCs w:val="22"/>
        </w:rPr>
      </w:pPr>
      <w:r w:rsidRPr="00226F53">
        <w:rPr>
          <w:rFonts w:hint="eastAsia"/>
          <w:szCs w:val="22"/>
        </w:rPr>
        <w:t>⑸投标人承诺并同意因招标人公司政策变化引起的随时终止项目的情形，并自行承担由此带来的一切损失；</w:t>
      </w:r>
      <w:r w:rsidRPr="00226F53">
        <w:rPr>
          <w:szCs w:val="22"/>
        </w:rPr>
        <w:t xml:space="preserve"> </w:t>
      </w:r>
    </w:p>
    <w:p w:rsidR="00226F53" w:rsidRPr="00226F53" w:rsidRDefault="00226F53" w:rsidP="00226F53">
      <w:pPr>
        <w:pStyle w:val="a0"/>
        <w:spacing w:line="360" w:lineRule="auto"/>
        <w:ind w:left="1058"/>
      </w:pPr>
      <w:r w:rsidRPr="00226F53">
        <w:rPr>
          <w:szCs w:val="22"/>
        </w:rPr>
        <w:t>⑹招标人认为其他应终止招标的情形。</w:t>
      </w:r>
    </w:p>
    <w:p w:rsidR="003B2D64" w:rsidRDefault="00C30D09" w:rsidP="00226F53">
      <w:pPr>
        <w:pStyle w:val="2"/>
        <w:spacing w:before="130"/>
        <w:ind w:left="641"/>
      </w:pPr>
      <w:r>
        <w:t>十、中标人瑕疵滞后发现的处理原则</w:t>
      </w:r>
    </w:p>
    <w:p w:rsidR="003B2D64" w:rsidRDefault="00C30D09">
      <w:pPr>
        <w:pStyle w:val="a0"/>
        <w:spacing w:before="120" w:line="360" w:lineRule="auto"/>
        <w:ind w:left="641" w:right="641" w:firstLine="420"/>
        <w:jc w:val="both"/>
      </w:pPr>
      <w:r>
        <w:t>无论基于何种原因，各项本应作为拒绝处理的情形即便未被及时发现而使该中标人通过了资格审核、初评、现场复审、终评或其他所有相关程序，包括已签订合同的情形，</w:t>
      </w:r>
      <w:r w:rsidR="00D376A4">
        <w:t>招标人均有权拒绝或取消中标人资格</w:t>
      </w:r>
      <w:r w:rsidR="00D376A4">
        <w:rPr>
          <w:rFonts w:hint="eastAsia"/>
        </w:rPr>
        <w:t>，</w:t>
      </w:r>
      <w:r>
        <w:t>一旦中标人被拒绝或该中标人此前的评议结果被取消，因招标产生的相关的费用以及一切损失均由中标人承担。</w:t>
      </w:r>
    </w:p>
    <w:p w:rsidR="003B2D64" w:rsidRDefault="00C30D09">
      <w:pPr>
        <w:pStyle w:val="2"/>
        <w:spacing w:before="86" w:line="360" w:lineRule="auto"/>
      </w:pPr>
      <w:bookmarkStart w:id="18" w:name="十一、技术要求"/>
      <w:bookmarkEnd w:id="18"/>
      <w:r>
        <w:t>十一、技术要求</w:t>
      </w:r>
    </w:p>
    <w:p w:rsidR="003B2D64" w:rsidRDefault="00C30D09">
      <w:pPr>
        <w:pStyle w:val="a0"/>
        <w:spacing w:before="111" w:line="360" w:lineRule="auto"/>
        <w:ind w:left="1058"/>
      </w:pPr>
      <w:r>
        <w:t>见本招标文件“第三章技术协议书”，附后。</w:t>
      </w:r>
    </w:p>
    <w:p w:rsidR="003B2D64" w:rsidRDefault="003B2D64">
      <w:pPr>
        <w:sectPr w:rsidR="003B2D64">
          <w:pgSz w:w="11910" w:h="16840"/>
          <w:pgMar w:top="1240" w:right="820" w:bottom="1180" w:left="780" w:header="506" w:footer="978" w:gutter="0"/>
          <w:cols w:space="720"/>
        </w:sectPr>
      </w:pPr>
    </w:p>
    <w:p w:rsidR="003B2D64" w:rsidRDefault="003B2D64">
      <w:pPr>
        <w:pStyle w:val="a0"/>
        <w:rPr>
          <w:sz w:val="20"/>
        </w:rPr>
      </w:pPr>
    </w:p>
    <w:p w:rsidR="003B2D64" w:rsidRDefault="00C30D09">
      <w:pPr>
        <w:pStyle w:val="1"/>
        <w:tabs>
          <w:tab w:val="left" w:pos="1812"/>
        </w:tabs>
        <w:spacing w:before="38"/>
        <w:ind w:left="48"/>
        <w:rPr>
          <w:rFonts w:ascii="宋体" w:eastAsia="宋体"/>
        </w:rPr>
      </w:pPr>
      <w:bookmarkStart w:id="19" w:name="第二章投标文件编制"/>
      <w:bookmarkEnd w:id="19"/>
      <w:r>
        <w:rPr>
          <w:rFonts w:ascii="宋体" w:eastAsia="宋体" w:hint="eastAsia"/>
        </w:rPr>
        <w:t>第二章</w:t>
      </w:r>
      <w:r>
        <w:rPr>
          <w:rFonts w:ascii="宋体" w:eastAsia="宋体" w:hint="eastAsia"/>
        </w:rPr>
        <w:tab/>
        <w:t>投标文件编制</w:t>
      </w:r>
    </w:p>
    <w:p w:rsidR="003B2D64" w:rsidRDefault="003B2D64">
      <w:pPr>
        <w:pStyle w:val="a0"/>
        <w:spacing w:before="3"/>
        <w:rPr>
          <w:b/>
          <w:sz w:val="40"/>
        </w:rPr>
      </w:pPr>
    </w:p>
    <w:p w:rsidR="003B2D64" w:rsidRDefault="00C30D09">
      <w:pPr>
        <w:pStyle w:val="2"/>
        <w:spacing w:before="1"/>
      </w:pPr>
      <w:bookmarkStart w:id="20" w:name="一、投标文件签署"/>
      <w:bookmarkEnd w:id="20"/>
      <w:r>
        <w:t>一、投标文件签署</w:t>
      </w:r>
    </w:p>
    <w:p w:rsidR="003B2D64" w:rsidRDefault="00C30D09" w:rsidP="00F977C7">
      <w:pPr>
        <w:pStyle w:val="af5"/>
        <w:numPr>
          <w:ilvl w:val="0"/>
          <w:numId w:val="7"/>
        </w:numPr>
        <w:tabs>
          <w:tab w:val="left" w:pos="1270"/>
        </w:tabs>
        <w:spacing w:before="112" w:line="422"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w:t>
      </w:r>
      <w:r w:rsidRPr="00213F86">
        <w:rPr>
          <w:sz w:val="21"/>
        </w:rPr>
        <w:t>用其它形式如</w:t>
      </w:r>
      <w:r w:rsidRPr="00213F86">
        <w:rPr>
          <w:sz w:val="21"/>
          <w:highlight w:val="yellow"/>
        </w:rPr>
        <w:t>带有“专用章”等字样的印章</w:t>
      </w:r>
      <w:r w:rsidRPr="00213F86">
        <w:rPr>
          <w:sz w:val="21"/>
        </w:rPr>
        <w:t>，否</w:t>
      </w:r>
      <w:r>
        <w:rPr>
          <w:sz w:val="21"/>
        </w:rPr>
        <w:t>则投标将被视为无效。如投标人对投标文件进行了修改，则须由投标人的法定代表人或授权代表在修改的每一页上签字或加盖公章。</w:t>
      </w:r>
    </w:p>
    <w:p w:rsidR="003B2D64" w:rsidRDefault="00C30D09">
      <w:pPr>
        <w:pStyle w:val="af5"/>
        <w:numPr>
          <w:ilvl w:val="0"/>
          <w:numId w:val="7"/>
        </w:numPr>
        <w:tabs>
          <w:tab w:val="left" w:pos="1270"/>
        </w:tabs>
        <w:spacing w:line="417" w:lineRule="auto"/>
        <w:ind w:right="640" w:firstLine="420"/>
        <w:jc w:val="both"/>
        <w:rPr>
          <w:sz w:val="21"/>
        </w:rPr>
      </w:pPr>
      <w:r>
        <w:rPr>
          <w:sz w:val="21"/>
        </w:rPr>
        <w:t>任何行间插字、涂改和增删，必须由投标人的法定代表人或授权代表签字或加盖公章后才有效。</w:t>
      </w:r>
    </w:p>
    <w:p w:rsidR="003B2D64" w:rsidRDefault="00C30D09">
      <w:pPr>
        <w:pStyle w:val="2"/>
        <w:spacing w:line="398" w:lineRule="exact"/>
      </w:pPr>
      <w:bookmarkStart w:id="21" w:name="二、投标文件的密封和标记"/>
      <w:bookmarkEnd w:id="21"/>
      <w:r>
        <w:t>二、投标文件的密封和标记</w:t>
      </w:r>
    </w:p>
    <w:p w:rsidR="003B2D64" w:rsidRDefault="00C30D09">
      <w:pPr>
        <w:pStyle w:val="af5"/>
        <w:tabs>
          <w:tab w:val="left" w:pos="1270"/>
        </w:tabs>
        <w:spacing w:before="112" w:line="422" w:lineRule="auto"/>
        <w:ind w:left="1058" w:right="561" w:firstLine="0"/>
        <w:jc w:val="both"/>
        <w:rPr>
          <w:sz w:val="21"/>
        </w:rPr>
      </w:pPr>
      <w:r>
        <w:rPr>
          <w:rFonts w:hint="eastAsia"/>
          <w:sz w:val="21"/>
        </w:rPr>
        <w:t>1</w:t>
      </w:r>
      <w:r>
        <w:rPr>
          <w:sz w:val="21"/>
        </w:rPr>
        <w:t>.投标人应将投标文件正及U盘电子版一同密封送达</w:t>
      </w:r>
      <w:r w:rsidR="00F977C7">
        <w:rPr>
          <w:rFonts w:hint="eastAsia"/>
          <w:color w:val="FF0000"/>
          <w:sz w:val="21"/>
        </w:rPr>
        <w:t>（在</w:t>
      </w:r>
      <w:r w:rsidR="0062777D" w:rsidRPr="0062777D">
        <w:rPr>
          <w:rFonts w:hint="eastAsia"/>
          <w:color w:val="FF0000"/>
          <w:sz w:val="21"/>
        </w:rPr>
        <w:t>e采通中</w:t>
      </w:r>
      <w:r w:rsidR="00F977C7">
        <w:rPr>
          <w:rFonts w:hint="eastAsia"/>
          <w:color w:val="FF0000"/>
          <w:sz w:val="21"/>
        </w:rPr>
        <w:t>应标并资质通过后，</w:t>
      </w:r>
      <w:r w:rsidR="0062777D" w:rsidRPr="0062777D">
        <w:rPr>
          <w:rFonts w:hint="eastAsia"/>
          <w:color w:val="FF0000"/>
          <w:sz w:val="21"/>
        </w:rPr>
        <w:t>需</w:t>
      </w:r>
      <w:r w:rsidR="00F977C7">
        <w:rPr>
          <w:rFonts w:hint="eastAsia"/>
          <w:color w:val="FF0000"/>
          <w:sz w:val="21"/>
        </w:rPr>
        <w:t>在投标界面</w:t>
      </w:r>
      <w:r w:rsidR="0062777D" w:rsidRPr="0062777D">
        <w:rPr>
          <w:rFonts w:hint="eastAsia"/>
          <w:color w:val="FF0000"/>
          <w:sz w:val="21"/>
        </w:rPr>
        <w:t>按提示上</w:t>
      </w:r>
      <w:proofErr w:type="gramStart"/>
      <w:r w:rsidR="0062777D" w:rsidRPr="0062777D">
        <w:rPr>
          <w:rFonts w:hint="eastAsia"/>
          <w:color w:val="FF0000"/>
          <w:sz w:val="21"/>
        </w:rPr>
        <w:t>传相应</w:t>
      </w:r>
      <w:proofErr w:type="gramEnd"/>
      <w:r w:rsidR="00BF7A1C">
        <w:rPr>
          <w:rFonts w:hint="eastAsia"/>
          <w:color w:val="FF0000"/>
          <w:sz w:val="21"/>
        </w:rPr>
        <w:t>投标</w:t>
      </w:r>
      <w:r w:rsidR="0062777D" w:rsidRPr="0062777D">
        <w:rPr>
          <w:rFonts w:hint="eastAsia"/>
          <w:color w:val="FF0000"/>
          <w:sz w:val="21"/>
        </w:rPr>
        <w:t>材料</w:t>
      </w:r>
      <w:r w:rsidR="00BF7A1C">
        <w:rPr>
          <w:rFonts w:hint="eastAsia"/>
          <w:color w:val="FF0000"/>
          <w:sz w:val="21"/>
        </w:rPr>
        <w:t>并报价</w:t>
      </w:r>
      <w:r w:rsidR="0062777D" w:rsidRPr="0062777D">
        <w:rPr>
          <w:rFonts w:hint="eastAsia"/>
          <w:color w:val="FF0000"/>
          <w:sz w:val="21"/>
        </w:rPr>
        <w:t>）</w:t>
      </w:r>
      <w:r>
        <w:rPr>
          <w:sz w:val="21"/>
        </w:rPr>
        <w:t>，并在封面明显处注明以下内容：</w:t>
      </w:r>
    </w:p>
    <w:p w:rsidR="003B2D64" w:rsidRDefault="00C30D09" w:rsidP="00F977C7">
      <w:pPr>
        <w:pStyle w:val="af5"/>
        <w:tabs>
          <w:tab w:val="left" w:pos="1270"/>
          <w:tab w:val="left" w:pos="7028"/>
        </w:tabs>
        <w:spacing w:before="112" w:line="422" w:lineRule="auto"/>
        <w:ind w:left="1058" w:right="561" w:firstLineChars="100" w:firstLine="210"/>
        <w:jc w:val="both"/>
        <w:rPr>
          <w:sz w:val="21"/>
        </w:rPr>
      </w:pPr>
      <w:r>
        <w:rPr>
          <w:rFonts w:hint="eastAsia"/>
          <w:sz w:val="21"/>
        </w:rPr>
        <w:t>⑴</w:t>
      </w:r>
      <w:r>
        <w:rPr>
          <w:sz w:val="21"/>
        </w:rPr>
        <w:t>项目名称</w:t>
      </w:r>
      <w:r>
        <w:rPr>
          <w:rFonts w:hint="eastAsia"/>
          <w:sz w:val="21"/>
        </w:rPr>
        <w:t>；</w:t>
      </w:r>
      <w:r w:rsidR="00F977C7">
        <w:rPr>
          <w:sz w:val="21"/>
        </w:rPr>
        <w:tab/>
      </w:r>
    </w:p>
    <w:p w:rsidR="003B2D64" w:rsidRPr="00170549" w:rsidRDefault="00C30D09">
      <w:pPr>
        <w:pStyle w:val="af5"/>
        <w:tabs>
          <w:tab w:val="left" w:pos="1270"/>
        </w:tabs>
        <w:spacing w:before="112" w:line="422" w:lineRule="auto"/>
        <w:ind w:left="1058" w:right="561" w:firstLineChars="100" w:firstLine="210"/>
        <w:jc w:val="both"/>
        <w:rPr>
          <w:sz w:val="21"/>
        </w:rPr>
      </w:pPr>
      <w:r w:rsidRPr="00170549">
        <w:rPr>
          <w:rFonts w:hint="eastAsia"/>
          <w:sz w:val="21"/>
        </w:rPr>
        <w:t>⑵</w:t>
      </w:r>
      <w:r w:rsidRPr="00170549">
        <w:rPr>
          <w:sz w:val="21"/>
        </w:rPr>
        <w:t>投标人名称（加盖公章）、地址、邮编、电话</w:t>
      </w:r>
      <w:r w:rsidRPr="00170549">
        <w:rPr>
          <w:rFonts w:hint="eastAsia"/>
          <w:sz w:val="21"/>
        </w:rPr>
        <w:t>。</w:t>
      </w:r>
    </w:p>
    <w:p w:rsidR="00F67D1D" w:rsidRPr="00170549" w:rsidRDefault="00C30D09" w:rsidP="00F67D1D">
      <w:pPr>
        <w:pStyle w:val="af5"/>
        <w:tabs>
          <w:tab w:val="left" w:pos="1270"/>
        </w:tabs>
        <w:spacing w:before="112" w:line="422" w:lineRule="auto"/>
        <w:ind w:left="1058" w:right="561" w:firstLine="0"/>
        <w:jc w:val="both"/>
        <w:rPr>
          <w:sz w:val="21"/>
        </w:rPr>
      </w:pPr>
      <w:r w:rsidRPr="00170549">
        <w:rPr>
          <w:rFonts w:hint="eastAsia"/>
          <w:sz w:val="21"/>
        </w:rPr>
        <w:t>2</w:t>
      </w:r>
      <w:r w:rsidRPr="00170549">
        <w:rPr>
          <w:sz w:val="21"/>
        </w:rPr>
        <w:t>.</w:t>
      </w:r>
      <w:r w:rsidR="00F67D1D" w:rsidRPr="00170549">
        <w:rPr>
          <w:rFonts w:hint="eastAsia"/>
          <w:bCs/>
          <w:color w:val="FF0000"/>
          <w:sz w:val="21"/>
          <w:szCs w:val="21"/>
          <w:shd w:val="clear" w:color="auto" w:fill="FFFFFF"/>
          <w:lang w:val="en-US"/>
        </w:rPr>
        <w:t>请投标人将投标资料（</w:t>
      </w:r>
      <w:r w:rsidR="00F67D1D" w:rsidRPr="00170549">
        <w:rPr>
          <w:rFonts w:hint="eastAsia"/>
          <w:bCs/>
          <w:color w:val="FF0000"/>
          <w:sz w:val="21"/>
          <w:szCs w:val="21"/>
          <w:shd w:val="clear" w:color="auto" w:fill="FFFFFF"/>
        </w:rPr>
        <w:t>资质、技术、商务</w:t>
      </w:r>
      <w:r w:rsidR="00D92B1C" w:rsidRPr="00170549">
        <w:rPr>
          <w:rFonts w:hint="eastAsia"/>
          <w:bCs/>
          <w:color w:val="FF0000"/>
          <w:sz w:val="21"/>
          <w:szCs w:val="21"/>
          <w:shd w:val="clear" w:color="auto" w:fill="FFFFFF"/>
        </w:rPr>
        <w:t>、开标一览表</w:t>
      </w:r>
      <w:r w:rsidR="00F67D1D" w:rsidRPr="00170549">
        <w:rPr>
          <w:rFonts w:hint="eastAsia"/>
          <w:bCs/>
          <w:color w:val="FF0000"/>
          <w:sz w:val="21"/>
          <w:szCs w:val="21"/>
          <w:shd w:val="clear" w:color="auto" w:fill="FFFFFF"/>
        </w:rPr>
        <w:t>）</w:t>
      </w:r>
      <w:r w:rsidR="00F67D1D" w:rsidRPr="00170549">
        <w:rPr>
          <w:rFonts w:hint="eastAsia"/>
          <w:bCs/>
          <w:color w:val="FF0000"/>
          <w:sz w:val="21"/>
          <w:szCs w:val="21"/>
          <w:shd w:val="clear" w:color="auto" w:fill="FFFFFF"/>
          <w:lang w:val="en-US"/>
        </w:rPr>
        <w:t>分</w:t>
      </w:r>
      <w:r w:rsidR="00D92B1C" w:rsidRPr="00170549">
        <w:rPr>
          <w:rFonts w:hint="eastAsia"/>
          <w:bCs/>
          <w:color w:val="FF0000"/>
          <w:sz w:val="21"/>
          <w:szCs w:val="21"/>
          <w:shd w:val="clear" w:color="auto" w:fill="FFFFFF"/>
          <w:lang w:val="en-US"/>
        </w:rPr>
        <w:t>4</w:t>
      </w:r>
      <w:r w:rsidR="00F67D1D" w:rsidRPr="00170549">
        <w:rPr>
          <w:rFonts w:hint="eastAsia"/>
          <w:bCs/>
          <w:color w:val="FF0000"/>
          <w:sz w:val="21"/>
          <w:szCs w:val="21"/>
          <w:shd w:val="clear" w:color="auto" w:fill="FFFFFF"/>
          <w:lang w:val="en-US"/>
        </w:rPr>
        <w:t>个包</w:t>
      </w:r>
      <w:r w:rsidR="00F67D1D" w:rsidRPr="00170549">
        <w:rPr>
          <w:rFonts w:hint="eastAsia"/>
          <w:bCs/>
          <w:color w:val="FF0000"/>
          <w:sz w:val="21"/>
          <w:szCs w:val="21"/>
          <w:shd w:val="clear" w:color="auto" w:fill="FFFFFF"/>
        </w:rPr>
        <w:t>封存，</w:t>
      </w:r>
      <w:r w:rsidR="00F67D1D" w:rsidRPr="00170549">
        <w:rPr>
          <w:sz w:val="21"/>
        </w:rPr>
        <w:t>并注明</w:t>
      </w:r>
      <w:r w:rsidR="00F67D1D" w:rsidRPr="00170549">
        <w:rPr>
          <w:rFonts w:hint="eastAsia"/>
          <w:color w:val="FF0000"/>
          <w:sz w:val="21"/>
        </w:rPr>
        <w:t>资质/技术/商务</w:t>
      </w:r>
      <w:r w:rsidR="00D92B1C" w:rsidRPr="00170549">
        <w:rPr>
          <w:rFonts w:hint="eastAsia"/>
          <w:color w:val="FF0000"/>
          <w:sz w:val="21"/>
        </w:rPr>
        <w:t>/开标一览表</w:t>
      </w:r>
      <w:r w:rsidR="00F67D1D" w:rsidRPr="00170549">
        <w:rPr>
          <w:sz w:val="21"/>
        </w:rPr>
        <w:t>、项目名称、投标人名称（加盖公章）</w:t>
      </w:r>
      <w:r w:rsidR="00D92B1C" w:rsidRPr="00170549">
        <w:rPr>
          <w:rFonts w:hint="eastAsia"/>
          <w:bCs/>
          <w:sz w:val="21"/>
          <w:szCs w:val="21"/>
          <w:shd w:val="clear" w:color="auto" w:fill="FFFFFF"/>
          <w:lang w:val="en-US"/>
        </w:rPr>
        <w:t>,</w:t>
      </w:r>
      <w:r w:rsidR="00F67D1D" w:rsidRPr="00170549">
        <w:rPr>
          <w:rFonts w:hint="eastAsia"/>
          <w:bCs/>
          <w:color w:val="FF0000"/>
          <w:sz w:val="21"/>
          <w:szCs w:val="21"/>
          <w:shd w:val="clear" w:color="auto" w:fill="FFFFFF"/>
          <w:lang w:val="en-US"/>
        </w:rPr>
        <w:t>U盘中的材料也对应分开</w:t>
      </w:r>
      <w:r w:rsidR="00F67D1D" w:rsidRPr="00170549">
        <w:rPr>
          <w:rFonts w:hint="eastAsia"/>
          <w:bCs/>
          <w:color w:val="FF0000"/>
          <w:sz w:val="21"/>
          <w:szCs w:val="21"/>
          <w:shd w:val="clear" w:color="auto" w:fill="FFFFFF"/>
        </w:rPr>
        <w:t>。</w:t>
      </w:r>
    </w:p>
    <w:p w:rsidR="003B2D64" w:rsidRDefault="00C30D09">
      <w:pPr>
        <w:pStyle w:val="af5"/>
        <w:tabs>
          <w:tab w:val="left" w:pos="1270"/>
        </w:tabs>
        <w:spacing w:before="112" w:line="422" w:lineRule="auto"/>
        <w:ind w:left="1058" w:right="561" w:firstLine="0"/>
        <w:jc w:val="both"/>
        <w:rPr>
          <w:sz w:val="21"/>
        </w:rPr>
      </w:pPr>
      <w:r>
        <w:rPr>
          <w:rFonts w:hint="eastAsia"/>
          <w:sz w:val="21"/>
        </w:rPr>
        <w:t>3</w:t>
      </w:r>
      <w:r>
        <w:rPr>
          <w:sz w:val="21"/>
        </w:rPr>
        <w:t>.每一密封文件在封口处加盖投标人公章并</w:t>
      </w:r>
      <w:r w:rsidRPr="00170549">
        <w:rPr>
          <w:sz w:val="21"/>
        </w:rPr>
        <w:t>注明</w:t>
      </w:r>
      <w:r w:rsidRPr="00170549">
        <w:rPr>
          <w:color w:val="FF0000"/>
          <w:sz w:val="21"/>
        </w:rPr>
        <w:t>“于</w:t>
      </w:r>
      <w:r w:rsidR="00226F53" w:rsidRPr="00170549">
        <w:rPr>
          <w:color w:val="FF0000"/>
          <w:sz w:val="21"/>
        </w:rPr>
        <w:t>2024</w:t>
      </w:r>
      <w:r w:rsidRPr="00170549">
        <w:rPr>
          <w:color w:val="FF0000"/>
          <w:sz w:val="21"/>
        </w:rPr>
        <w:t>年</w:t>
      </w:r>
      <w:r w:rsidR="00A00F3C">
        <w:rPr>
          <w:color w:val="FF0000"/>
          <w:sz w:val="21"/>
        </w:rPr>
        <w:t>09</w:t>
      </w:r>
      <w:r w:rsidRPr="00170549">
        <w:rPr>
          <w:color w:val="FF0000"/>
          <w:sz w:val="21"/>
        </w:rPr>
        <w:t>月</w:t>
      </w:r>
      <w:r w:rsidR="00B33608">
        <w:rPr>
          <w:color w:val="FF0000"/>
          <w:sz w:val="21"/>
        </w:rPr>
        <w:t>12</w:t>
      </w:r>
      <w:r w:rsidRPr="00170549">
        <w:rPr>
          <w:color w:val="FF0000"/>
          <w:sz w:val="21"/>
        </w:rPr>
        <w:t>日上午10时之前不准启封”</w:t>
      </w:r>
      <w:r>
        <w:rPr>
          <w:sz w:val="21"/>
        </w:rPr>
        <w:t>字样。</w:t>
      </w:r>
    </w:p>
    <w:p w:rsidR="003B2D64" w:rsidRDefault="00C30D09">
      <w:pPr>
        <w:pStyle w:val="af5"/>
        <w:tabs>
          <w:tab w:val="left" w:pos="1270"/>
        </w:tabs>
        <w:spacing w:before="112" w:line="422" w:lineRule="auto"/>
        <w:ind w:left="1058" w:right="561" w:firstLine="0"/>
        <w:jc w:val="both"/>
        <w:rPr>
          <w:sz w:val="21"/>
        </w:rPr>
      </w:pPr>
      <w:r>
        <w:rPr>
          <w:rFonts w:hint="eastAsia"/>
          <w:sz w:val="21"/>
        </w:rPr>
        <w:t>4</w:t>
      </w:r>
      <w:r>
        <w:rPr>
          <w:sz w:val="21"/>
        </w:rPr>
        <w:t>.如果投标人未按上述要求对投标文件密封及加写标记，招标人对投标人提前启封概不负责。对由此造成提前开封的投标文件，招标人有权予以拒绝，并退回投标人取消其投标资格。</w:t>
      </w:r>
    </w:p>
    <w:p w:rsidR="003B2D64" w:rsidRDefault="00C30D09">
      <w:pPr>
        <w:pStyle w:val="2"/>
        <w:spacing w:line="402" w:lineRule="exact"/>
      </w:pPr>
      <w:r>
        <w:t>三、投标文件格式要求</w:t>
      </w:r>
    </w:p>
    <w:p w:rsidR="001700EE" w:rsidRPr="001700EE" w:rsidRDefault="001700EE" w:rsidP="001700EE">
      <w:pPr>
        <w:pStyle w:val="af5"/>
        <w:tabs>
          <w:tab w:val="left" w:pos="1270"/>
        </w:tabs>
        <w:spacing w:before="112" w:line="422" w:lineRule="auto"/>
        <w:ind w:left="1058" w:right="561" w:firstLine="0"/>
        <w:jc w:val="both"/>
        <w:rPr>
          <w:sz w:val="21"/>
        </w:rPr>
      </w:pPr>
      <w:r w:rsidRPr="00063098">
        <w:rPr>
          <w:rFonts w:hint="eastAsia"/>
          <w:sz w:val="21"/>
          <w:highlight w:val="yellow"/>
        </w:rPr>
        <w:t>1．资质文件（独立封装在一个档案袋，正本一套，所有材料均需加盖公章，电子版需上传e</w:t>
      </w:r>
      <w:proofErr w:type="gramStart"/>
      <w:r w:rsidRPr="00063098">
        <w:rPr>
          <w:rFonts w:hint="eastAsia"/>
          <w:sz w:val="21"/>
          <w:highlight w:val="yellow"/>
        </w:rPr>
        <w:t>采通并存入</w:t>
      </w:r>
      <w:proofErr w:type="gramEnd"/>
      <w:r w:rsidRPr="00063098">
        <w:rPr>
          <w:rFonts w:hint="eastAsia"/>
          <w:sz w:val="21"/>
          <w:highlight w:val="yellow"/>
        </w:rPr>
        <w:t>U盘）：</w:t>
      </w:r>
    </w:p>
    <w:p w:rsidR="001700EE" w:rsidRDefault="001700EE" w:rsidP="00063098">
      <w:pPr>
        <w:pStyle w:val="af5"/>
        <w:tabs>
          <w:tab w:val="left" w:pos="1270"/>
        </w:tabs>
        <w:spacing w:before="112" w:line="422" w:lineRule="auto"/>
        <w:ind w:left="1058" w:right="561" w:firstLine="0"/>
        <w:jc w:val="both"/>
        <w:rPr>
          <w:sz w:val="21"/>
        </w:rPr>
      </w:pPr>
      <w:r w:rsidRPr="001700EE">
        <w:rPr>
          <w:rFonts w:hint="eastAsia"/>
          <w:sz w:val="21"/>
        </w:rPr>
        <w:t>1.1</w:t>
      </w:r>
      <w:r w:rsidRPr="001700EE">
        <w:rPr>
          <w:rFonts w:hint="eastAsia"/>
          <w:sz w:val="21"/>
        </w:rPr>
        <w:tab/>
      </w:r>
      <w:r w:rsidRPr="00063098">
        <w:rPr>
          <w:rFonts w:hint="eastAsia"/>
          <w:sz w:val="21"/>
        </w:rPr>
        <w:t>法人授权委托书</w:t>
      </w:r>
      <w:r w:rsidR="007672DA" w:rsidRPr="00063098">
        <w:rPr>
          <w:rFonts w:hint="eastAsia"/>
          <w:sz w:val="21"/>
        </w:rPr>
        <w:t>（格式8）</w:t>
      </w:r>
      <w:r w:rsidRPr="00063098">
        <w:rPr>
          <w:rFonts w:hint="eastAsia"/>
          <w:sz w:val="21"/>
        </w:rPr>
        <w:t>；</w:t>
      </w:r>
    </w:p>
    <w:p w:rsidR="00063098" w:rsidRPr="00063098" w:rsidRDefault="00063098" w:rsidP="00063098">
      <w:pPr>
        <w:pStyle w:val="af5"/>
        <w:tabs>
          <w:tab w:val="left" w:pos="1270"/>
        </w:tabs>
        <w:spacing w:before="112" w:line="422" w:lineRule="auto"/>
        <w:ind w:left="1058" w:right="561" w:firstLine="0"/>
        <w:jc w:val="both"/>
        <w:rPr>
          <w:sz w:val="21"/>
        </w:rPr>
      </w:pPr>
      <w:r>
        <w:rPr>
          <w:rFonts w:hint="eastAsia"/>
          <w:sz w:val="21"/>
        </w:rPr>
        <w:t>1</w:t>
      </w:r>
      <w:r>
        <w:rPr>
          <w:sz w:val="21"/>
        </w:rPr>
        <w:t>.2 投标报名表（格式</w:t>
      </w:r>
      <w:r>
        <w:rPr>
          <w:rFonts w:hint="eastAsia"/>
          <w:sz w:val="21"/>
        </w:rPr>
        <w:t>1</w:t>
      </w:r>
      <w:r>
        <w:rPr>
          <w:sz w:val="21"/>
        </w:rPr>
        <w:t>0）；</w:t>
      </w:r>
    </w:p>
    <w:p w:rsidR="001700EE" w:rsidRPr="001700EE" w:rsidRDefault="001700EE" w:rsidP="001700EE">
      <w:pPr>
        <w:pStyle w:val="af5"/>
        <w:tabs>
          <w:tab w:val="left" w:pos="1270"/>
        </w:tabs>
        <w:spacing w:before="112" w:line="422" w:lineRule="auto"/>
        <w:ind w:left="1058" w:right="561" w:firstLine="0"/>
        <w:jc w:val="both"/>
        <w:rPr>
          <w:sz w:val="21"/>
        </w:rPr>
      </w:pPr>
      <w:r>
        <w:rPr>
          <w:rFonts w:hint="eastAsia"/>
          <w:sz w:val="21"/>
        </w:rPr>
        <w:t>1.</w:t>
      </w:r>
      <w:r w:rsidR="00063098">
        <w:rPr>
          <w:sz w:val="21"/>
        </w:rPr>
        <w:t>3</w:t>
      </w:r>
      <w:r w:rsidRPr="001700EE">
        <w:rPr>
          <w:rFonts w:hint="eastAsia"/>
          <w:sz w:val="21"/>
        </w:rPr>
        <w:tab/>
        <w:t>营业执照副本复印件；</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lastRenderedPageBreak/>
        <w:t>1.</w:t>
      </w:r>
      <w:r w:rsidR="00063098">
        <w:rPr>
          <w:sz w:val="21"/>
        </w:rPr>
        <w:t>4</w:t>
      </w:r>
      <w:r w:rsidRPr="001700EE">
        <w:rPr>
          <w:rFonts w:hint="eastAsia"/>
          <w:sz w:val="21"/>
        </w:rPr>
        <w:tab/>
        <w:t>证明投标人满足投标资料表中列出的业绩要求的文件：近三年(2021年1月1日至今)至少有1项类似项目业绩及合同复印件（加盖公章，须有客户联系方式及联系人以供招标人核实确认）。</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1.</w:t>
      </w:r>
      <w:r w:rsidR="00063098">
        <w:rPr>
          <w:sz w:val="21"/>
        </w:rPr>
        <w:t>5</w:t>
      </w:r>
      <w:r w:rsidRPr="001700EE">
        <w:rPr>
          <w:rFonts w:hint="eastAsia"/>
          <w:sz w:val="21"/>
        </w:rPr>
        <w:tab/>
        <w:t>近三年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rsidR="001700EE" w:rsidRPr="001700EE" w:rsidRDefault="001700EE" w:rsidP="001700EE">
      <w:pPr>
        <w:pStyle w:val="af5"/>
        <w:tabs>
          <w:tab w:val="left" w:pos="1270"/>
        </w:tabs>
        <w:spacing w:before="112" w:line="422" w:lineRule="auto"/>
        <w:ind w:left="1058" w:right="561" w:firstLine="0"/>
        <w:jc w:val="both"/>
        <w:rPr>
          <w:sz w:val="21"/>
        </w:rPr>
      </w:pPr>
      <w:r>
        <w:rPr>
          <w:rFonts w:hint="eastAsia"/>
          <w:sz w:val="21"/>
        </w:rPr>
        <w:t>1.</w:t>
      </w:r>
      <w:r w:rsidR="00063098">
        <w:rPr>
          <w:sz w:val="21"/>
        </w:rPr>
        <w:t>6</w:t>
      </w:r>
      <w:r w:rsidRPr="001700EE">
        <w:rPr>
          <w:rFonts w:hint="eastAsia"/>
          <w:sz w:val="21"/>
        </w:rPr>
        <w:t xml:space="preserve"> 企业最近半年完税证明、信用证明材料（征信报告）</w:t>
      </w:r>
      <w:r w:rsidR="00902F3C">
        <w:rPr>
          <w:rFonts w:hint="eastAsia"/>
          <w:sz w:val="21"/>
        </w:rPr>
        <w:t>、年度纳税信用评价信息（可从电子税务局查询截图，需加盖公章）</w:t>
      </w:r>
      <w:r w:rsidRPr="001700EE">
        <w:rPr>
          <w:rFonts w:hint="eastAsia"/>
          <w:sz w:val="21"/>
        </w:rPr>
        <w:t>；</w:t>
      </w:r>
      <w:r w:rsidR="00A608D5" w:rsidRPr="00A00F3C">
        <w:rPr>
          <w:rFonts w:hint="eastAsia"/>
        </w:rPr>
        <w:t>企业对</w:t>
      </w:r>
      <w:r w:rsidR="00A608D5">
        <w:rPr>
          <w:rFonts w:hint="eastAsia"/>
        </w:rPr>
        <w:t>外担保说明（写明贵单位对外有无对外担保和质押业务，需加盖公章）；</w:t>
      </w:r>
    </w:p>
    <w:p w:rsidR="001700EE" w:rsidRPr="001700EE" w:rsidRDefault="001700EE" w:rsidP="001700EE">
      <w:pPr>
        <w:pStyle w:val="af5"/>
        <w:tabs>
          <w:tab w:val="left" w:pos="1270"/>
        </w:tabs>
        <w:spacing w:before="112" w:line="422" w:lineRule="auto"/>
        <w:ind w:left="1058" w:right="561" w:firstLine="0"/>
        <w:jc w:val="both"/>
        <w:rPr>
          <w:sz w:val="21"/>
        </w:rPr>
      </w:pPr>
      <w:r>
        <w:rPr>
          <w:rFonts w:hint="eastAsia"/>
          <w:sz w:val="21"/>
        </w:rPr>
        <w:t>1.</w:t>
      </w:r>
      <w:r w:rsidR="00063098">
        <w:rPr>
          <w:sz w:val="21"/>
        </w:rPr>
        <w:t>7</w:t>
      </w:r>
      <w:r>
        <w:rPr>
          <w:sz w:val="21"/>
        </w:rPr>
        <w:t xml:space="preserve"> </w:t>
      </w:r>
      <w:r w:rsidRPr="001700EE">
        <w:rPr>
          <w:rFonts w:hint="eastAsia"/>
          <w:sz w:val="21"/>
        </w:rPr>
        <w:t>国家企业信用信息公示系统中无与本投标业务有关的行政处罚、列入经营异常名录和列入严重违法失信企业名单（黑名单）信息或上述信息已被移除的声明；</w:t>
      </w:r>
    </w:p>
    <w:p w:rsidR="001700EE" w:rsidRDefault="001700EE" w:rsidP="001700EE">
      <w:pPr>
        <w:pStyle w:val="af5"/>
        <w:tabs>
          <w:tab w:val="left" w:pos="1270"/>
        </w:tabs>
        <w:spacing w:before="112" w:line="422" w:lineRule="auto"/>
        <w:ind w:left="1058" w:right="561" w:firstLine="0"/>
        <w:jc w:val="both"/>
        <w:rPr>
          <w:sz w:val="21"/>
        </w:rPr>
      </w:pPr>
      <w:r>
        <w:rPr>
          <w:rFonts w:hint="eastAsia"/>
          <w:sz w:val="21"/>
        </w:rPr>
        <w:t>1.</w:t>
      </w:r>
      <w:r w:rsidR="00063098">
        <w:rPr>
          <w:sz w:val="21"/>
        </w:rPr>
        <w:t>8</w:t>
      </w:r>
      <w:r w:rsidRPr="001700EE">
        <w:rPr>
          <w:rFonts w:hint="eastAsia"/>
          <w:sz w:val="21"/>
        </w:rPr>
        <w:t xml:space="preserve"> 企业对</w:t>
      </w:r>
      <w:r>
        <w:rPr>
          <w:rFonts w:hint="eastAsia"/>
          <w:sz w:val="21"/>
        </w:rPr>
        <w:t>外担保说明（写明贵单位对外有无对外担保和质押业务）；</w:t>
      </w:r>
    </w:p>
    <w:p w:rsidR="001700EE" w:rsidRDefault="001700EE" w:rsidP="001700EE">
      <w:pPr>
        <w:pStyle w:val="af5"/>
        <w:tabs>
          <w:tab w:val="left" w:pos="1270"/>
        </w:tabs>
        <w:spacing w:before="112" w:line="422" w:lineRule="auto"/>
        <w:ind w:left="1058" w:right="561" w:firstLine="0"/>
        <w:jc w:val="both"/>
        <w:rPr>
          <w:sz w:val="21"/>
        </w:rPr>
      </w:pPr>
      <w:r>
        <w:rPr>
          <w:rFonts w:hint="eastAsia"/>
          <w:sz w:val="21"/>
        </w:rPr>
        <w:t>1</w:t>
      </w:r>
      <w:r w:rsidR="00063098">
        <w:rPr>
          <w:sz w:val="21"/>
        </w:rPr>
        <w:t>.9</w:t>
      </w:r>
      <w:r>
        <w:rPr>
          <w:sz w:val="21"/>
        </w:rPr>
        <w:t xml:space="preserve"> 《投标保证金缴纳凭证》</w:t>
      </w:r>
      <w:r w:rsidR="00063098">
        <w:rPr>
          <w:sz w:val="21"/>
        </w:rPr>
        <w:t>、《投标保证金退付表》（格式</w:t>
      </w:r>
      <w:r w:rsidR="00063098">
        <w:rPr>
          <w:rFonts w:hint="eastAsia"/>
          <w:sz w:val="21"/>
        </w:rPr>
        <w:t>9</w:t>
      </w:r>
      <w:r w:rsidR="00063098">
        <w:rPr>
          <w:sz w:val="21"/>
        </w:rPr>
        <w:t>）</w:t>
      </w:r>
      <w:r>
        <w:rPr>
          <w:sz w:val="21"/>
        </w:rPr>
        <w:t>；</w:t>
      </w:r>
    </w:p>
    <w:p w:rsidR="00063098" w:rsidRPr="001700EE" w:rsidRDefault="00063098" w:rsidP="001700EE">
      <w:pPr>
        <w:pStyle w:val="af5"/>
        <w:tabs>
          <w:tab w:val="left" w:pos="1270"/>
        </w:tabs>
        <w:spacing w:before="112" w:line="422" w:lineRule="auto"/>
        <w:ind w:left="1058" w:right="561" w:firstLine="0"/>
        <w:jc w:val="both"/>
        <w:rPr>
          <w:sz w:val="21"/>
        </w:rPr>
      </w:pPr>
      <w:r>
        <w:rPr>
          <w:rFonts w:hint="eastAsia"/>
          <w:sz w:val="21"/>
        </w:rPr>
        <w:t>1</w:t>
      </w:r>
      <w:r>
        <w:rPr>
          <w:sz w:val="21"/>
        </w:rPr>
        <w:t>.10 《投标人承诺》（格式</w:t>
      </w:r>
      <w:r>
        <w:rPr>
          <w:rFonts w:hint="eastAsia"/>
          <w:sz w:val="21"/>
        </w:rPr>
        <w:t>5</w:t>
      </w:r>
      <w:r>
        <w:rPr>
          <w:sz w:val="21"/>
        </w:rPr>
        <w:t>）</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1.</w:t>
      </w:r>
      <w:r w:rsidR="00063098">
        <w:rPr>
          <w:sz w:val="21"/>
        </w:rPr>
        <w:t xml:space="preserve">11 </w:t>
      </w:r>
      <w:r w:rsidRPr="001700EE">
        <w:rPr>
          <w:rFonts w:hint="eastAsia"/>
          <w:sz w:val="21"/>
        </w:rPr>
        <w:t>招标文件中要求的其它资格证明文件。</w:t>
      </w:r>
    </w:p>
    <w:p w:rsidR="001700EE" w:rsidRPr="001700EE" w:rsidRDefault="001700EE" w:rsidP="001700EE">
      <w:pPr>
        <w:pStyle w:val="af5"/>
        <w:tabs>
          <w:tab w:val="left" w:pos="1270"/>
        </w:tabs>
        <w:spacing w:before="112" w:line="422" w:lineRule="auto"/>
        <w:ind w:left="1058" w:right="561" w:firstLine="0"/>
        <w:jc w:val="both"/>
        <w:rPr>
          <w:sz w:val="21"/>
        </w:rPr>
      </w:pPr>
      <w:r w:rsidRPr="00063098">
        <w:rPr>
          <w:rFonts w:hint="eastAsia"/>
          <w:sz w:val="21"/>
          <w:highlight w:val="yellow"/>
        </w:rPr>
        <w:t>2 技术标（独立封装在一个档案袋，正本一套，所有材料均需加盖公章，电子版需上传e</w:t>
      </w:r>
      <w:proofErr w:type="gramStart"/>
      <w:r w:rsidRPr="00063098">
        <w:rPr>
          <w:rFonts w:hint="eastAsia"/>
          <w:sz w:val="21"/>
          <w:highlight w:val="yellow"/>
        </w:rPr>
        <w:t>采通</w:t>
      </w:r>
      <w:r w:rsidR="007672DA" w:rsidRPr="00063098">
        <w:rPr>
          <w:rFonts w:hint="eastAsia"/>
          <w:sz w:val="21"/>
          <w:highlight w:val="yellow"/>
        </w:rPr>
        <w:t>并存入</w:t>
      </w:r>
      <w:proofErr w:type="gramEnd"/>
      <w:r w:rsidR="007672DA" w:rsidRPr="00063098">
        <w:rPr>
          <w:rFonts w:hint="eastAsia"/>
          <w:sz w:val="21"/>
          <w:highlight w:val="yellow"/>
        </w:rPr>
        <w:t>U盘</w:t>
      </w:r>
      <w:r w:rsidRPr="00063098">
        <w:rPr>
          <w:rFonts w:hint="eastAsia"/>
          <w:sz w:val="21"/>
          <w:highlight w:val="yellow"/>
        </w:rPr>
        <w:t>）：</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2.1  技术规格偏离表</w:t>
      </w:r>
      <w:r w:rsidR="00063098">
        <w:rPr>
          <w:rFonts w:hint="eastAsia"/>
          <w:sz w:val="21"/>
        </w:rPr>
        <w:t>（格式6）</w:t>
      </w:r>
      <w:r w:rsidRPr="001700EE">
        <w:rPr>
          <w:rFonts w:hint="eastAsia"/>
          <w:sz w:val="21"/>
        </w:rPr>
        <w:t>；</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2.2  管理架构及项目人员配置，专业人才队伍；</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2.3  基本运营设施；</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2.4  场地及仓库库房等；</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2.5  管理制度如基本的仓储流程、配送流程、人员管理流程等；</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2.6  应急管理措施及方案；</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2.7  项目总体规划实施方案，目标及预计取得效果</w:t>
      </w:r>
      <w:r w:rsidR="002D6277">
        <w:rPr>
          <w:rFonts w:hint="eastAsia"/>
          <w:sz w:val="21"/>
        </w:rPr>
        <w:t>，</w:t>
      </w:r>
      <w:r w:rsidRPr="001700EE">
        <w:rPr>
          <w:rFonts w:hint="eastAsia"/>
          <w:sz w:val="21"/>
        </w:rPr>
        <w:t>深度合作方案、</w:t>
      </w:r>
      <w:r w:rsidR="002D6277">
        <w:rPr>
          <w:rFonts w:hint="eastAsia"/>
          <w:sz w:val="21"/>
        </w:rPr>
        <w:t>提升计划、</w:t>
      </w:r>
      <w:r w:rsidRPr="001700EE">
        <w:rPr>
          <w:rFonts w:hint="eastAsia"/>
          <w:sz w:val="21"/>
        </w:rPr>
        <w:t>持续降本措施；</w:t>
      </w:r>
    </w:p>
    <w:p w:rsidR="001700EE" w:rsidRP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2.8  技术标书中严禁出现与投标报价有关的内容；</w:t>
      </w:r>
    </w:p>
    <w:p w:rsidR="001700EE" w:rsidRDefault="001700EE" w:rsidP="001700EE">
      <w:pPr>
        <w:pStyle w:val="af5"/>
        <w:tabs>
          <w:tab w:val="left" w:pos="1270"/>
        </w:tabs>
        <w:spacing w:before="112" w:line="422" w:lineRule="auto"/>
        <w:ind w:left="1058" w:right="561" w:firstLine="0"/>
        <w:jc w:val="both"/>
        <w:rPr>
          <w:sz w:val="21"/>
        </w:rPr>
      </w:pPr>
      <w:r w:rsidRPr="001700EE">
        <w:rPr>
          <w:rFonts w:hint="eastAsia"/>
          <w:sz w:val="21"/>
        </w:rPr>
        <w:t>2.9</w:t>
      </w:r>
      <w:r w:rsidRPr="001700EE">
        <w:rPr>
          <w:sz w:val="21"/>
        </w:rPr>
        <w:t xml:space="preserve"> </w:t>
      </w:r>
      <w:r w:rsidRPr="001700EE">
        <w:rPr>
          <w:rFonts w:hint="eastAsia"/>
          <w:sz w:val="21"/>
        </w:rPr>
        <w:t xml:space="preserve"> 综合说明</w:t>
      </w:r>
      <w:r w:rsidR="00063098">
        <w:rPr>
          <w:rFonts w:hint="eastAsia"/>
          <w:sz w:val="21"/>
        </w:rPr>
        <w:t>（格式7）</w:t>
      </w:r>
      <w:r w:rsidRPr="001700EE">
        <w:rPr>
          <w:rFonts w:hint="eastAsia"/>
          <w:sz w:val="21"/>
        </w:rPr>
        <w:t>；</w:t>
      </w:r>
    </w:p>
    <w:p w:rsidR="00CB0E86" w:rsidRPr="001700EE" w:rsidRDefault="00CB0E86" w:rsidP="001700EE">
      <w:pPr>
        <w:pStyle w:val="af5"/>
        <w:tabs>
          <w:tab w:val="left" w:pos="1270"/>
        </w:tabs>
        <w:spacing w:before="112" w:line="422" w:lineRule="auto"/>
        <w:ind w:left="1058" w:right="561" w:firstLine="0"/>
        <w:jc w:val="both"/>
        <w:rPr>
          <w:sz w:val="21"/>
        </w:rPr>
      </w:pPr>
      <w:r w:rsidRPr="00CB0E86">
        <w:rPr>
          <w:rFonts w:hint="eastAsia"/>
          <w:sz w:val="21"/>
          <w:highlight w:val="yellow"/>
        </w:rPr>
        <w:lastRenderedPageBreak/>
        <w:t>2</w:t>
      </w:r>
      <w:r w:rsidRPr="00CB0E86">
        <w:rPr>
          <w:sz w:val="21"/>
          <w:highlight w:val="yellow"/>
        </w:rPr>
        <w:t>.10 PPT材料（技术标各单位需进行现场</w:t>
      </w:r>
      <w:r w:rsidRPr="00CB0E86">
        <w:rPr>
          <w:rFonts w:hint="eastAsia"/>
          <w:sz w:val="21"/>
          <w:highlight w:val="yellow"/>
        </w:rPr>
        <w:t>P</w:t>
      </w:r>
      <w:r w:rsidRPr="00CB0E86">
        <w:rPr>
          <w:sz w:val="21"/>
          <w:highlight w:val="yellow"/>
        </w:rPr>
        <w:t>PT述标，包括但不限于上述材料中涉及的内容）</w:t>
      </w:r>
      <w:r>
        <w:rPr>
          <w:sz w:val="21"/>
          <w:highlight w:val="yellow"/>
        </w:rPr>
        <w:t>；</w:t>
      </w:r>
    </w:p>
    <w:p w:rsidR="001700EE" w:rsidRPr="00170549" w:rsidRDefault="001700EE" w:rsidP="007672DA">
      <w:pPr>
        <w:pStyle w:val="af5"/>
        <w:tabs>
          <w:tab w:val="left" w:pos="1270"/>
        </w:tabs>
        <w:spacing w:before="112" w:line="422" w:lineRule="auto"/>
        <w:ind w:left="1058" w:right="561" w:firstLine="0"/>
        <w:jc w:val="both"/>
        <w:rPr>
          <w:sz w:val="21"/>
          <w:szCs w:val="21"/>
        </w:rPr>
      </w:pPr>
      <w:r w:rsidRPr="00170549">
        <w:rPr>
          <w:rFonts w:hint="eastAsia"/>
          <w:sz w:val="21"/>
          <w:szCs w:val="21"/>
        </w:rPr>
        <w:t>3</w:t>
      </w:r>
      <w:r w:rsidR="007B632B">
        <w:rPr>
          <w:sz w:val="21"/>
          <w:szCs w:val="21"/>
        </w:rPr>
        <w:t>.</w:t>
      </w:r>
      <w:r w:rsidRPr="00170549">
        <w:rPr>
          <w:rFonts w:hint="eastAsia"/>
          <w:sz w:val="21"/>
          <w:szCs w:val="21"/>
        </w:rPr>
        <w:t>商务标（独立封装在一个档案袋，</w:t>
      </w:r>
      <w:r w:rsidR="00485D38" w:rsidRPr="00170549">
        <w:rPr>
          <w:rFonts w:hint="eastAsia"/>
          <w:sz w:val="21"/>
          <w:szCs w:val="21"/>
          <w:highlight w:val="yellow"/>
        </w:rPr>
        <w:t>正本一套，所有材料均需加盖公章，电子版需上传e</w:t>
      </w:r>
      <w:proofErr w:type="gramStart"/>
      <w:r w:rsidR="00485D38" w:rsidRPr="00170549">
        <w:rPr>
          <w:rFonts w:hint="eastAsia"/>
          <w:sz w:val="21"/>
          <w:szCs w:val="21"/>
          <w:highlight w:val="yellow"/>
        </w:rPr>
        <w:t>采通并存入</w:t>
      </w:r>
      <w:proofErr w:type="gramEnd"/>
      <w:r w:rsidR="00485D38" w:rsidRPr="00170549">
        <w:rPr>
          <w:rFonts w:hint="eastAsia"/>
          <w:sz w:val="21"/>
          <w:szCs w:val="21"/>
          <w:highlight w:val="yellow"/>
        </w:rPr>
        <w:t>U盘</w:t>
      </w:r>
      <w:r w:rsidRPr="00170549">
        <w:rPr>
          <w:rFonts w:hint="eastAsia"/>
          <w:sz w:val="21"/>
          <w:szCs w:val="21"/>
        </w:rPr>
        <w:t>）：</w:t>
      </w:r>
    </w:p>
    <w:p w:rsidR="001700EE" w:rsidRPr="00170549" w:rsidRDefault="001700EE" w:rsidP="007672DA">
      <w:pPr>
        <w:pStyle w:val="af5"/>
        <w:tabs>
          <w:tab w:val="left" w:pos="1270"/>
        </w:tabs>
        <w:spacing w:before="112" w:line="422" w:lineRule="auto"/>
        <w:ind w:left="1058" w:right="561" w:firstLine="0"/>
        <w:jc w:val="both"/>
        <w:rPr>
          <w:sz w:val="21"/>
          <w:szCs w:val="21"/>
        </w:rPr>
      </w:pPr>
      <w:r w:rsidRPr="00170549">
        <w:rPr>
          <w:rFonts w:hint="eastAsia"/>
          <w:sz w:val="21"/>
          <w:szCs w:val="21"/>
        </w:rPr>
        <w:t>3.1</w:t>
      </w:r>
      <w:r w:rsidRPr="00170549">
        <w:rPr>
          <w:rFonts w:hint="eastAsia"/>
          <w:sz w:val="21"/>
          <w:szCs w:val="21"/>
        </w:rPr>
        <w:tab/>
      </w:r>
      <w:r w:rsidR="007672DA" w:rsidRPr="00170549">
        <w:rPr>
          <w:rFonts w:hint="eastAsia"/>
          <w:sz w:val="21"/>
          <w:szCs w:val="21"/>
        </w:rPr>
        <w:t>投标书（格式1）</w:t>
      </w:r>
      <w:r w:rsidRPr="00170549">
        <w:rPr>
          <w:rFonts w:hint="eastAsia"/>
          <w:sz w:val="21"/>
          <w:szCs w:val="21"/>
        </w:rPr>
        <w:t>；</w:t>
      </w:r>
    </w:p>
    <w:p w:rsidR="001700EE" w:rsidRPr="00170549" w:rsidRDefault="001700EE" w:rsidP="007672DA">
      <w:pPr>
        <w:pStyle w:val="af5"/>
        <w:tabs>
          <w:tab w:val="left" w:pos="1270"/>
        </w:tabs>
        <w:spacing w:before="112" w:line="422" w:lineRule="auto"/>
        <w:ind w:left="1058" w:right="561" w:firstLine="0"/>
        <w:jc w:val="both"/>
        <w:rPr>
          <w:sz w:val="21"/>
          <w:szCs w:val="21"/>
        </w:rPr>
      </w:pPr>
      <w:r w:rsidRPr="00170549">
        <w:rPr>
          <w:rFonts w:hint="eastAsia"/>
          <w:sz w:val="21"/>
          <w:szCs w:val="21"/>
        </w:rPr>
        <w:t>3.2</w:t>
      </w:r>
      <w:r w:rsidRPr="00170549">
        <w:rPr>
          <w:rFonts w:hint="eastAsia"/>
          <w:sz w:val="21"/>
          <w:szCs w:val="21"/>
        </w:rPr>
        <w:tab/>
      </w:r>
      <w:r w:rsidR="007B632B" w:rsidRPr="00170549">
        <w:rPr>
          <w:rFonts w:hint="eastAsia"/>
          <w:sz w:val="21"/>
          <w:szCs w:val="21"/>
        </w:rPr>
        <w:t>投标货物分项报价表（格式4）；</w:t>
      </w:r>
    </w:p>
    <w:p w:rsidR="001700EE" w:rsidRPr="007B632B" w:rsidRDefault="001700EE" w:rsidP="007B632B">
      <w:pPr>
        <w:pStyle w:val="af5"/>
        <w:tabs>
          <w:tab w:val="left" w:pos="1270"/>
        </w:tabs>
        <w:spacing w:before="112" w:line="422" w:lineRule="auto"/>
        <w:ind w:left="1058" w:right="561" w:firstLine="0"/>
        <w:jc w:val="both"/>
        <w:rPr>
          <w:sz w:val="21"/>
          <w:szCs w:val="21"/>
        </w:rPr>
      </w:pPr>
      <w:r w:rsidRPr="00170549">
        <w:rPr>
          <w:rFonts w:hint="eastAsia"/>
          <w:sz w:val="21"/>
          <w:szCs w:val="21"/>
        </w:rPr>
        <w:t>3.3</w:t>
      </w:r>
      <w:r w:rsidRPr="00170549">
        <w:rPr>
          <w:rFonts w:hint="eastAsia"/>
          <w:sz w:val="21"/>
          <w:szCs w:val="21"/>
        </w:rPr>
        <w:tab/>
      </w:r>
      <w:r w:rsidR="007B632B" w:rsidRPr="00170549">
        <w:rPr>
          <w:rFonts w:hint="eastAsia"/>
          <w:sz w:val="21"/>
          <w:szCs w:val="21"/>
        </w:rPr>
        <w:t>商务条款偏离表（格式6）；</w:t>
      </w:r>
    </w:p>
    <w:p w:rsidR="007B632B" w:rsidRDefault="007B632B" w:rsidP="007672DA">
      <w:pPr>
        <w:pStyle w:val="af5"/>
        <w:tabs>
          <w:tab w:val="left" w:pos="1270"/>
        </w:tabs>
        <w:spacing w:before="112" w:line="422" w:lineRule="auto"/>
        <w:ind w:left="1058" w:right="561" w:firstLine="0"/>
        <w:jc w:val="both"/>
        <w:rPr>
          <w:sz w:val="21"/>
          <w:szCs w:val="21"/>
        </w:rPr>
      </w:pPr>
      <w:r>
        <w:rPr>
          <w:sz w:val="21"/>
          <w:szCs w:val="21"/>
        </w:rPr>
        <w:t>4</w:t>
      </w:r>
      <w:r>
        <w:rPr>
          <w:rFonts w:hint="eastAsia"/>
          <w:sz w:val="21"/>
          <w:szCs w:val="21"/>
        </w:rPr>
        <w:t>．</w:t>
      </w:r>
      <w:r w:rsidRPr="00170549">
        <w:rPr>
          <w:rFonts w:hint="eastAsia"/>
          <w:sz w:val="21"/>
          <w:szCs w:val="21"/>
        </w:rPr>
        <w:t>开标一览表（独立封装在一个档案袋，</w:t>
      </w:r>
      <w:r w:rsidRPr="00170549">
        <w:rPr>
          <w:rFonts w:hint="eastAsia"/>
          <w:sz w:val="21"/>
          <w:szCs w:val="21"/>
          <w:highlight w:val="yellow"/>
        </w:rPr>
        <w:t>正本一套，所有材料均需加盖公章，</w:t>
      </w:r>
      <w:r>
        <w:rPr>
          <w:sz w:val="21"/>
          <w:szCs w:val="21"/>
          <w:highlight w:val="yellow"/>
        </w:rPr>
        <w:t>报价</w:t>
      </w:r>
      <w:r w:rsidRPr="00170549">
        <w:rPr>
          <w:rFonts w:hint="eastAsia"/>
          <w:sz w:val="21"/>
          <w:szCs w:val="21"/>
          <w:highlight w:val="yellow"/>
        </w:rPr>
        <w:t>需上传e</w:t>
      </w:r>
      <w:r>
        <w:rPr>
          <w:rFonts w:hint="eastAsia"/>
          <w:sz w:val="21"/>
          <w:szCs w:val="21"/>
          <w:highlight w:val="yellow"/>
        </w:rPr>
        <w:t>采通</w:t>
      </w:r>
      <w:r w:rsidRPr="00170549">
        <w:rPr>
          <w:rFonts w:hint="eastAsia"/>
          <w:sz w:val="21"/>
          <w:szCs w:val="21"/>
        </w:rPr>
        <w:t>）：</w:t>
      </w:r>
    </w:p>
    <w:p w:rsidR="007B632B" w:rsidRPr="00170549" w:rsidRDefault="007B632B" w:rsidP="007672DA">
      <w:pPr>
        <w:pStyle w:val="af5"/>
        <w:tabs>
          <w:tab w:val="left" w:pos="1270"/>
        </w:tabs>
        <w:spacing w:before="112" w:line="422" w:lineRule="auto"/>
        <w:ind w:left="1058" w:right="561" w:firstLine="0"/>
        <w:jc w:val="both"/>
        <w:rPr>
          <w:sz w:val="21"/>
          <w:szCs w:val="21"/>
        </w:rPr>
      </w:pPr>
      <w:r>
        <w:rPr>
          <w:rFonts w:hint="eastAsia"/>
          <w:sz w:val="21"/>
          <w:szCs w:val="21"/>
        </w:rPr>
        <w:t>4</w:t>
      </w:r>
      <w:r>
        <w:rPr>
          <w:sz w:val="21"/>
          <w:szCs w:val="21"/>
        </w:rPr>
        <w:t>.1</w:t>
      </w:r>
      <w:r w:rsidRPr="00170549">
        <w:rPr>
          <w:rFonts w:hint="eastAsia"/>
          <w:sz w:val="21"/>
          <w:szCs w:val="21"/>
        </w:rPr>
        <w:t>开标一览表（格式3）</w:t>
      </w:r>
      <w:r>
        <w:rPr>
          <w:rFonts w:hint="eastAsia"/>
          <w:sz w:val="21"/>
          <w:szCs w:val="21"/>
        </w:rPr>
        <w:t>；</w:t>
      </w:r>
    </w:p>
    <w:p w:rsidR="001700EE" w:rsidRPr="00170549" w:rsidRDefault="007B632B" w:rsidP="007672DA">
      <w:pPr>
        <w:pStyle w:val="af5"/>
        <w:tabs>
          <w:tab w:val="left" w:pos="1270"/>
        </w:tabs>
        <w:spacing w:before="112" w:line="422" w:lineRule="auto"/>
        <w:ind w:left="1058" w:right="561" w:firstLine="0"/>
        <w:jc w:val="both"/>
        <w:rPr>
          <w:sz w:val="21"/>
          <w:szCs w:val="21"/>
        </w:rPr>
      </w:pPr>
      <w:r>
        <w:rPr>
          <w:sz w:val="21"/>
          <w:szCs w:val="21"/>
        </w:rPr>
        <w:t>5</w:t>
      </w:r>
      <w:r>
        <w:rPr>
          <w:rFonts w:hint="eastAsia"/>
          <w:sz w:val="21"/>
          <w:szCs w:val="21"/>
        </w:rPr>
        <w:t>．</w:t>
      </w:r>
      <w:r w:rsidR="001700EE" w:rsidRPr="00170549">
        <w:rPr>
          <w:rFonts w:hint="eastAsia"/>
          <w:sz w:val="21"/>
          <w:szCs w:val="21"/>
        </w:rPr>
        <w:t>所有投标文件需进行正规封装、胶装，不接受活页、</w:t>
      </w:r>
      <w:proofErr w:type="gramStart"/>
      <w:r w:rsidR="001700EE" w:rsidRPr="00170549">
        <w:rPr>
          <w:rFonts w:hint="eastAsia"/>
          <w:sz w:val="21"/>
          <w:szCs w:val="21"/>
        </w:rPr>
        <w:t>散装等</w:t>
      </w:r>
      <w:proofErr w:type="gramEnd"/>
      <w:r w:rsidR="001700EE" w:rsidRPr="00170549">
        <w:rPr>
          <w:rFonts w:hint="eastAsia"/>
          <w:sz w:val="21"/>
          <w:szCs w:val="21"/>
        </w:rPr>
        <w:t>方式的投标文资料。所有投标文件均需提供电子版文件（</w:t>
      </w:r>
      <w:r w:rsidR="007672DA" w:rsidRPr="00170549">
        <w:rPr>
          <w:rFonts w:hint="eastAsia"/>
          <w:sz w:val="21"/>
          <w:szCs w:val="21"/>
        </w:rPr>
        <w:t>自行设定密码</w:t>
      </w:r>
      <w:r w:rsidR="001700EE" w:rsidRPr="00170549">
        <w:rPr>
          <w:rFonts w:hint="eastAsia"/>
          <w:sz w:val="21"/>
          <w:szCs w:val="21"/>
        </w:rPr>
        <w:t>）。</w:t>
      </w:r>
    </w:p>
    <w:p w:rsidR="003B2D64" w:rsidRDefault="00C30D09">
      <w:pPr>
        <w:rPr>
          <w:rFonts w:ascii="黑体" w:eastAsia="黑体"/>
          <w:b/>
          <w:sz w:val="28"/>
        </w:rPr>
      </w:pPr>
      <w:r>
        <w:br w:type="page"/>
      </w:r>
    </w:p>
    <w:p w:rsidR="003B2D64" w:rsidRDefault="003B2D64">
      <w:pPr>
        <w:spacing w:before="62" w:line="60" w:lineRule="auto"/>
        <w:ind w:left="641"/>
        <w:rPr>
          <w:rFonts w:ascii="黑体" w:eastAsia="黑体"/>
          <w:b/>
          <w:sz w:val="28"/>
        </w:rPr>
      </w:pPr>
    </w:p>
    <w:p w:rsidR="003B2D64" w:rsidRDefault="00C30D09">
      <w:pPr>
        <w:spacing w:before="62"/>
        <w:ind w:left="638"/>
        <w:rPr>
          <w:rFonts w:ascii="Calibri"/>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1</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3B2D64" w:rsidRDefault="003B2D64">
      <w:pPr>
        <w:spacing w:line="402" w:lineRule="exact"/>
      </w:pPr>
    </w:p>
    <w:p w:rsidR="003B2D64" w:rsidRDefault="00C30D09">
      <w:pPr>
        <w:pStyle w:val="4"/>
        <w:spacing w:before="238"/>
        <w:ind w:left="41"/>
        <w:jc w:val="center"/>
        <w:rPr>
          <w:rFonts w:ascii="黑体" w:eastAsia="黑体"/>
        </w:rPr>
      </w:pPr>
      <w:r>
        <w:rPr>
          <w:rFonts w:ascii="黑体" w:eastAsia="黑体" w:hint="eastAsia"/>
        </w:rPr>
        <w:t>投标书</w:t>
      </w:r>
    </w:p>
    <w:p w:rsidR="003B2D64" w:rsidRDefault="00C30D09">
      <w:pPr>
        <w:pStyle w:val="a0"/>
        <w:tabs>
          <w:tab w:val="left" w:pos="5258"/>
        </w:tabs>
        <w:spacing w:before="155"/>
        <w:ind w:left="638"/>
      </w:pPr>
      <w:r>
        <w:t>致</w:t>
      </w:r>
      <w:r>
        <w:rPr>
          <w:u w:val="single"/>
        </w:rPr>
        <w:t>（招标人名称）</w:t>
      </w:r>
      <w:r>
        <w:rPr>
          <w:u w:val="single"/>
        </w:rPr>
        <w:tab/>
      </w:r>
      <w:r>
        <w:t>：</w:t>
      </w:r>
    </w:p>
    <w:p w:rsidR="003B2D64" w:rsidRDefault="00C30D09">
      <w:pPr>
        <w:pStyle w:val="a0"/>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rsidR="003B2D64" w:rsidRDefault="00C30D09">
      <w:pPr>
        <w:pStyle w:val="a0"/>
        <w:spacing w:before="2" w:line="280" w:lineRule="auto"/>
        <w:ind w:left="638" w:right="6544"/>
        <w:rPr>
          <w:spacing w:val="-11"/>
        </w:rPr>
      </w:pPr>
      <w:r>
        <w:t>标书（</w:t>
      </w:r>
      <w:r>
        <w:rPr>
          <w:spacing w:val="-20"/>
        </w:rPr>
        <w:t>正本</w:t>
      </w:r>
      <w:r>
        <w:rPr>
          <w:rFonts w:hint="eastAsia"/>
          <w:spacing w:val="-20"/>
          <w:lang w:val="en-US"/>
        </w:rPr>
        <w:t xml:space="preserve"> </w:t>
      </w:r>
      <w:r>
        <w:rPr>
          <w:u w:val="single"/>
        </w:rPr>
        <w:t>X</w:t>
      </w:r>
      <w:r>
        <w:rPr>
          <w:rFonts w:hint="eastAsia"/>
          <w:spacing w:val="-20"/>
          <w:lang w:val="en-US"/>
        </w:rPr>
        <w:t xml:space="preserve"> </w:t>
      </w:r>
      <w:r>
        <w:rPr>
          <w:spacing w:val="-17"/>
        </w:rPr>
        <w:t>份和副本一式</w:t>
      </w:r>
      <w:r>
        <w:rPr>
          <w:rFonts w:hint="eastAsia"/>
          <w:spacing w:val="-20"/>
          <w:lang w:val="en-US"/>
        </w:rPr>
        <w:t xml:space="preserve"> </w:t>
      </w:r>
      <w:r>
        <w:rPr>
          <w:u w:val="single"/>
        </w:rPr>
        <w:t>X</w:t>
      </w:r>
      <w:r>
        <w:rPr>
          <w:rFonts w:hint="eastAsia"/>
          <w:spacing w:val="-20"/>
          <w:lang w:val="en-US"/>
        </w:rPr>
        <w:t xml:space="preserve"> </w:t>
      </w:r>
      <w:r>
        <w:rPr>
          <w:spacing w:val="-31"/>
        </w:rPr>
        <w:t>份</w:t>
      </w:r>
      <w:r>
        <w:rPr>
          <w:spacing w:val="-11"/>
        </w:rPr>
        <w:t>）</w:t>
      </w:r>
    </w:p>
    <w:p w:rsidR="003B2D64" w:rsidRDefault="00C30D09">
      <w:pPr>
        <w:pStyle w:val="a0"/>
        <w:spacing w:before="2" w:line="280" w:lineRule="auto"/>
        <w:ind w:left="638" w:right="6544"/>
      </w:pPr>
      <w:r>
        <w:t>资质证明文件（1</w:t>
      </w:r>
      <w:r>
        <w:rPr>
          <w:spacing w:val="-27"/>
        </w:rPr>
        <w:t>份</w:t>
      </w:r>
      <w:r>
        <w:t>）</w:t>
      </w:r>
    </w:p>
    <w:p w:rsidR="003B2D64" w:rsidRDefault="00C30D09">
      <w:pPr>
        <w:pStyle w:val="a0"/>
        <w:spacing w:before="4"/>
        <w:ind w:left="638"/>
      </w:pPr>
      <w:r>
        <w:t>据此，签字代表宣布同意如下：</w:t>
      </w:r>
    </w:p>
    <w:p w:rsidR="003B2D64" w:rsidRDefault="00C30D09">
      <w:pPr>
        <w:pStyle w:val="af5"/>
        <w:numPr>
          <w:ilvl w:val="0"/>
          <w:numId w:val="8"/>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rsidR="003B2D64" w:rsidRDefault="00C30D09">
      <w:pPr>
        <w:pStyle w:val="a0"/>
        <w:tabs>
          <w:tab w:val="left" w:pos="7355"/>
        </w:tabs>
        <w:spacing w:before="48"/>
        <w:ind w:left="1478"/>
      </w:pPr>
      <w:r>
        <w:rPr>
          <w:u w:val="single"/>
        </w:rPr>
        <w:t>（中文文字描述）</w:t>
      </w:r>
      <w:r>
        <w:rPr>
          <w:u w:val="single"/>
        </w:rPr>
        <w:tab/>
      </w:r>
      <w:r>
        <w:t>。</w:t>
      </w:r>
    </w:p>
    <w:p w:rsidR="003B2D64" w:rsidRDefault="00C30D09">
      <w:pPr>
        <w:pStyle w:val="af5"/>
        <w:numPr>
          <w:ilvl w:val="0"/>
          <w:numId w:val="8"/>
        </w:numPr>
        <w:tabs>
          <w:tab w:val="left" w:pos="1433"/>
        </w:tabs>
        <w:spacing w:before="50"/>
        <w:ind w:firstLine="420"/>
        <w:rPr>
          <w:sz w:val="21"/>
        </w:rPr>
      </w:pPr>
      <w:r>
        <w:rPr>
          <w:sz w:val="21"/>
        </w:rPr>
        <w:t>投标人将按招标文件的规定履行合同责任和义务。</w:t>
      </w:r>
    </w:p>
    <w:p w:rsidR="003B2D64" w:rsidRDefault="00C30D09">
      <w:pPr>
        <w:pStyle w:val="af5"/>
        <w:numPr>
          <w:ilvl w:val="0"/>
          <w:numId w:val="8"/>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rsidR="003B2D64" w:rsidRDefault="00C30D09">
      <w:pPr>
        <w:pStyle w:val="af5"/>
        <w:numPr>
          <w:ilvl w:val="0"/>
          <w:numId w:val="8"/>
        </w:numPr>
        <w:tabs>
          <w:tab w:val="left" w:pos="1433"/>
        </w:tabs>
        <w:spacing w:before="1"/>
        <w:ind w:firstLine="420"/>
        <w:rPr>
          <w:sz w:val="21"/>
        </w:rPr>
      </w:pPr>
      <w:r>
        <w:rPr>
          <w:sz w:val="21"/>
        </w:rPr>
        <w:t>投标有效期：自投标截止之日起至合同签署日一直有效。</w:t>
      </w:r>
    </w:p>
    <w:p w:rsidR="003B2D64" w:rsidRDefault="00C30D09">
      <w:pPr>
        <w:pStyle w:val="af5"/>
        <w:numPr>
          <w:ilvl w:val="0"/>
          <w:numId w:val="8"/>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rsidR="003B2D64" w:rsidRDefault="00C30D09">
      <w:pPr>
        <w:pStyle w:val="af5"/>
        <w:numPr>
          <w:ilvl w:val="0"/>
          <w:numId w:val="8"/>
        </w:numPr>
        <w:tabs>
          <w:tab w:val="left" w:pos="1433"/>
        </w:tabs>
        <w:spacing w:line="280" w:lineRule="auto"/>
        <w:ind w:right="686" w:firstLine="420"/>
        <w:rPr>
          <w:sz w:val="21"/>
        </w:rPr>
      </w:pPr>
      <w:r>
        <w:rPr>
          <w:sz w:val="21"/>
        </w:rPr>
        <w:t>投标人承诺所提供的所有数据和资料</w:t>
      </w:r>
      <w:proofErr w:type="gramStart"/>
      <w:r>
        <w:rPr>
          <w:sz w:val="21"/>
        </w:rPr>
        <w:t>均真实</w:t>
      </w:r>
      <w:proofErr w:type="gramEnd"/>
      <w:r>
        <w:rPr>
          <w:sz w:val="21"/>
        </w:rPr>
        <w:t>有效，如存在虚报情况，投标人愿为此承担一切法律责任，</w:t>
      </w:r>
      <w:r>
        <w:rPr>
          <w:rFonts w:hint="eastAsia"/>
          <w:sz w:val="21"/>
        </w:rPr>
        <w:t>赔偿因此给招标人造成的损失，</w:t>
      </w:r>
      <w:r>
        <w:rPr>
          <w:sz w:val="21"/>
        </w:rPr>
        <w:t>并主动退出本项目竞标。</w:t>
      </w:r>
    </w:p>
    <w:p w:rsidR="003B2D64" w:rsidRDefault="00C30D09">
      <w:pPr>
        <w:pStyle w:val="af5"/>
        <w:numPr>
          <w:ilvl w:val="0"/>
          <w:numId w:val="8"/>
        </w:numPr>
        <w:tabs>
          <w:tab w:val="left" w:pos="1433"/>
        </w:tabs>
        <w:spacing w:before="3"/>
        <w:ind w:firstLine="420"/>
        <w:rPr>
          <w:sz w:val="21"/>
        </w:rPr>
      </w:pPr>
      <w:r>
        <w:rPr>
          <w:sz w:val="21"/>
        </w:rPr>
        <w:t>与本投标有关的一切正式往来通讯请寄：</w:t>
      </w:r>
    </w:p>
    <w:p w:rsidR="003B2D64" w:rsidRDefault="00C30D09">
      <w:pPr>
        <w:pStyle w:val="a0"/>
        <w:tabs>
          <w:tab w:val="left" w:pos="5738"/>
        </w:tabs>
        <w:spacing w:before="38"/>
        <w:ind w:left="1432"/>
      </w:pPr>
      <w:r>
        <w:t>地址：</w:t>
      </w:r>
      <w:r>
        <w:tab/>
        <w:t>邮编：</w:t>
      </w:r>
    </w:p>
    <w:p w:rsidR="003B2D64" w:rsidRDefault="00C30D09">
      <w:pPr>
        <w:pStyle w:val="a0"/>
        <w:tabs>
          <w:tab w:val="left" w:pos="5738"/>
        </w:tabs>
        <w:spacing w:before="38"/>
        <w:ind w:left="1432"/>
      </w:pPr>
      <w:r>
        <w:t>电话：</w:t>
      </w:r>
      <w:r>
        <w:tab/>
        <w:t>传真：</w:t>
      </w:r>
    </w:p>
    <w:p w:rsidR="003B2D64" w:rsidRDefault="003B2D64">
      <w:pPr>
        <w:pStyle w:val="a0"/>
        <w:rPr>
          <w:sz w:val="20"/>
        </w:rPr>
      </w:pPr>
    </w:p>
    <w:p w:rsidR="003B2D64" w:rsidRDefault="003B2D64">
      <w:pPr>
        <w:pStyle w:val="a0"/>
        <w:rPr>
          <w:sz w:val="20"/>
        </w:rPr>
      </w:pPr>
    </w:p>
    <w:p w:rsidR="003B2D64" w:rsidRDefault="00C30D09">
      <w:pPr>
        <w:pStyle w:val="a0"/>
        <w:tabs>
          <w:tab w:val="left" w:pos="5318"/>
          <w:tab w:val="left" w:pos="7732"/>
        </w:tabs>
        <w:spacing w:before="164" w:line="283" w:lineRule="auto"/>
        <w:ind w:left="1432" w:right="1946"/>
      </w:pPr>
      <w:r>
        <w:t>投标人授权代表签字：</w:t>
      </w:r>
      <w:r>
        <w:tab/>
        <w:t>职务：</w:t>
      </w:r>
      <w:r>
        <w:tab/>
        <w:t>日期</w:t>
      </w:r>
      <w:r>
        <w:rPr>
          <w:spacing w:val="-16"/>
        </w:rPr>
        <w:t>：</w:t>
      </w:r>
      <w:r>
        <w:t>投标人授权代表姓名、职务：</w:t>
      </w:r>
    </w:p>
    <w:p w:rsidR="003B2D64" w:rsidRDefault="00C30D09">
      <w:pPr>
        <w:pStyle w:val="a0"/>
        <w:spacing w:before="1"/>
        <w:ind w:left="1432"/>
        <w:rPr>
          <w:szCs w:val="22"/>
        </w:rPr>
      </w:pPr>
      <w:r>
        <w:rPr>
          <w:szCs w:val="22"/>
        </w:rPr>
        <w:t>投标人名称（及公章）：</w:t>
      </w:r>
    </w:p>
    <w:p w:rsidR="003B2D64" w:rsidRDefault="00C30D09">
      <w:pPr>
        <w:pStyle w:val="a0"/>
        <w:spacing w:before="1"/>
        <w:ind w:left="1432"/>
      </w:pPr>
      <w:r>
        <w:t>日期：</w:t>
      </w:r>
      <w:r>
        <w:tab/>
        <w:t>年</w:t>
      </w:r>
      <w:r>
        <w:tab/>
        <w:t>月</w:t>
      </w:r>
      <w:r>
        <w:tab/>
        <w:t>日</w:t>
      </w:r>
    </w:p>
    <w:p w:rsidR="003B2D64" w:rsidRDefault="00C30D09">
      <w:pPr>
        <w:rPr>
          <w:rFonts w:ascii="黑体" w:eastAsia="黑体"/>
          <w:b/>
          <w:sz w:val="28"/>
        </w:rPr>
      </w:pPr>
      <w:r>
        <w:br w:type="page"/>
      </w:r>
    </w:p>
    <w:p w:rsidR="003B2D64" w:rsidRDefault="003B2D64">
      <w:pPr>
        <w:spacing w:before="62" w:line="60" w:lineRule="auto"/>
        <w:ind w:left="641"/>
        <w:rPr>
          <w:rFonts w:ascii="黑体" w:eastAsia="黑体"/>
          <w:b/>
          <w:sz w:val="28"/>
        </w:rPr>
      </w:pPr>
    </w:p>
    <w:p w:rsidR="003B2D64" w:rsidRDefault="00C30D09">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2</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3B2D64" w:rsidRDefault="00C30D09">
      <w:pPr>
        <w:pStyle w:val="a0"/>
        <w:tabs>
          <w:tab w:val="left" w:pos="1478"/>
          <w:tab w:val="left" w:pos="2003"/>
          <w:tab w:val="left" w:pos="2527"/>
        </w:tabs>
        <w:spacing w:before="69"/>
        <w:ind w:left="638"/>
      </w:pPr>
      <w:r>
        <w:t>日期：</w:t>
      </w:r>
      <w:r>
        <w:tab/>
        <w:t>年</w:t>
      </w:r>
      <w:r>
        <w:tab/>
        <w:t>月</w:t>
      </w:r>
      <w:r>
        <w:tab/>
        <w:t>日</w:t>
      </w:r>
    </w:p>
    <w:p w:rsidR="003B2D64" w:rsidRDefault="003B2D64">
      <w:pPr>
        <w:pStyle w:val="a0"/>
        <w:tabs>
          <w:tab w:val="left" w:pos="1478"/>
          <w:tab w:val="left" w:pos="2003"/>
          <w:tab w:val="left" w:pos="2527"/>
        </w:tabs>
        <w:spacing w:before="69"/>
        <w:ind w:left="638"/>
      </w:pPr>
    </w:p>
    <w:p w:rsidR="003B2D64" w:rsidRDefault="00C30D09">
      <w:pPr>
        <w:pStyle w:val="a0"/>
        <w:tabs>
          <w:tab w:val="left" w:pos="1478"/>
          <w:tab w:val="left" w:pos="2003"/>
          <w:tab w:val="left" w:pos="2527"/>
        </w:tabs>
        <w:spacing w:before="69" w:afterLines="50" w:after="120"/>
        <w:ind w:left="641" w:firstLineChars="1300" w:firstLine="3900"/>
        <w:rPr>
          <w:rFonts w:ascii="黑体" w:eastAsia="黑体" w:hAnsi="黑体" w:cs="黑体"/>
          <w:sz w:val="30"/>
          <w:szCs w:val="30"/>
          <w:lang w:val="en-US"/>
        </w:rPr>
      </w:pPr>
      <w:r>
        <w:rPr>
          <w:rFonts w:ascii="黑体" w:eastAsia="黑体" w:hAnsi="黑体" w:cs="黑体" w:hint="eastAsia"/>
          <w:sz w:val="30"/>
          <w:szCs w:val="30"/>
          <w:lang w:val="en-US"/>
        </w:rPr>
        <w:t>招标文件目录</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6520"/>
        <w:gridCol w:w="1276"/>
      </w:tblGrid>
      <w:tr w:rsidR="003B2D64">
        <w:trPr>
          <w:trHeight w:val="737"/>
        </w:trPr>
        <w:tc>
          <w:tcPr>
            <w:tcW w:w="851" w:type="dxa"/>
          </w:tcPr>
          <w:p w:rsidR="003B2D64" w:rsidRDefault="00C30D09">
            <w:pPr>
              <w:pStyle w:val="TableParagraph"/>
              <w:spacing w:before="191"/>
              <w:ind w:left="148"/>
              <w:rPr>
                <w:sz w:val="28"/>
              </w:rPr>
            </w:pPr>
            <w:r>
              <w:rPr>
                <w:sz w:val="28"/>
              </w:rPr>
              <w:t>序号</w:t>
            </w:r>
          </w:p>
        </w:tc>
        <w:tc>
          <w:tcPr>
            <w:tcW w:w="6520" w:type="dxa"/>
          </w:tcPr>
          <w:p w:rsidR="003B2D64" w:rsidRDefault="00C30D09">
            <w:pPr>
              <w:pStyle w:val="TableParagraph"/>
              <w:spacing w:before="191"/>
              <w:ind w:left="2684" w:right="2666"/>
              <w:jc w:val="center"/>
              <w:rPr>
                <w:sz w:val="28"/>
              </w:rPr>
            </w:pPr>
            <w:r>
              <w:rPr>
                <w:sz w:val="28"/>
              </w:rPr>
              <w:t>主要内容</w:t>
            </w:r>
          </w:p>
        </w:tc>
        <w:tc>
          <w:tcPr>
            <w:tcW w:w="1276" w:type="dxa"/>
          </w:tcPr>
          <w:p w:rsidR="003B2D64" w:rsidRDefault="00C30D09">
            <w:pPr>
              <w:pStyle w:val="TableParagraph"/>
              <w:spacing w:before="191"/>
              <w:ind w:left="361"/>
              <w:rPr>
                <w:sz w:val="28"/>
              </w:rPr>
            </w:pPr>
            <w:r>
              <w:rPr>
                <w:sz w:val="28"/>
              </w:rPr>
              <w:t>索引</w:t>
            </w:r>
          </w:p>
        </w:tc>
      </w:tr>
      <w:tr w:rsidR="003B2D64">
        <w:trPr>
          <w:trHeight w:val="735"/>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6"/>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5"/>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6"/>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6"/>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7"/>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6"/>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r w:rsidR="003B2D64">
        <w:trPr>
          <w:trHeight w:val="736"/>
        </w:trPr>
        <w:tc>
          <w:tcPr>
            <w:tcW w:w="851" w:type="dxa"/>
          </w:tcPr>
          <w:p w:rsidR="003B2D64" w:rsidRDefault="003B2D64">
            <w:pPr>
              <w:pStyle w:val="TableParagraph"/>
              <w:rPr>
                <w:rFonts w:ascii="Times New Roman"/>
                <w:sz w:val="24"/>
              </w:rPr>
            </w:pPr>
          </w:p>
        </w:tc>
        <w:tc>
          <w:tcPr>
            <w:tcW w:w="6520" w:type="dxa"/>
          </w:tcPr>
          <w:p w:rsidR="003B2D64" w:rsidRDefault="003B2D64">
            <w:pPr>
              <w:pStyle w:val="TableParagraph"/>
              <w:rPr>
                <w:rFonts w:ascii="Times New Roman"/>
                <w:sz w:val="24"/>
              </w:rPr>
            </w:pPr>
          </w:p>
        </w:tc>
        <w:tc>
          <w:tcPr>
            <w:tcW w:w="1276" w:type="dxa"/>
          </w:tcPr>
          <w:p w:rsidR="003B2D64" w:rsidRDefault="003B2D64">
            <w:pPr>
              <w:pStyle w:val="TableParagraph"/>
              <w:rPr>
                <w:rFonts w:ascii="Times New Roman"/>
                <w:sz w:val="24"/>
              </w:rPr>
            </w:pPr>
          </w:p>
        </w:tc>
      </w:tr>
    </w:tbl>
    <w:p w:rsidR="003B2D64" w:rsidRDefault="00C30D09">
      <w:pPr>
        <w:pStyle w:val="5"/>
        <w:tabs>
          <w:tab w:val="left" w:pos="4598"/>
        </w:tabs>
        <w:spacing w:before="2"/>
        <w:ind w:firstLineChars="200" w:firstLine="480"/>
        <w:rPr>
          <w:rFonts w:ascii="仿宋" w:eastAsia="仿宋" w:hAnsi="仿宋" w:cs="仿宋"/>
        </w:rPr>
      </w:pPr>
      <w:r>
        <w:rPr>
          <w:rFonts w:ascii="仿宋" w:eastAsia="仿宋" w:hAnsi="仿宋" w:cs="仿宋" w:hint="eastAsia"/>
        </w:rPr>
        <w:t>投标人名称（盖章</w:t>
      </w:r>
      <w:r>
        <w:rPr>
          <w:rFonts w:ascii="仿宋" w:eastAsia="仿宋" w:hAnsi="仿宋" w:cs="仿宋" w:hint="eastAsia"/>
          <w:spacing w:val="-120"/>
        </w:rPr>
        <w:t>）</w:t>
      </w:r>
      <w:r>
        <w:rPr>
          <w:rFonts w:ascii="仿宋" w:eastAsia="仿宋" w:hAnsi="仿宋" w:cs="仿宋" w:hint="eastAsia"/>
        </w:rPr>
        <w:t>：</w:t>
      </w:r>
      <w:r>
        <w:rPr>
          <w:rFonts w:ascii="仿宋" w:eastAsia="仿宋" w:hAnsi="仿宋" w:cs="仿宋" w:hint="eastAsia"/>
        </w:rPr>
        <w:tab/>
      </w:r>
      <w:r>
        <w:rPr>
          <w:rFonts w:ascii="仿宋" w:eastAsia="仿宋" w:hAnsi="仿宋" w:cs="仿宋" w:hint="eastAsia"/>
          <w:lang w:val="en-US"/>
        </w:rPr>
        <w:t xml:space="preserve">   </w:t>
      </w:r>
      <w:r>
        <w:rPr>
          <w:rFonts w:ascii="仿宋" w:eastAsia="仿宋" w:hAnsi="仿宋" w:cs="仿宋" w:hint="eastAsia"/>
        </w:rPr>
        <w:t>法定代表人或授权代表签字：</w:t>
      </w:r>
    </w:p>
    <w:p w:rsidR="003B2D64" w:rsidRDefault="003B2D64">
      <w:pPr>
        <w:pStyle w:val="a0"/>
        <w:spacing w:before="5"/>
        <w:rPr>
          <w:sz w:val="25"/>
        </w:rPr>
      </w:pPr>
    </w:p>
    <w:p w:rsidR="003B2D64" w:rsidRDefault="00C30D09">
      <w:pPr>
        <w:spacing w:before="1"/>
        <w:ind w:left="638"/>
        <w:rPr>
          <w:sz w:val="24"/>
        </w:rPr>
      </w:pPr>
      <w:r>
        <w:rPr>
          <w:b/>
          <w:sz w:val="24"/>
        </w:rPr>
        <w:t>注：</w:t>
      </w:r>
      <w:r>
        <w:rPr>
          <w:sz w:val="24"/>
        </w:rPr>
        <w:t>1.本表填写投标文件主要内容，以用于开标宣读。</w:t>
      </w:r>
    </w:p>
    <w:p w:rsidR="003B2D64" w:rsidRDefault="00C30D09">
      <w:pPr>
        <w:spacing w:before="7"/>
        <w:ind w:left="1118"/>
        <w:rPr>
          <w:rFonts w:ascii="黑体" w:eastAsia="黑体"/>
          <w:b/>
          <w:sz w:val="28"/>
        </w:rPr>
        <w:sectPr w:rsidR="003B2D64">
          <w:headerReference w:type="default" r:id="rId14"/>
          <w:footerReference w:type="default" r:id="rId15"/>
          <w:pgSz w:w="11910" w:h="16840"/>
          <w:pgMar w:top="1599" w:right="822" w:bottom="278" w:left="782" w:header="505" w:footer="992" w:gutter="0"/>
          <w:cols w:space="720"/>
          <w:docGrid w:linePitch="299"/>
        </w:sectPr>
      </w:pPr>
      <w:r>
        <w:rPr>
          <w:sz w:val="24"/>
        </w:rPr>
        <w:t>2．“索引”一栏填写该主要内容对应于投标文件的“条款号/页号”</w:t>
      </w:r>
      <w:r>
        <w:rPr>
          <w:rFonts w:hint="eastAsia"/>
          <w:sz w:val="24"/>
        </w:rPr>
        <w:t>。</w:t>
      </w:r>
    </w:p>
    <w:p w:rsidR="003B2D64" w:rsidRDefault="00C30D09">
      <w:pPr>
        <w:spacing w:before="62"/>
        <w:rPr>
          <w:rFonts w:ascii="Calibri" w:eastAsia="黑体"/>
          <w:b/>
          <w:sz w:val="28"/>
        </w:rPr>
      </w:pPr>
      <w:r>
        <w:rPr>
          <w:rFonts w:ascii="黑体" w:eastAsia="黑体" w:hint="eastAsia"/>
          <w:b/>
          <w:sz w:val="28"/>
        </w:rPr>
        <w:lastRenderedPageBreak/>
        <w:t>格式</w:t>
      </w:r>
      <w:r>
        <w:rPr>
          <w:rFonts w:ascii="Calibri" w:hint="eastAsia"/>
          <w:b/>
          <w:sz w:val="28"/>
          <w:lang w:val="en-US"/>
        </w:rPr>
        <w:t>3</w:t>
      </w:r>
    </w:p>
    <w:p w:rsidR="00F40951" w:rsidRDefault="00F40951" w:rsidP="00F40951">
      <w:pPr>
        <w:widowControl/>
        <w:autoSpaceDE/>
        <w:autoSpaceDN/>
      </w:pPr>
    </w:p>
    <w:p w:rsidR="005D25DA" w:rsidRPr="00F40951" w:rsidRDefault="005D25DA" w:rsidP="00F40951">
      <w:pPr>
        <w:widowControl/>
        <w:autoSpaceDE/>
        <w:autoSpaceDN/>
      </w:pPr>
      <w:r>
        <w:t>项目名称：</w:t>
      </w:r>
      <w:r>
        <w:rPr>
          <w:u w:val="single"/>
        </w:rPr>
        <w:tab/>
      </w:r>
      <w:r>
        <w:rPr>
          <w:u w:val="single"/>
        </w:rPr>
        <w:tab/>
      </w:r>
      <w:r>
        <w:rPr>
          <w:u w:val="single"/>
        </w:rPr>
        <w:tab/>
      </w:r>
      <w:r>
        <w:t>(XX项目</w:t>
      </w:r>
      <w:r>
        <w:rPr>
          <w:spacing w:val="-15"/>
        </w:rPr>
        <w:t>)</w:t>
      </w:r>
    </w:p>
    <w:p w:rsidR="005D25DA" w:rsidRPr="00AC222D" w:rsidRDefault="005D25DA" w:rsidP="005D25DA">
      <w:pPr>
        <w:tabs>
          <w:tab w:val="left" w:pos="1478"/>
          <w:tab w:val="left" w:pos="2003"/>
          <w:tab w:val="left" w:pos="2527"/>
        </w:tabs>
        <w:spacing w:before="69"/>
      </w:pPr>
      <w:r>
        <w:t>日期：</w:t>
      </w:r>
      <w:r>
        <w:tab/>
        <w:t>年</w:t>
      </w:r>
      <w:r>
        <w:tab/>
        <w:t>月</w:t>
      </w:r>
      <w:r>
        <w:tab/>
        <w:t>日</w:t>
      </w:r>
    </w:p>
    <w:tbl>
      <w:tblPr>
        <w:tblpPr w:leftFromText="180" w:rightFromText="180" w:vertAnchor="text" w:horzAnchor="margin" w:tblpXSpec="center" w:tblpY="59"/>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803"/>
        <w:gridCol w:w="2273"/>
        <w:gridCol w:w="669"/>
        <w:gridCol w:w="2675"/>
        <w:gridCol w:w="669"/>
        <w:gridCol w:w="1173"/>
        <w:gridCol w:w="1984"/>
        <w:gridCol w:w="992"/>
        <w:gridCol w:w="993"/>
        <w:gridCol w:w="708"/>
        <w:gridCol w:w="2127"/>
      </w:tblGrid>
      <w:tr w:rsidR="003821F4" w:rsidRPr="0081573D" w:rsidTr="00AF2BEA">
        <w:trPr>
          <w:trHeight w:val="511"/>
        </w:trPr>
        <w:tc>
          <w:tcPr>
            <w:tcW w:w="15730" w:type="dxa"/>
            <w:gridSpan w:val="12"/>
            <w:vAlign w:val="center"/>
          </w:tcPr>
          <w:p w:rsidR="003821F4" w:rsidRPr="0081573D" w:rsidRDefault="00C47D0C" w:rsidP="005D25DA">
            <w:pPr>
              <w:widowControl/>
              <w:jc w:val="center"/>
              <w:rPr>
                <w:rFonts w:asciiTheme="minorEastAsia" w:eastAsiaTheme="minorEastAsia" w:hAnsiTheme="minorEastAsia"/>
                <w:b/>
                <w:sz w:val="21"/>
                <w:lang w:val="en-US"/>
              </w:rPr>
            </w:pPr>
            <w:r>
              <w:rPr>
                <w:rFonts w:asciiTheme="minorEastAsia" w:eastAsiaTheme="minorEastAsia" w:hAnsiTheme="minorEastAsia"/>
                <w:b/>
                <w:bCs/>
                <w:color w:val="000000"/>
                <w:sz w:val="21"/>
              </w:rPr>
              <w:t>2024.10-2027.09</w:t>
            </w:r>
            <w:r w:rsidR="003821F4" w:rsidRPr="00F40951">
              <w:rPr>
                <w:rFonts w:asciiTheme="minorEastAsia" w:eastAsiaTheme="minorEastAsia" w:hAnsiTheme="minorEastAsia" w:hint="eastAsia"/>
                <w:b/>
                <w:bCs/>
                <w:color w:val="000000"/>
                <w:sz w:val="21"/>
              </w:rPr>
              <w:t>非托仓储及配件包装</w:t>
            </w:r>
            <w:r w:rsidR="003821F4" w:rsidRPr="0081573D">
              <w:rPr>
                <w:rFonts w:asciiTheme="minorEastAsia" w:eastAsiaTheme="minorEastAsia" w:hAnsiTheme="minorEastAsia" w:hint="eastAsia"/>
                <w:b/>
                <w:bCs/>
                <w:sz w:val="21"/>
                <w:lang w:val="en-US"/>
              </w:rPr>
              <w:t>业务开标一览表</w:t>
            </w:r>
            <w:r w:rsidR="003821F4">
              <w:rPr>
                <w:rFonts w:asciiTheme="minorEastAsia" w:eastAsiaTheme="minorEastAsia" w:hAnsiTheme="minorEastAsia" w:hint="eastAsia"/>
                <w:b/>
                <w:bCs/>
                <w:sz w:val="21"/>
                <w:lang w:val="en-US"/>
              </w:rPr>
              <w:t>（一包）</w:t>
            </w:r>
          </w:p>
        </w:tc>
      </w:tr>
      <w:tr w:rsidR="00FA7C01" w:rsidRPr="0081573D" w:rsidTr="00AF2BEA">
        <w:trPr>
          <w:trHeight w:val="562"/>
        </w:trPr>
        <w:tc>
          <w:tcPr>
            <w:tcW w:w="664" w:type="dxa"/>
            <w:shd w:val="clear" w:color="auto" w:fill="auto"/>
            <w:tcMar>
              <w:top w:w="15" w:type="dxa"/>
              <w:left w:w="96" w:type="dxa"/>
              <w:bottom w:w="0" w:type="dxa"/>
              <w:right w:w="96" w:type="dxa"/>
            </w:tcMar>
            <w:vAlign w:val="center"/>
            <w:hideMark/>
          </w:tcPr>
          <w:p w:rsidR="003821F4" w:rsidRPr="0081573D" w:rsidRDefault="003821F4" w:rsidP="005D25DA">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序号</w:t>
            </w:r>
          </w:p>
        </w:tc>
        <w:tc>
          <w:tcPr>
            <w:tcW w:w="803" w:type="dxa"/>
            <w:shd w:val="clear" w:color="auto" w:fill="auto"/>
            <w:tcMar>
              <w:top w:w="15" w:type="dxa"/>
              <w:left w:w="96" w:type="dxa"/>
              <w:bottom w:w="0" w:type="dxa"/>
              <w:right w:w="96" w:type="dxa"/>
            </w:tcMar>
            <w:vAlign w:val="center"/>
            <w:hideMark/>
          </w:tcPr>
          <w:p w:rsidR="003821F4" w:rsidRPr="00B2743F" w:rsidRDefault="003821F4" w:rsidP="005D25DA">
            <w:pPr>
              <w:jc w:val="center"/>
              <w:rPr>
                <w:szCs w:val="21"/>
                <w:lang w:bidi="ar"/>
              </w:rPr>
            </w:pPr>
            <w:r w:rsidRPr="00B2743F">
              <w:rPr>
                <w:rFonts w:hint="eastAsia"/>
                <w:b/>
                <w:szCs w:val="21"/>
                <w:lang w:bidi="ar"/>
              </w:rPr>
              <w:t>项目名称</w:t>
            </w:r>
          </w:p>
        </w:tc>
        <w:tc>
          <w:tcPr>
            <w:tcW w:w="2273" w:type="dxa"/>
            <w:shd w:val="clear" w:color="auto" w:fill="auto"/>
            <w:tcMar>
              <w:top w:w="15" w:type="dxa"/>
              <w:left w:w="96" w:type="dxa"/>
              <w:bottom w:w="0" w:type="dxa"/>
              <w:right w:w="96" w:type="dxa"/>
            </w:tcMar>
            <w:vAlign w:val="center"/>
            <w:hideMark/>
          </w:tcPr>
          <w:p w:rsidR="003821F4" w:rsidRPr="00B2743F" w:rsidRDefault="003821F4" w:rsidP="005D25DA">
            <w:pPr>
              <w:widowControl/>
              <w:jc w:val="center"/>
              <w:textAlignment w:val="center"/>
              <w:rPr>
                <w:szCs w:val="21"/>
                <w:lang w:bidi="ar"/>
              </w:rPr>
            </w:pPr>
            <w:r w:rsidRPr="00B2743F">
              <w:rPr>
                <w:rFonts w:hint="eastAsia"/>
                <w:b/>
                <w:szCs w:val="21"/>
                <w:lang w:bidi="ar"/>
              </w:rPr>
              <w:t>工作内容</w:t>
            </w:r>
          </w:p>
        </w:tc>
        <w:tc>
          <w:tcPr>
            <w:tcW w:w="669" w:type="dxa"/>
            <w:shd w:val="clear" w:color="auto" w:fill="auto"/>
            <w:tcMar>
              <w:top w:w="15" w:type="dxa"/>
              <w:left w:w="96" w:type="dxa"/>
              <w:bottom w:w="0" w:type="dxa"/>
              <w:right w:w="96" w:type="dxa"/>
            </w:tcMar>
            <w:vAlign w:val="center"/>
            <w:hideMark/>
          </w:tcPr>
          <w:p w:rsidR="003821F4" w:rsidRPr="00B2743F" w:rsidRDefault="003821F4" w:rsidP="005D25DA">
            <w:pPr>
              <w:pStyle w:val="ac"/>
              <w:jc w:val="center"/>
              <w:textAlignment w:val="center"/>
              <w:rPr>
                <w:sz w:val="21"/>
                <w:szCs w:val="21"/>
                <w:lang w:bidi="ar"/>
              </w:rPr>
            </w:pPr>
            <w:r w:rsidRPr="00B2743F">
              <w:rPr>
                <w:rFonts w:hint="eastAsia"/>
                <w:b/>
                <w:sz w:val="21"/>
                <w:szCs w:val="21"/>
                <w:lang w:bidi="ar"/>
              </w:rPr>
              <w:t>班次</w:t>
            </w:r>
          </w:p>
        </w:tc>
        <w:tc>
          <w:tcPr>
            <w:tcW w:w="2675" w:type="dxa"/>
            <w:shd w:val="clear" w:color="auto" w:fill="auto"/>
            <w:tcMar>
              <w:top w:w="15" w:type="dxa"/>
              <w:left w:w="96" w:type="dxa"/>
              <w:bottom w:w="0" w:type="dxa"/>
              <w:right w:w="96" w:type="dxa"/>
            </w:tcMar>
            <w:vAlign w:val="center"/>
            <w:hideMark/>
          </w:tcPr>
          <w:p w:rsidR="003821F4" w:rsidRPr="00B2743F" w:rsidRDefault="003821F4" w:rsidP="005D25DA">
            <w:pPr>
              <w:pStyle w:val="ac"/>
              <w:jc w:val="center"/>
              <w:textAlignment w:val="center"/>
              <w:rPr>
                <w:sz w:val="21"/>
                <w:szCs w:val="21"/>
                <w:lang w:bidi="ar"/>
              </w:rPr>
            </w:pPr>
            <w:r w:rsidRPr="00B2743F">
              <w:rPr>
                <w:rFonts w:hint="eastAsia"/>
                <w:b/>
                <w:sz w:val="21"/>
                <w:szCs w:val="21"/>
                <w:lang w:bidi="ar"/>
              </w:rPr>
              <w:t>结算说明</w:t>
            </w:r>
          </w:p>
        </w:tc>
        <w:tc>
          <w:tcPr>
            <w:tcW w:w="669" w:type="dxa"/>
            <w:shd w:val="clear" w:color="auto" w:fill="auto"/>
            <w:tcMar>
              <w:top w:w="15" w:type="dxa"/>
              <w:left w:w="96" w:type="dxa"/>
              <w:bottom w:w="0" w:type="dxa"/>
              <w:right w:w="96" w:type="dxa"/>
            </w:tcMar>
            <w:vAlign w:val="center"/>
            <w:hideMark/>
          </w:tcPr>
          <w:p w:rsidR="003821F4" w:rsidRPr="00B2743F" w:rsidRDefault="003821F4" w:rsidP="005D25DA">
            <w:pPr>
              <w:pStyle w:val="ac"/>
              <w:jc w:val="center"/>
              <w:textAlignment w:val="center"/>
              <w:rPr>
                <w:sz w:val="21"/>
                <w:szCs w:val="21"/>
                <w:lang w:bidi="ar"/>
              </w:rPr>
            </w:pPr>
            <w:r w:rsidRPr="00B2743F">
              <w:rPr>
                <w:rFonts w:hint="eastAsia"/>
                <w:b/>
                <w:sz w:val="21"/>
                <w:szCs w:val="21"/>
                <w:lang w:bidi="ar"/>
              </w:rPr>
              <w:t>单位</w:t>
            </w:r>
          </w:p>
        </w:tc>
        <w:tc>
          <w:tcPr>
            <w:tcW w:w="1173" w:type="dxa"/>
            <w:shd w:val="clear" w:color="auto" w:fill="auto"/>
            <w:tcMar>
              <w:top w:w="15" w:type="dxa"/>
              <w:left w:w="96" w:type="dxa"/>
              <w:bottom w:w="0" w:type="dxa"/>
              <w:right w:w="96" w:type="dxa"/>
            </w:tcMar>
            <w:vAlign w:val="center"/>
            <w:hideMark/>
          </w:tcPr>
          <w:p w:rsidR="003821F4" w:rsidRPr="003821F4" w:rsidRDefault="003821F4" w:rsidP="003821F4">
            <w:pPr>
              <w:pStyle w:val="ac"/>
              <w:jc w:val="center"/>
              <w:textAlignment w:val="center"/>
              <w:rPr>
                <w:b/>
                <w:sz w:val="21"/>
                <w:szCs w:val="21"/>
                <w:lang w:bidi="ar"/>
              </w:rPr>
            </w:pPr>
            <w:r>
              <w:rPr>
                <w:rFonts w:hint="eastAsia"/>
                <w:b/>
                <w:sz w:val="21"/>
                <w:szCs w:val="21"/>
                <w:lang w:bidi="ar"/>
              </w:rPr>
              <w:t>每年</w:t>
            </w:r>
            <w:r w:rsidRPr="00B2743F">
              <w:rPr>
                <w:rFonts w:hint="eastAsia"/>
                <w:b/>
                <w:sz w:val="21"/>
                <w:szCs w:val="21"/>
                <w:lang w:bidi="ar"/>
              </w:rPr>
              <w:t>业务量预估</w:t>
            </w:r>
          </w:p>
        </w:tc>
        <w:tc>
          <w:tcPr>
            <w:tcW w:w="1984" w:type="dxa"/>
            <w:shd w:val="clear" w:color="auto" w:fill="auto"/>
            <w:tcMar>
              <w:top w:w="15" w:type="dxa"/>
              <w:left w:w="96" w:type="dxa"/>
              <w:bottom w:w="0" w:type="dxa"/>
              <w:right w:w="96" w:type="dxa"/>
            </w:tcMar>
            <w:vAlign w:val="center"/>
            <w:hideMark/>
          </w:tcPr>
          <w:p w:rsidR="003821F4" w:rsidRPr="00B2743F" w:rsidRDefault="003821F4" w:rsidP="005D25DA">
            <w:pPr>
              <w:jc w:val="center"/>
              <w:rPr>
                <w:szCs w:val="21"/>
                <w:lang w:bidi="ar"/>
              </w:rPr>
            </w:pPr>
            <w:r w:rsidRPr="00B2743F">
              <w:rPr>
                <w:rFonts w:hint="eastAsia"/>
                <w:b/>
                <w:szCs w:val="21"/>
                <w:lang w:bidi="ar"/>
              </w:rPr>
              <w:t>报价（不含税）</w:t>
            </w:r>
          </w:p>
        </w:tc>
        <w:tc>
          <w:tcPr>
            <w:tcW w:w="992" w:type="dxa"/>
          </w:tcPr>
          <w:p w:rsidR="003821F4" w:rsidRPr="00B2743F" w:rsidRDefault="003821F4" w:rsidP="005D25DA">
            <w:pPr>
              <w:jc w:val="center"/>
              <w:rPr>
                <w:szCs w:val="21"/>
              </w:rPr>
            </w:pPr>
            <w:r>
              <w:rPr>
                <w:rFonts w:hint="eastAsia"/>
                <w:b/>
                <w:szCs w:val="21"/>
                <w:lang w:bidi="ar"/>
              </w:rPr>
              <w:t>基价（不</w:t>
            </w:r>
            <w:r w:rsidRPr="00B2743F">
              <w:rPr>
                <w:rFonts w:hint="eastAsia"/>
                <w:b/>
                <w:szCs w:val="21"/>
                <w:lang w:bidi="ar"/>
              </w:rPr>
              <w:t>含税）</w:t>
            </w:r>
          </w:p>
        </w:tc>
        <w:tc>
          <w:tcPr>
            <w:tcW w:w="993" w:type="dxa"/>
          </w:tcPr>
          <w:p w:rsidR="003821F4" w:rsidRDefault="003821F4" w:rsidP="005D25DA">
            <w:pPr>
              <w:jc w:val="center"/>
              <w:rPr>
                <w:b/>
                <w:szCs w:val="21"/>
                <w:lang w:bidi="ar"/>
              </w:rPr>
            </w:pPr>
            <w:r>
              <w:rPr>
                <w:rFonts w:hint="eastAsia"/>
                <w:b/>
                <w:szCs w:val="21"/>
                <w:lang w:bidi="ar"/>
              </w:rPr>
              <w:t>报价（不</w:t>
            </w:r>
            <w:r w:rsidRPr="00B2743F">
              <w:rPr>
                <w:rFonts w:hint="eastAsia"/>
                <w:b/>
                <w:szCs w:val="21"/>
                <w:lang w:bidi="ar"/>
              </w:rPr>
              <w:t>含税）</w:t>
            </w:r>
          </w:p>
        </w:tc>
        <w:tc>
          <w:tcPr>
            <w:tcW w:w="708" w:type="dxa"/>
          </w:tcPr>
          <w:p w:rsidR="003821F4" w:rsidRPr="00B2743F" w:rsidRDefault="003821F4" w:rsidP="005D25DA">
            <w:pPr>
              <w:jc w:val="center"/>
              <w:rPr>
                <w:b/>
                <w:szCs w:val="21"/>
                <w:lang w:bidi="ar"/>
              </w:rPr>
            </w:pPr>
            <w:r>
              <w:rPr>
                <w:rFonts w:hint="eastAsia"/>
                <w:b/>
                <w:szCs w:val="21"/>
                <w:lang w:bidi="ar"/>
              </w:rPr>
              <w:t>税率</w:t>
            </w:r>
          </w:p>
        </w:tc>
        <w:tc>
          <w:tcPr>
            <w:tcW w:w="2127" w:type="dxa"/>
            <w:shd w:val="clear" w:color="auto" w:fill="auto"/>
            <w:tcMar>
              <w:top w:w="15" w:type="dxa"/>
              <w:left w:w="96" w:type="dxa"/>
              <w:bottom w:w="0" w:type="dxa"/>
              <w:right w:w="96" w:type="dxa"/>
            </w:tcMar>
            <w:vAlign w:val="center"/>
            <w:hideMark/>
          </w:tcPr>
          <w:p w:rsidR="003821F4" w:rsidRPr="00B2743F" w:rsidRDefault="003821F4" w:rsidP="005D25DA">
            <w:pPr>
              <w:jc w:val="center"/>
              <w:rPr>
                <w:szCs w:val="21"/>
              </w:rPr>
            </w:pPr>
            <w:r w:rsidRPr="00B2743F">
              <w:rPr>
                <w:rFonts w:hint="eastAsia"/>
                <w:b/>
                <w:sz w:val="21"/>
                <w:szCs w:val="21"/>
                <w:lang w:bidi="ar"/>
              </w:rPr>
              <w:t>投标说明</w:t>
            </w:r>
          </w:p>
        </w:tc>
      </w:tr>
      <w:tr w:rsidR="00FA7C01" w:rsidRPr="0081573D" w:rsidTr="00AF2BEA">
        <w:trPr>
          <w:trHeight w:val="562"/>
        </w:trPr>
        <w:tc>
          <w:tcPr>
            <w:tcW w:w="664" w:type="dxa"/>
            <w:shd w:val="clear" w:color="auto" w:fill="auto"/>
            <w:tcMar>
              <w:top w:w="15" w:type="dxa"/>
              <w:left w:w="96" w:type="dxa"/>
              <w:bottom w:w="0" w:type="dxa"/>
              <w:right w:w="96" w:type="dxa"/>
            </w:tcMar>
            <w:vAlign w:val="center"/>
          </w:tcPr>
          <w:p w:rsidR="003821F4" w:rsidRPr="00692011" w:rsidRDefault="003821F4" w:rsidP="005D25DA">
            <w:pPr>
              <w:widowControl/>
              <w:autoSpaceDE/>
              <w:autoSpaceDN/>
              <w:jc w:val="center"/>
              <w:rPr>
                <w:rFonts w:asciiTheme="minorEastAsia" w:eastAsiaTheme="minorEastAsia" w:hAnsiTheme="minorEastAsia"/>
                <w:b/>
                <w:bCs/>
                <w:sz w:val="21"/>
                <w:szCs w:val="21"/>
                <w:lang w:val="en-US"/>
              </w:rPr>
            </w:pPr>
            <w:r w:rsidRPr="00692011">
              <w:rPr>
                <w:rFonts w:asciiTheme="minorEastAsia" w:eastAsiaTheme="minorEastAsia" w:hAnsiTheme="minorEastAsia" w:hint="eastAsia"/>
                <w:b/>
                <w:bCs/>
                <w:sz w:val="21"/>
                <w:szCs w:val="21"/>
                <w:lang w:val="en-US"/>
              </w:rPr>
              <w:t>1</w:t>
            </w:r>
          </w:p>
        </w:tc>
        <w:tc>
          <w:tcPr>
            <w:tcW w:w="803" w:type="dxa"/>
            <w:vMerge w:val="restart"/>
            <w:shd w:val="clear" w:color="auto" w:fill="auto"/>
            <w:tcMar>
              <w:top w:w="15" w:type="dxa"/>
              <w:left w:w="96" w:type="dxa"/>
              <w:bottom w:w="0" w:type="dxa"/>
              <w:right w:w="96" w:type="dxa"/>
            </w:tcMar>
            <w:vAlign w:val="center"/>
          </w:tcPr>
          <w:p w:rsidR="003821F4" w:rsidRPr="00692011" w:rsidRDefault="003821F4" w:rsidP="005D25DA">
            <w:pPr>
              <w:jc w:val="center"/>
              <w:rPr>
                <w:sz w:val="21"/>
                <w:szCs w:val="21"/>
              </w:rPr>
            </w:pPr>
            <w:r w:rsidRPr="00692011">
              <w:rPr>
                <w:rFonts w:hint="eastAsia"/>
                <w:sz w:val="21"/>
                <w:szCs w:val="21"/>
                <w:lang w:bidi="ar"/>
              </w:rPr>
              <w:t>非托配套件仓储物流</w:t>
            </w:r>
          </w:p>
        </w:tc>
        <w:tc>
          <w:tcPr>
            <w:tcW w:w="2273" w:type="dxa"/>
            <w:vMerge w:val="restart"/>
            <w:shd w:val="clear" w:color="auto" w:fill="auto"/>
            <w:tcMar>
              <w:top w:w="15" w:type="dxa"/>
              <w:left w:w="96" w:type="dxa"/>
              <w:bottom w:w="0" w:type="dxa"/>
              <w:right w:w="96" w:type="dxa"/>
            </w:tcMar>
            <w:vAlign w:val="center"/>
          </w:tcPr>
          <w:p w:rsidR="003821F4" w:rsidRPr="003821F4" w:rsidRDefault="003821F4" w:rsidP="005D25DA">
            <w:pPr>
              <w:widowControl/>
              <w:jc w:val="center"/>
              <w:textAlignment w:val="center"/>
              <w:rPr>
                <w:sz w:val="20"/>
                <w:szCs w:val="20"/>
                <w:lang w:bidi="ar"/>
              </w:rPr>
            </w:pPr>
            <w:r w:rsidRPr="003821F4">
              <w:rPr>
                <w:rFonts w:hint="eastAsia"/>
                <w:sz w:val="20"/>
                <w:szCs w:val="20"/>
                <w:lang w:bidi="ar"/>
              </w:rPr>
              <w:t>发动机非托管配套件仓储物流服务。</w:t>
            </w:r>
          </w:p>
          <w:p w:rsidR="003821F4" w:rsidRPr="003821F4" w:rsidRDefault="003821F4" w:rsidP="005D25DA">
            <w:pPr>
              <w:widowControl/>
              <w:jc w:val="center"/>
              <w:textAlignment w:val="center"/>
              <w:rPr>
                <w:sz w:val="20"/>
                <w:szCs w:val="20"/>
                <w:lang w:bidi="ar"/>
              </w:rPr>
            </w:pPr>
            <w:r w:rsidRPr="003821F4">
              <w:rPr>
                <w:rFonts w:hint="eastAsia"/>
                <w:sz w:val="20"/>
                <w:szCs w:val="20"/>
                <w:lang w:bidi="ar"/>
              </w:rPr>
              <w:t>（含转运</w:t>
            </w:r>
            <w:proofErr w:type="gramStart"/>
            <w:r w:rsidRPr="003821F4">
              <w:rPr>
                <w:rFonts w:hint="eastAsia"/>
                <w:sz w:val="20"/>
                <w:szCs w:val="20"/>
                <w:lang w:bidi="ar"/>
              </w:rPr>
              <w:t>至杭发</w:t>
            </w:r>
            <w:proofErr w:type="gramEnd"/>
            <w:r w:rsidRPr="003821F4">
              <w:rPr>
                <w:rFonts w:hint="eastAsia"/>
                <w:sz w:val="20"/>
                <w:szCs w:val="20"/>
                <w:lang w:bidi="ar"/>
              </w:rPr>
              <w:t>公司指定场地）</w:t>
            </w:r>
          </w:p>
          <w:p w:rsidR="003821F4" w:rsidRPr="003821F4" w:rsidRDefault="003821F4" w:rsidP="005D25DA">
            <w:pPr>
              <w:widowControl/>
              <w:jc w:val="center"/>
              <w:textAlignment w:val="center"/>
              <w:rPr>
                <w:sz w:val="20"/>
                <w:szCs w:val="20"/>
                <w:lang w:bidi="ar"/>
              </w:rPr>
            </w:pPr>
          </w:p>
        </w:tc>
        <w:tc>
          <w:tcPr>
            <w:tcW w:w="669" w:type="dxa"/>
            <w:vMerge w:val="restart"/>
            <w:shd w:val="clear" w:color="auto" w:fill="auto"/>
            <w:tcMar>
              <w:top w:w="15" w:type="dxa"/>
              <w:left w:w="96" w:type="dxa"/>
              <w:bottom w:w="0" w:type="dxa"/>
              <w:right w:w="96" w:type="dxa"/>
            </w:tcMar>
            <w:vAlign w:val="center"/>
          </w:tcPr>
          <w:p w:rsidR="003821F4" w:rsidRPr="003821F4" w:rsidRDefault="003821F4" w:rsidP="005D25DA">
            <w:pPr>
              <w:pStyle w:val="ac"/>
              <w:jc w:val="center"/>
              <w:textAlignment w:val="center"/>
              <w:rPr>
                <w:sz w:val="20"/>
                <w:lang w:bidi="ar"/>
              </w:rPr>
            </w:pPr>
            <w:r w:rsidRPr="003821F4">
              <w:rPr>
                <w:rFonts w:hint="eastAsia"/>
                <w:sz w:val="20"/>
                <w:lang w:bidi="ar"/>
              </w:rPr>
              <w:t>单班</w:t>
            </w:r>
          </w:p>
        </w:tc>
        <w:tc>
          <w:tcPr>
            <w:tcW w:w="2675" w:type="dxa"/>
            <w:shd w:val="clear" w:color="auto" w:fill="auto"/>
            <w:tcMar>
              <w:top w:w="15" w:type="dxa"/>
              <w:left w:w="96" w:type="dxa"/>
              <w:bottom w:w="0" w:type="dxa"/>
              <w:right w:w="96" w:type="dxa"/>
            </w:tcMar>
            <w:vAlign w:val="center"/>
          </w:tcPr>
          <w:p w:rsidR="003821F4" w:rsidRPr="003821F4" w:rsidRDefault="003821F4" w:rsidP="005D25DA">
            <w:pPr>
              <w:pStyle w:val="ac"/>
              <w:textAlignment w:val="center"/>
              <w:rPr>
                <w:sz w:val="20"/>
                <w:lang w:bidi="ar"/>
              </w:rPr>
            </w:pPr>
            <w:r w:rsidRPr="003821F4">
              <w:rPr>
                <w:rFonts w:hint="eastAsia"/>
                <w:sz w:val="20"/>
                <w:lang w:bidi="ar"/>
              </w:rPr>
              <w:t>产品合同价格≥</w:t>
            </w:r>
            <w:r w:rsidRPr="003821F4">
              <w:rPr>
                <w:sz w:val="20"/>
                <w:lang w:bidi="ar"/>
              </w:rPr>
              <w:t>3000</w:t>
            </w:r>
            <w:r w:rsidRPr="003821F4">
              <w:rPr>
                <w:rFonts w:hint="eastAsia"/>
                <w:sz w:val="20"/>
                <w:lang w:bidi="ar"/>
              </w:rPr>
              <w:t>元</w:t>
            </w:r>
            <w:r w:rsidRPr="003821F4">
              <w:rPr>
                <w:sz w:val="20"/>
                <w:lang w:bidi="ar"/>
              </w:rPr>
              <w:br/>
            </w:r>
            <w:r w:rsidRPr="003821F4">
              <w:rPr>
                <w:rFonts w:hint="eastAsia"/>
                <w:sz w:val="20"/>
                <w:lang w:bidi="ar"/>
              </w:rPr>
              <w:t>（产品合同价格为含税价）</w:t>
            </w:r>
          </w:p>
        </w:tc>
        <w:tc>
          <w:tcPr>
            <w:tcW w:w="669" w:type="dxa"/>
            <w:shd w:val="clear" w:color="auto" w:fill="auto"/>
            <w:tcMar>
              <w:top w:w="15" w:type="dxa"/>
              <w:left w:w="96" w:type="dxa"/>
              <w:bottom w:w="0" w:type="dxa"/>
              <w:right w:w="96" w:type="dxa"/>
            </w:tcMar>
            <w:vAlign w:val="center"/>
          </w:tcPr>
          <w:p w:rsidR="003821F4" w:rsidRPr="00692011" w:rsidRDefault="003821F4" w:rsidP="005D25DA">
            <w:pPr>
              <w:pStyle w:val="ac"/>
              <w:jc w:val="center"/>
              <w:textAlignment w:val="center"/>
              <w:rPr>
                <w:sz w:val="21"/>
                <w:szCs w:val="21"/>
                <w:lang w:bidi="ar"/>
              </w:rPr>
            </w:pPr>
            <w:r w:rsidRPr="00692011">
              <w:rPr>
                <w:sz w:val="21"/>
                <w:szCs w:val="21"/>
                <w:lang w:bidi="ar"/>
              </w:rPr>
              <w:t>元</w:t>
            </w:r>
          </w:p>
        </w:tc>
        <w:tc>
          <w:tcPr>
            <w:tcW w:w="1173" w:type="dxa"/>
            <w:shd w:val="clear" w:color="auto" w:fill="auto"/>
            <w:tcMar>
              <w:top w:w="15" w:type="dxa"/>
              <w:left w:w="96" w:type="dxa"/>
              <w:bottom w:w="0" w:type="dxa"/>
              <w:right w:w="96" w:type="dxa"/>
            </w:tcMar>
            <w:vAlign w:val="center"/>
          </w:tcPr>
          <w:p w:rsidR="003821F4" w:rsidRPr="00692011" w:rsidRDefault="003821F4" w:rsidP="005D25DA">
            <w:pPr>
              <w:pStyle w:val="ac"/>
              <w:jc w:val="center"/>
              <w:textAlignment w:val="center"/>
              <w:rPr>
                <w:sz w:val="21"/>
                <w:szCs w:val="21"/>
                <w:lang w:bidi="ar"/>
              </w:rPr>
            </w:pPr>
            <w:r w:rsidRPr="00692011">
              <w:rPr>
                <w:sz w:val="21"/>
                <w:szCs w:val="21"/>
                <w:lang w:bidi="ar"/>
              </w:rPr>
              <w:t>3300</w:t>
            </w:r>
            <w:r w:rsidRPr="00692011">
              <w:rPr>
                <w:sz w:val="21"/>
                <w:szCs w:val="21"/>
                <w:lang w:bidi="ar"/>
              </w:rPr>
              <w:t>万元</w:t>
            </w:r>
          </w:p>
        </w:tc>
        <w:tc>
          <w:tcPr>
            <w:tcW w:w="1984" w:type="dxa"/>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r w:rsidRPr="00692011">
              <w:rPr>
                <w:rFonts w:hint="eastAsia"/>
                <w:sz w:val="21"/>
                <w:szCs w:val="21"/>
                <w:lang w:bidi="ar"/>
              </w:rPr>
              <w:t>按产品合同价格的</w:t>
            </w:r>
          </w:p>
          <w:p w:rsidR="003821F4" w:rsidRPr="00692011" w:rsidRDefault="003821F4" w:rsidP="005D25DA">
            <w:pPr>
              <w:jc w:val="center"/>
              <w:rPr>
                <w:sz w:val="21"/>
                <w:szCs w:val="21"/>
                <w:lang w:bidi="ar"/>
              </w:rPr>
            </w:pPr>
            <w:r w:rsidRPr="00692011">
              <w:rPr>
                <w:rFonts w:hint="eastAsia"/>
                <w:sz w:val="21"/>
                <w:szCs w:val="21"/>
                <w:lang w:bidi="ar"/>
              </w:rPr>
              <w:t>_</w:t>
            </w:r>
            <w:r w:rsidRPr="00692011">
              <w:rPr>
                <w:sz w:val="21"/>
                <w:szCs w:val="21"/>
                <w:lang w:bidi="ar"/>
              </w:rPr>
              <w:t>_____‰</w:t>
            </w:r>
            <w:r w:rsidRPr="00692011">
              <w:rPr>
                <w:rFonts w:hint="eastAsia"/>
                <w:sz w:val="21"/>
                <w:szCs w:val="21"/>
                <w:lang w:bidi="ar"/>
              </w:rPr>
              <w:t>支付费用</w:t>
            </w:r>
          </w:p>
        </w:tc>
        <w:tc>
          <w:tcPr>
            <w:tcW w:w="992" w:type="dxa"/>
            <w:vAlign w:val="center"/>
          </w:tcPr>
          <w:p w:rsidR="003821F4" w:rsidRPr="00692011" w:rsidRDefault="003821F4" w:rsidP="005D25DA">
            <w:pPr>
              <w:jc w:val="center"/>
              <w:rPr>
                <w:sz w:val="21"/>
                <w:szCs w:val="21"/>
              </w:rPr>
            </w:pPr>
            <w:r w:rsidRPr="00692011">
              <w:rPr>
                <w:rFonts w:hint="eastAsia"/>
                <w:sz w:val="21"/>
                <w:szCs w:val="21"/>
              </w:rPr>
              <w:t>1</w:t>
            </w:r>
            <w:r w:rsidRPr="00692011">
              <w:rPr>
                <w:sz w:val="21"/>
                <w:szCs w:val="21"/>
              </w:rPr>
              <w:t>.67</w:t>
            </w:r>
          </w:p>
        </w:tc>
        <w:tc>
          <w:tcPr>
            <w:tcW w:w="993" w:type="dxa"/>
          </w:tcPr>
          <w:p w:rsidR="003821F4" w:rsidRPr="00692011" w:rsidRDefault="003821F4" w:rsidP="005D25DA">
            <w:pPr>
              <w:widowControl/>
              <w:jc w:val="center"/>
              <w:textAlignment w:val="center"/>
              <w:rPr>
                <w:sz w:val="21"/>
                <w:szCs w:val="21"/>
                <w:lang w:bidi="ar"/>
              </w:rPr>
            </w:pPr>
          </w:p>
        </w:tc>
        <w:tc>
          <w:tcPr>
            <w:tcW w:w="708" w:type="dxa"/>
            <w:vAlign w:val="center"/>
          </w:tcPr>
          <w:p w:rsidR="003821F4" w:rsidRPr="00692011" w:rsidRDefault="003821F4" w:rsidP="005D25DA">
            <w:pPr>
              <w:widowControl/>
              <w:jc w:val="center"/>
              <w:textAlignment w:val="center"/>
              <w:rPr>
                <w:sz w:val="21"/>
                <w:szCs w:val="21"/>
                <w:lang w:bidi="ar"/>
              </w:rPr>
            </w:pPr>
          </w:p>
        </w:tc>
        <w:tc>
          <w:tcPr>
            <w:tcW w:w="2127" w:type="dxa"/>
            <w:vMerge w:val="restart"/>
            <w:shd w:val="clear" w:color="auto" w:fill="auto"/>
            <w:tcMar>
              <w:top w:w="15" w:type="dxa"/>
              <w:left w:w="96" w:type="dxa"/>
              <w:bottom w:w="0" w:type="dxa"/>
              <w:right w:w="96" w:type="dxa"/>
            </w:tcMar>
            <w:vAlign w:val="center"/>
          </w:tcPr>
          <w:p w:rsidR="003821F4" w:rsidRPr="00692011" w:rsidRDefault="003821F4" w:rsidP="00A302D4">
            <w:pPr>
              <w:widowControl/>
              <w:jc w:val="both"/>
              <w:textAlignment w:val="center"/>
              <w:rPr>
                <w:sz w:val="21"/>
                <w:szCs w:val="21"/>
                <w:lang w:bidi="ar"/>
              </w:rPr>
            </w:pPr>
            <w:r w:rsidRPr="003821F4">
              <w:rPr>
                <w:rFonts w:hint="eastAsia"/>
                <w:sz w:val="20"/>
                <w:szCs w:val="20"/>
                <w:lang w:bidi="ar"/>
              </w:rPr>
              <w:t>场地、设施设备均由投标方负责；</w:t>
            </w:r>
            <w:r w:rsidRPr="003821F4">
              <w:rPr>
                <w:sz w:val="20"/>
                <w:szCs w:val="20"/>
                <w:lang w:bidi="ar"/>
              </w:rPr>
              <w:t>系统由招标方提供</w:t>
            </w:r>
            <w:r w:rsidR="00A302D4">
              <w:rPr>
                <w:sz w:val="20"/>
                <w:szCs w:val="20"/>
                <w:lang w:bidi="ar"/>
              </w:rPr>
              <w:t>，需按招标方要求完成系统操作</w:t>
            </w:r>
            <w:r w:rsidR="00AF2BEA">
              <w:rPr>
                <w:sz w:val="20"/>
                <w:szCs w:val="20"/>
                <w:lang w:bidi="ar"/>
              </w:rPr>
              <w:t>。</w:t>
            </w:r>
          </w:p>
        </w:tc>
      </w:tr>
      <w:tr w:rsidR="00FA7C01" w:rsidRPr="0081573D" w:rsidTr="00AF2BEA">
        <w:trPr>
          <w:trHeight w:val="562"/>
        </w:trPr>
        <w:tc>
          <w:tcPr>
            <w:tcW w:w="664" w:type="dxa"/>
            <w:shd w:val="clear" w:color="auto" w:fill="auto"/>
            <w:tcMar>
              <w:top w:w="15" w:type="dxa"/>
              <w:left w:w="96" w:type="dxa"/>
              <w:bottom w:w="0" w:type="dxa"/>
              <w:right w:w="96" w:type="dxa"/>
            </w:tcMar>
            <w:vAlign w:val="center"/>
          </w:tcPr>
          <w:p w:rsidR="003821F4" w:rsidRPr="00692011" w:rsidRDefault="003821F4" w:rsidP="005D25DA">
            <w:pPr>
              <w:widowControl/>
              <w:autoSpaceDE/>
              <w:autoSpaceDN/>
              <w:jc w:val="center"/>
              <w:rPr>
                <w:rFonts w:asciiTheme="minorEastAsia" w:eastAsiaTheme="minorEastAsia" w:hAnsiTheme="minorEastAsia"/>
                <w:b/>
                <w:bCs/>
                <w:sz w:val="21"/>
                <w:szCs w:val="21"/>
                <w:lang w:val="en-US"/>
              </w:rPr>
            </w:pPr>
            <w:r w:rsidRPr="00692011">
              <w:rPr>
                <w:rFonts w:asciiTheme="minorEastAsia" w:eastAsiaTheme="minorEastAsia" w:hAnsiTheme="minorEastAsia" w:hint="eastAsia"/>
                <w:b/>
                <w:bCs/>
                <w:sz w:val="21"/>
                <w:szCs w:val="21"/>
                <w:lang w:val="en-US"/>
              </w:rPr>
              <w:t>2</w:t>
            </w:r>
          </w:p>
        </w:tc>
        <w:tc>
          <w:tcPr>
            <w:tcW w:w="803" w:type="dxa"/>
            <w:vMerge/>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p>
        </w:tc>
        <w:tc>
          <w:tcPr>
            <w:tcW w:w="2273" w:type="dxa"/>
            <w:vMerge/>
            <w:shd w:val="clear" w:color="auto" w:fill="auto"/>
            <w:tcMar>
              <w:top w:w="15" w:type="dxa"/>
              <w:left w:w="96" w:type="dxa"/>
              <w:bottom w:w="0" w:type="dxa"/>
              <w:right w:w="96" w:type="dxa"/>
            </w:tcMar>
            <w:vAlign w:val="center"/>
          </w:tcPr>
          <w:p w:rsidR="003821F4" w:rsidRPr="003821F4" w:rsidRDefault="003821F4" w:rsidP="005D25DA">
            <w:pPr>
              <w:widowControl/>
              <w:jc w:val="center"/>
              <w:textAlignment w:val="center"/>
              <w:rPr>
                <w:sz w:val="20"/>
                <w:szCs w:val="20"/>
                <w:lang w:bidi="ar"/>
              </w:rPr>
            </w:pPr>
          </w:p>
        </w:tc>
        <w:tc>
          <w:tcPr>
            <w:tcW w:w="669" w:type="dxa"/>
            <w:vMerge/>
            <w:shd w:val="clear" w:color="auto" w:fill="auto"/>
            <w:tcMar>
              <w:top w:w="15" w:type="dxa"/>
              <w:left w:w="96" w:type="dxa"/>
              <w:bottom w:w="0" w:type="dxa"/>
              <w:right w:w="96" w:type="dxa"/>
            </w:tcMar>
            <w:vAlign w:val="center"/>
          </w:tcPr>
          <w:p w:rsidR="003821F4" w:rsidRPr="003821F4" w:rsidRDefault="003821F4" w:rsidP="005D25DA">
            <w:pPr>
              <w:pStyle w:val="ac"/>
              <w:jc w:val="center"/>
              <w:textAlignment w:val="center"/>
              <w:rPr>
                <w:sz w:val="20"/>
                <w:lang w:bidi="ar"/>
              </w:rPr>
            </w:pPr>
          </w:p>
        </w:tc>
        <w:tc>
          <w:tcPr>
            <w:tcW w:w="2675" w:type="dxa"/>
            <w:shd w:val="clear" w:color="auto" w:fill="auto"/>
            <w:tcMar>
              <w:top w:w="15" w:type="dxa"/>
              <w:left w:w="96" w:type="dxa"/>
              <w:bottom w:w="0" w:type="dxa"/>
              <w:right w:w="96" w:type="dxa"/>
            </w:tcMar>
            <w:vAlign w:val="center"/>
          </w:tcPr>
          <w:p w:rsidR="003821F4" w:rsidRPr="003821F4" w:rsidRDefault="003821F4" w:rsidP="005D25DA">
            <w:pPr>
              <w:pStyle w:val="ac"/>
              <w:textAlignment w:val="center"/>
              <w:rPr>
                <w:sz w:val="20"/>
                <w:lang w:bidi="ar"/>
              </w:rPr>
            </w:pPr>
            <w:r w:rsidRPr="003821F4">
              <w:rPr>
                <w:sz w:val="20"/>
                <w:lang w:bidi="ar"/>
              </w:rPr>
              <w:t>1000</w:t>
            </w:r>
            <w:r w:rsidRPr="003821F4">
              <w:rPr>
                <w:rFonts w:hint="eastAsia"/>
                <w:sz w:val="20"/>
                <w:lang w:bidi="ar"/>
              </w:rPr>
              <w:t>元</w:t>
            </w:r>
            <w:r w:rsidRPr="003821F4">
              <w:rPr>
                <w:sz w:val="20"/>
                <w:lang w:bidi="ar"/>
              </w:rPr>
              <w:t>≤</w:t>
            </w:r>
            <w:r w:rsidRPr="003821F4">
              <w:rPr>
                <w:rFonts w:hint="eastAsia"/>
                <w:sz w:val="20"/>
                <w:lang w:bidi="ar"/>
              </w:rPr>
              <w:t>产品合同价格</w:t>
            </w:r>
            <w:r w:rsidRPr="003821F4">
              <w:rPr>
                <w:sz w:val="20"/>
                <w:lang w:bidi="ar"/>
              </w:rPr>
              <w:t>&lt;3000</w:t>
            </w:r>
            <w:r w:rsidRPr="003821F4">
              <w:rPr>
                <w:rFonts w:hint="eastAsia"/>
                <w:sz w:val="20"/>
                <w:lang w:bidi="ar"/>
              </w:rPr>
              <w:t>元（产品合同价格为含税价）</w:t>
            </w:r>
          </w:p>
        </w:tc>
        <w:tc>
          <w:tcPr>
            <w:tcW w:w="669" w:type="dxa"/>
            <w:shd w:val="clear" w:color="auto" w:fill="auto"/>
            <w:tcMar>
              <w:top w:w="15" w:type="dxa"/>
              <w:left w:w="96" w:type="dxa"/>
              <w:bottom w:w="0" w:type="dxa"/>
              <w:right w:w="96" w:type="dxa"/>
            </w:tcMar>
            <w:vAlign w:val="center"/>
          </w:tcPr>
          <w:p w:rsidR="003821F4" w:rsidRPr="00692011" w:rsidRDefault="003821F4" w:rsidP="005D25DA">
            <w:pPr>
              <w:pStyle w:val="ac"/>
              <w:jc w:val="center"/>
              <w:textAlignment w:val="center"/>
              <w:rPr>
                <w:sz w:val="21"/>
                <w:szCs w:val="21"/>
                <w:lang w:bidi="ar"/>
              </w:rPr>
            </w:pPr>
            <w:r w:rsidRPr="00692011">
              <w:rPr>
                <w:sz w:val="21"/>
                <w:szCs w:val="21"/>
                <w:lang w:bidi="ar"/>
              </w:rPr>
              <w:t>元</w:t>
            </w:r>
          </w:p>
        </w:tc>
        <w:tc>
          <w:tcPr>
            <w:tcW w:w="1173" w:type="dxa"/>
            <w:shd w:val="clear" w:color="auto" w:fill="auto"/>
            <w:tcMar>
              <w:top w:w="15" w:type="dxa"/>
              <w:left w:w="96" w:type="dxa"/>
              <w:bottom w:w="0" w:type="dxa"/>
              <w:right w:w="96" w:type="dxa"/>
            </w:tcMar>
            <w:vAlign w:val="center"/>
          </w:tcPr>
          <w:p w:rsidR="003821F4" w:rsidRPr="003821F4" w:rsidRDefault="003821F4" w:rsidP="003821F4">
            <w:pPr>
              <w:pStyle w:val="ac"/>
              <w:textAlignment w:val="center"/>
              <w:rPr>
                <w:sz w:val="20"/>
                <w:lang w:bidi="ar"/>
              </w:rPr>
            </w:pPr>
            <w:r w:rsidRPr="003821F4">
              <w:rPr>
                <w:sz w:val="20"/>
                <w:lang w:bidi="ar"/>
              </w:rPr>
              <w:t>40000</w:t>
            </w:r>
            <w:r w:rsidRPr="003821F4">
              <w:rPr>
                <w:sz w:val="20"/>
                <w:lang w:bidi="ar"/>
              </w:rPr>
              <w:t>万元</w:t>
            </w:r>
          </w:p>
        </w:tc>
        <w:tc>
          <w:tcPr>
            <w:tcW w:w="1984" w:type="dxa"/>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r w:rsidRPr="00692011">
              <w:rPr>
                <w:rFonts w:hint="eastAsia"/>
                <w:sz w:val="21"/>
                <w:szCs w:val="21"/>
                <w:lang w:bidi="ar"/>
              </w:rPr>
              <w:t>按产品合同价格的</w:t>
            </w:r>
          </w:p>
          <w:p w:rsidR="003821F4" w:rsidRPr="00692011" w:rsidRDefault="003821F4" w:rsidP="005D25DA">
            <w:pPr>
              <w:jc w:val="center"/>
              <w:rPr>
                <w:sz w:val="21"/>
                <w:szCs w:val="21"/>
                <w:lang w:bidi="ar"/>
              </w:rPr>
            </w:pPr>
            <w:r w:rsidRPr="00692011">
              <w:rPr>
                <w:sz w:val="21"/>
                <w:szCs w:val="21"/>
                <w:lang w:bidi="ar"/>
              </w:rPr>
              <w:t>______‰</w:t>
            </w:r>
            <w:r w:rsidRPr="00692011">
              <w:rPr>
                <w:rFonts w:hint="eastAsia"/>
                <w:sz w:val="21"/>
                <w:szCs w:val="21"/>
                <w:lang w:bidi="ar"/>
              </w:rPr>
              <w:t>支付费用</w:t>
            </w:r>
          </w:p>
        </w:tc>
        <w:tc>
          <w:tcPr>
            <w:tcW w:w="992" w:type="dxa"/>
            <w:vAlign w:val="center"/>
          </w:tcPr>
          <w:p w:rsidR="003821F4" w:rsidRPr="00692011" w:rsidRDefault="003821F4" w:rsidP="005D25DA">
            <w:pPr>
              <w:jc w:val="center"/>
              <w:rPr>
                <w:sz w:val="21"/>
                <w:szCs w:val="21"/>
                <w:lang w:bidi="ar"/>
              </w:rPr>
            </w:pPr>
            <w:r w:rsidRPr="00692011">
              <w:rPr>
                <w:rFonts w:hint="eastAsia"/>
                <w:sz w:val="21"/>
                <w:szCs w:val="21"/>
                <w:lang w:bidi="ar"/>
              </w:rPr>
              <w:t>2</w:t>
            </w:r>
            <w:r w:rsidRPr="00692011">
              <w:rPr>
                <w:sz w:val="21"/>
                <w:szCs w:val="21"/>
                <w:lang w:bidi="ar"/>
              </w:rPr>
              <w:t>.5</w:t>
            </w:r>
          </w:p>
        </w:tc>
        <w:tc>
          <w:tcPr>
            <w:tcW w:w="993" w:type="dxa"/>
          </w:tcPr>
          <w:p w:rsidR="003821F4" w:rsidRPr="00692011" w:rsidRDefault="003821F4" w:rsidP="005D25DA">
            <w:pPr>
              <w:widowControl/>
              <w:jc w:val="center"/>
              <w:textAlignment w:val="center"/>
              <w:rPr>
                <w:sz w:val="21"/>
                <w:szCs w:val="21"/>
                <w:lang w:bidi="ar"/>
              </w:rPr>
            </w:pPr>
          </w:p>
        </w:tc>
        <w:tc>
          <w:tcPr>
            <w:tcW w:w="708" w:type="dxa"/>
            <w:vAlign w:val="center"/>
          </w:tcPr>
          <w:p w:rsidR="003821F4" w:rsidRPr="00692011" w:rsidRDefault="003821F4" w:rsidP="005D25DA">
            <w:pPr>
              <w:widowControl/>
              <w:jc w:val="center"/>
              <w:textAlignment w:val="center"/>
              <w:rPr>
                <w:sz w:val="21"/>
                <w:szCs w:val="21"/>
                <w:lang w:bidi="ar"/>
              </w:rPr>
            </w:pPr>
          </w:p>
        </w:tc>
        <w:tc>
          <w:tcPr>
            <w:tcW w:w="2127" w:type="dxa"/>
            <w:vMerge/>
            <w:shd w:val="clear" w:color="auto" w:fill="auto"/>
            <w:tcMar>
              <w:top w:w="15" w:type="dxa"/>
              <w:left w:w="96" w:type="dxa"/>
              <w:bottom w:w="0" w:type="dxa"/>
              <w:right w:w="96" w:type="dxa"/>
            </w:tcMar>
            <w:vAlign w:val="center"/>
          </w:tcPr>
          <w:p w:rsidR="003821F4" w:rsidRPr="00692011" w:rsidRDefault="003821F4" w:rsidP="005D25DA">
            <w:pPr>
              <w:widowControl/>
              <w:jc w:val="center"/>
              <w:textAlignment w:val="center"/>
              <w:rPr>
                <w:sz w:val="21"/>
                <w:szCs w:val="21"/>
                <w:lang w:bidi="ar"/>
              </w:rPr>
            </w:pPr>
          </w:p>
        </w:tc>
      </w:tr>
      <w:tr w:rsidR="00FA7C01" w:rsidRPr="0081573D" w:rsidTr="00717C2C">
        <w:trPr>
          <w:trHeight w:val="731"/>
        </w:trPr>
        <w:tc>
          <w:tcPr>
            <w:tcW w:w="664" w:type="dxa"/>
            <w:shd w:val="clear" w:color="auto" w:fill="auto"/>
            <w:tcMar>
              <w:top w:w="15" w:type="dxa"/>
              <w:left w:w="96" w:type="dxa"/>
              <w:bottom w:w="0" w:type="dxa"/>
              <w:right w:w="96" w:type="dxa"/>
            </w:tcMar>
            <w:vAlign w:val="center"/>
          </w:tcPr>
          <w:p w:rsidR="003821F4" w:rsidRPr="00692011" w:rsidRDefault="003821F4" w:rsidP="005D25DA">
            <w:pPr>
              <w:widowControl/>
              <w:autoSpaceDE/>
              <w:autoSpaceDN/>
              <w:jc w:val="center"/>
              <w:rPr>
                <w:rFonts w:asciiTheme="minorEastAsia" w:eastAsiaTheme="minorEastAsia" w:hAnsiTheme="minorEastAsia"/>
                <w:b/>
                <w:bCs/>
                <w:sz w:val="21"/>
                <w:szCs w:val="21"/>
                <w:lang w:val="en-US"/>
              </w:rPr>
            </w:pPr>
            <w:r w:rsidRPr="00692011">
              <w:rPr>
                <w:rFonts w:asciiTheme="minorEastAsia" w:eastAsiaTheme="minorEastAsia" w:hAnsiTheme="minorEastAsia" w:hint="eastAsia"/>
                <w:b/>
                <w:bCs/>
                <w:sz w:val="21"/>
                <w:szCs w:val="21"/>
                <w:lang w:val="en-US"/>
              </w:rPr>
              <w:t>3</w:t>
            </w:r>
          </w:p>
        </w:tc>
        <w:tc>
          <w:tcPr>
            <w:tcW w:w="803" w:type="dxa"/>
            <w:vMerge/>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p>
        </w:tc>
        <w:tc>
          <w:tcPr>
            <w:tcW w:w="2273" w:type="dxa"/>
            <w:vMerge/>
            <w:shd w:val="clear" w:color="auto" w:fill="auto"/>
            <w:tcMar>
              <w:top w:w="15" w:type="dxa"/>
              <w:left w:w="96" w:type="dxa"/>
              <w:bottom w:w="0" w:type="dxa"/>
              <w:right w:w="96" w:type="dxa"/>
            </w:tcMar>
            <w:vAlign w:val="center"/>
          </w:tcPr>
          <w:p w:rsidR="003821F4" w:rsidRPr="003821F4" w:rsidRDefault="003821F4" w:rsidP="005D25DA">
            <w:pPr>
              <w:widowControl/>
              <w:jc w:val="center"/>
              <w:textAlignment w:val="center"/>
              <w:rPr>
                <w:sz w:val="20"/>
                <w:szCs w:val="20"/>
                <w:lang w:bidi="ar"/>
              </w:rPr>
            </w:pPr>
          </w:p>
        </w:tc>
        <w:tc>
          <w:tcPr>
            <w:tcW w:w="669" w:type="dxa"/>
            <w:vMerge/>
            <w:shd w:val="clear" w:color="auto" w:fill="auto"/>
            <w:tcMar>
              <w:top w:w="15" w:type="dxa"/>
              <w:left w:w="96" w:type="dxa"/>
              <w:bottom w:w="0" w:type="dxa"/>
              <w:right w:w="96" w:type="dxa"/>
            </w:tcMar>
            <w:vAlign w:val="center"/>
          </w:tcPr>
          <w:p w:rsidR="003821F4" w:rsidRPr="003821F4" w:rsidRDefault="003821F4" w:rsidP="005D25DA">
            <w:pPr>
              <w:pStyle w:val="ac"/>
              <w:jc w:val="center"/>
              <w:textAlignment w:val="center"/>
              <w:rPr>
                <w:sz w:val="20"/>
                <w:lang w:bidi="ar"/>
              </w:rPr>
            </w:pPr>
          </w:p>
        </w:tc>
        <w:tc>
          <w:tcPr>
            <w:tcW w:w="2675" w:type="dxa"/>
            <w:shd w:val="clear" w:color="auto" w:fill="auto"/>
            <w:tcMar>
              <w:top w:w="15" w:type="dxa"/>
              <w:left w:w="96" w:type="dxa"/>
              <w:bottom w:w="0" w:type="dxa"/>
              <w:right w:w="96" w:type="dxa"/>
            </w:tcMar>
            <w:vAlign w:val="center"/>
          </w:tcPr>
          <w:p w:rsidR="003821F4" w:rsidRPr="003821F4" w:rsidRDefault="003821F4" w:rsidP="005D25DA">
            <w:pPr>
              <w:pStyle w:val="ac"/>
              <w:textAlignment w:val="center"/>
              <w:rPr>
                <w:sz w:val="20"/>
                <w:lang w:bidi="ar"/>
              </w:rPr>
            </w:pPr>
            <w:r w:rsidRPr="003821F4">
              <w:rPr>
                <w:rFonts w:hint="eastAsia"/>
                <w:sz w:val="20"/>
                <w:lang w:bidi="ar"/>
              </w:rPr>
              <w:t>产品合同价格</w:t>
            </w:r>
            <w:r w:rsidRPr="003821F4">
              <w:rPr>
                <w:sz w:val="20"/>
                <w:lang w:bidi="ar"/>
              </w:rPr>
              <w:t>&lt;1000</w:t>
            </w:r>
            <w:r w:rsidRPr="003821F4">
              <w:rPr>
                <w:rFonts w:hint="eastAsia"/>
                <w:sz w:val="20"/>
                <w:lang w:bidi="ar"/>
              </w:rPr>
              <w:t>元（产品合同价格为含税价）</w:t>
            </w:r>
          </w:p>
        </w:tc>
        <w:tc>
          <w:tcPr>
            <w:tcW w:w="669" w:type="dxa"/>
            <w:shd w:val="clear" w:color="auto" w:fill="auto"/>
            <w:tcMar>
              <w:top w:w="15" w:type="dxa"/>
              <w:left w:w="96" w:type="dxa"/>
              <w:bottom w:w="0" w:type="dxa"/>
              <w:right w:w="96" w:type="dxa"/>
            </w:tcMar>
            <w:vAlign w:val="center"/>
          </w:tcPr>
          <w:p w:rsidR="003821F4" w:rsidRPr="00692011" w:rsidRDefault="003821F4" w:rsidP="005D25DA">
            <w:pPr>
              <w:pStyle w:val="ac"/>
              <w:jc w:val="center"/>
              <w:textAlignment w:val="center"/>
              <w:rPr>
                <w:sz w:val="21"/>
                <w:szCs w:val="21"/>
                <w:lang w:bidi="ar"/>
              </w:rPr>
            </w:pPr>
            <w:r w:rsidRPr="00692011">
              <w:rPr>
                <w:sz w:val="21"/>
                <w:szCs w:val="21"/>
                <w:lang w:bidi="ar"/>
              </w:rPr>
              <w:t>元</w:t>
            </w:r>
          </w:p>
        </w:tc>
        <w:tc>
          <w:tcPr>
            <w:tcW w:w="1173" w:type="dxa"/>
            <w:shd w:val="clear" w:color="auto" w:fill="auto"/>
            <w:tcMar>
              <w:top w:w="15" w:type="dxa"/>
              <w:left w:w="96" w:type="dxa"/>
              <w:bottom w:w="0" w:type="dxa"/>
              <w:right w:w="96" w:type="dxa"/>
            </w:tcMar>
            <w:vAlign w:val="center"/>
          </w:tcPr>
          <w:p w:rsidR="003821F4" w:rsidRPr="003821F4" w:rsidRDefault="00717C2C" w:rsidP="003821F4">
            <w:pPr>
              <w:pStyle w:val="ac"/>
              <w:textAlignment w:val="center"/>
              <w:rPr>
                <w:sz w:val="20"/>
                <w:lang w:bidi="ar"/>
              </w:rPr>
            </w:pPr>
            <w:r>
              <w:rPr>
                <w:sz w:val="20"/>
                <w:lang w:bidi="ar"/>
              </w:rPr>
              <w:t>42</w:t>
            </w:r>
            <w:r w:rsidR="003821F4" w:rsidRPr="003821F4">
              <w:rPr>
                <w:sz w:val="20"/>
                <w:lang w:bidi="ar"/>
              </w:rPr>
              <w:t>000</w:t>
            </w:r>
            <w:r w:rsidR="003821F4" w:rsidRPr="003821F4">
              <w:rPr>
                <w:sz w:val="20"/>
                <w:lang w:bidi="ar"/>
              </w:rPr>
              <w:t>万元</w:t>
            </w:r>
          </w:p>
        </w:tc>
        <w:tc>
          <w:tcPr>
            <w:tcW w:w="1984" w:type="dxa"/>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r w:rsidRPr="00692011">
              <w:rPr>
                <w:rFonts w:hint="eastAsia"/>
                <w:sz w:val="21"/>
                <w:szCs w:val="21"/>
                <w:lang w:bidi="ar"/>
              </w:rPr>
              <w:t>按产品合同价格的</w:t>
            </w:r>
            <w:r w:rsidRPr="00692011">
              <w:rPr>
                <w:sz w:val="21"/>
                <w:szCs w:val="21"/>
                <w:lang w:bidi="ar"/>
              </w:rPr>
              <w:t>_______‰</w:t>
            </w:r>
            <w:r w:rsidRPr="00692011">
              <w:rPr>
                <w:rFonts w:hint="eastAsia"/>
                <w:sz w:val="21"/>
                <w:szCs w:val="21"/>
                <w:lang w:bidi="ar"/>
              </w:rPr>
              <w:t>支付费用</w:t>
            </w:r>
          </w:p>
        </w:tc>
        <w:tc>
          <w:tcPr>
            <w:tcW w:w="992" w:type="dxa"/>
            <w:vAlign w:val="center"/>
          </w:tcPr>
          <w:p w:rsidR="003821F4" w:rsidRPr="00692011" w:rsidRDefault="003821F4" w:rsidP="00717C2C">
            <w:pPr>
              <w:jc w:val="center"/>
              <w:rPr>
                <w:sz w:val="21"/>
                <w:szCs w:val="21"/>
                <w:lang w:bidi="ar"/>
              </w:rPr>
            </w:pPr>
            <w:r w:rsidRPr="00692011">
              <w:rPr>
                <w:rFonts w:hint="eastAsia"/>
                <w:sz w:val="21"/>
                <w:szCs w:val="21"/>
                <w:lang w:bidi="ar"/>
              </w:rPr>
              <w:t>4</w:t>
            </w:r>
            <w:r w:rsidRPr="00692011">
              <w:rPr>
                <w:sz w:val="21"/>
                <w:szCs w:val="21"/>
                <w:lang w:bidi="ar"/>
              </w:rPr>
              <w:t>.</w:t>
            </w:r>
            <w:r w:rsidR="00717C2C">
              <w:rPr>
                <w:sz w:val="21"/>
                <w:szCs w:val="21"/>
                <w:lang w:bidi="ar"/>
              </w:rPr>
              <w:t>47</w:t>
            </w:r>
          </w:p>
        </w:tc>
        <w:tc>
          <w:tcPr>
            <w:tcW w:w="993" w:type="dxa"/>
          </w:tcPr>
          <w:p w:rsidR="003821F4" w:rsidRPr="00692011" w:rsidRDefault="003821F4" w:rsidP="005D25DA">
            <w:pPr>
              <w:widowControl/>
              <w:jc w:val="center"/>
              <w:textAlignment w:val="center"/>
              <w:rPr>
                <w:sz w:val="21"/>
                <w:szCs w:val="21"/>
                <w:lang w:bidi="ar"/>
              </w:rPr>
            </w:pPr>
          </w:p>
        </w:tc>
        <w:tc>
          <w:tcPr>
            <w:tcW w:w="708" w:type="dxa"/>
            <w:vAlign w:val="center"/>
          </w:tcPr>
          <w:p w:rsidR="003821F4" w:rsidRPr="00692011" w:rsidRDefault="003821F4" w:rsidP="005D25DA">
            <w:pPr>
              <w:widowControl/>
              <w:jc w:val="center"/>
              <w:textAlignment w:val="center"/>
              <w:rPr>
                <w:sz w:val="21"/>
                <w:szCs w:val="21"/>
                <w:lang w:bidi="ar"/>
              </w:rPr>
            </w:pPr>
          </w:p>
        </w:tc>
        <w:tc>
          <w:tcPr>
            <w:tcW w:w="2127" w:type="dxa"/>
            <w:vMerge/>
            <w:shd w:val="clear" w:color="auto" w:fill="auto"/>
            <w:tcMar>
              <w:top w:w="15" w:type="dxa"/>
              <w:left w:w="96" w:type="dxa"/>
              <w:bottom w:w="0" w:type="dxa"/>
              <w:right w:w="96" w:type="dxa"/>
            </w:tcMar>
            <w:vAlign w:val="center"/>
          </w:tcPr>
          <w:p w:rsidR="003821F4" w:rsidRPr="00692011" w:rsidRDefault="003821F4" w:rsidP="005D25DA">
            <w:pPr>
              <w:widowControl/>
              <w:jc w:val="center"/>
              <w:textAlignment w:val="center"/>
              <w:rPr>
                <w:sz w:val="21"/>
                <w:szCs w:val="21"/>
                <w:lang w:bidi="ar"/>
              </w:rPr>
            </w:pPr>
          </w:p>
        </w:tc>
      </w:tr>
      <w:tr w:rsidR="00FA7C01" w:rsidRPr="0081573D" w:rsidTr="00AF2BEA">
        <w:trPr>
          <w:trHeight w:val="1391"/>
        </w:trPr>
        <w:tc>
          <w:tcPr>
            <w:tcW w:w="664" w:type="dxa"/>
            <w:shd w:val="clear" w:color="auto" w:fill="auto"/>
            <w:tcMar>
              <w:top w:w="15" w:type="dxa"/>
              <w:left w:w="96" w:type="dxa"/>
              <w:bottom w:w="0" w:type="dxa"/>
              <w:right w:w="96" w:type="dxa"/>
            </w:tcMar>
            <w:vAlign w:val="center"/>
          </w:tcPr>
          <w:p w:rsidR="003821F4" w:rsidRPr="00692011" w:rsidRDefault="00717C2C" w:rsidP="005D25DA">
            <w:pPr>
              <w:widowControl/>
              <w:autoSpaceDE/>
              <w:autoSpaceDN/>
              <w:jc w:val="center"/>
              <w:rPr>
                <w:rFonts w:asciiTheme="minorEastAsia" w:eastAsiaTheme="minorEastAsia" w:hAnsiTheme="minorEastAsia"/>
                <w:b/>
                <w:bCs/>
                <w:sz w:val="21"/>
                <w:szCs w:val="21"/>
                <w:lang w:val="en-US"/>
              </w:rPr>
            </w:pPr>
            <w:r>
              <w:rPr>
                <w:rFonts w:asciiTheme="minorEastAsia" w:eastAsiaTheme="minorEastAsia" w:hAnsiTheme="minorEastAsia"/>
                <w:b/>
                <w:bCs/>
                <w:sz w:val="21"/>
                <w:szCs w:val="21"/>
                <w:lang w:val="en-US"/>
              </w:rPr>
              <w:t>4</w:t>
            </w:r>
          </w:p>
        </w:tc>
        <w:tc>
          <w:tcPr>
            <w:tcW w:w="803" w:type="dxa"/>
            <w:shd w:val="clear" w:color="auto" w:fill="auto"/>
            <w:tcMar>
              <w:top w:w="15" w:type="dxa"/>
              <w:left w:w="96" w:type="dxa"/>
              <w:bottom w:w="0" w:type="dxa"/>
              <w:right w:w="96" w:type="dxa"/>
            </w:tcMar>
            <w:vAlign w:val="center"/>
          </w:tcPr>
          <w:p w:rsidR="003821F4" w:rsidRPr="00692011" w:rsidRDefault="003821F4" w:rsidP="005D25DA">
            <w:pPr>
              <w:jc w:val="center"/>
              <w:rPr>
                <w:sz w:val="21"/>
                <w:szCs w:val="21"/>
              </w:rPr>
            </w:pPr>
            <w:r w:rsidRPr="00692011">
              <w:rPr>
                <w:rFonts w:hint="eastAsia"/>
                <w:sz w:val="21"/>
                <w:szCs w:val="21"/>
                <w:lang w:bidi="ar"/>
              </w:rPr>
              <w:t>配件</w:t>
            </w:r>
            <w:r w:rsidRPr="00692011">
              <w:rPr>
                <w:sz w:val="21"/>
                <w:szCs w:val="21"/>
                <w:lang w:bidi="ar"/>
              </w:rPr>
              <w:t>包装服务</w:t>
            </w:r>
          </w:p>
        </w:tc>
        <w:tc>
          <w:tcPr>
            <w:tcW w:w="2273" w:type="dxa"/>
            <w:shd w:val="clear" w:color="auto" w:fill="auto"/>
            <w:tcMar>
              <w:top w:w="15" w:type="dxa"/>
              <w:left w:w="96" w:type="dxa"/>
              <w:bottom w:w="0" w:type="dxa"/>
              <w:right w:w="96" w:type="dxa"/>
            </w:tcMar>
            <w:vAlign w:val="center"/>
          </w:tcPr>
          <w:p w:rsidR="003821F4" w:rsidRPr="003821F4" w:rsidRDefault="003821F4" w:rsidP="005D25DA">
            <w:pPr>
              <w:widowControl/>
              <w:textAlignment w:val="center"/>
              <w:rPr>
                <w:sz w:val="20"/>
                <w:szCs w:val="20"/>
                <w:lang w:bidi="ar"/>
              </w:rPr>
            </w:pPr>
            <w:r w:rsidRPr="003821F4">
              <w:rPr>
                <w:rFonts w:hint="eastAsia"/>
                <w:sz w:val="20"/>
                <w:szCs w:val="20"/>
                <w:lang w:bidi="ar"/>
              </w:rPr>
              <w:t>供集团内、外销售配件和三包配件包装（含简易包装）；含铲运装车等相关作业；转运至指定交接点。</w:t>
            </w:r>
          </w:p>
        </w:tc>
        <w:tc>
          <w:tcPr>
            <w:tcW w:w="669" w:type="dxa"/>
            <w:shd w:val="clear" w:color="auto" w:fill="auto"/>
            <w:tcMar>
              <w:top w:w="15" w:type="dxa"/>
              <w:left w:w="96" w:type="dxa"/>
              <w:bottom w:w="0" w:type="dxa"/>
              <w:right w:w="96" w:type="dxa"/>
            </w:tcMar>
            <w:vAlign w:val="center"/>
          </w:tcPr>
          <w:p w:rsidR="003821F4" w:rsidRPr="003821F4" w:rsidRDefault="003821F4" w:rsidP="005D25DA">
            <w:pPr>
              <w:pStyle w:val="ac"/>
              <w:jc w:val="center"/>
              <w:textAlignment w:val="center"/>
              <w:rPr>
                <w:sz w:val="20"/>
                <w:lang w:bidi="ar"/>
              </w:rPr>
            </w:pPr>
            <w:r w:rsidRPr="003821F4">
              <w:rPr>
                <w:rFonts w:hint="eastAsia"/>
                <w:sz w:val="20"/>
                <w:lang w:bidi="ar"/>
              </w:rPr>
              <w:t>单班</w:t>
            </w:r>
          </w:p>
        </w:tc>
        <w:tc>
          <w:tcPr>
            <w:tcW w:w="2675" w:type="dxa"/>
            <w:shd w:val="clear" w:color="auto" w:fill="auto"/>
            <w:tcMar>
              <w:top w:w="15" w:type="dxa"/>
              <w:left w:w="96" w:type="dxa"/>
              <w:bottom w:w="0" w:type="dxa"/>
              <w:right w:w="96" w:type="dxa"/>
            </w:tcMar>
            <w:vAlign w:val="center"/>
          </w:tcPr>
          <w:p w:rsidR="003821F4" w:rsidRPr="003821F4" w:rsidRDefault="003821F4" w:rsidP="005D25DA">
            <w:pPr>
              <w:pStyle w:val="ac"/>
              <w:textAlignment w:val="center"/>
              <w:rPr>
                <w:sz w:val="20"/>
                <w:lang w:bidi="ar"/>
              </w:rPr>
            </w:pPr>
            <w:r w:rsidRPr="003821F4">
              <w:rPr>
                <w:rFonts w:hint="eastAsia"/>
                <w:sz w:val="20"/>
                <w:lang w:bidi="ar"/>
              </w:rPr>
              <w:t>按出库产品金额的费率结算（产品合同价格为含税价）</w:t>
            </w:r>
          </w:p>
        </w:tc>
        <w:tc>
          <w:tcPr>
            <w:tcW w:w="669" w:type="dxa"/>
            <w:shd w:val="clear" w:color="auto" w:fill="auto"/>
            <w:tcMar>
              <w:top w:w="15" w:type="dxa"/>
              <w:left w:w="96" w:type="dxa"/>
              <w:bottom w:w="0" w:type="dxa"/>
              <w:right w:w="96" w:type="dxa"/>
            </w:tcMar>
            <w:vAlign w:val="center"/>
          </w:tcPr>
          <w:p w:rsidR="003821F4" w:rsidRPr="00692011" w:rsidRDefault="003821F4" w:rsidP="005D25DA">
            <w:pPr>
              <w:pStyle w:val="ac"/>
              <w:jc w:val="center"/>
              <w:textAlignment w:val="center"/>
              <w:rPr>
                <w:sz w:val="21"/>
                <w:szCs w:val="21"/>
                <w:lang w:bidi="ar"/>
              </w:rPr>
            </w:pPr>
            <w:r w:rsidRPr="00692011">
              <w:rPr>
                <w:rFonts w:hint="eastAsia"/>
                <w:sz w:val="21"/>
                <w:szCs w:val="21"/>
                <w:lang w:bidi="ar"/>
              </w:rPr>
              <w:t>元</w:t>
            </w:r>
          </w:p>
        </w:tc>
        <w:tc>
          <w:tcPr>
            <w:tcW w:w="1173" w:type="dxa"/>
            <w:shd w:val="clear" w:color="auto" w:fill="auto"/>
            <w:tcMar>
              <w:top w:w="15" w:type="dxa"/>
              <w:left w:w="96" w:type="dxa"/>
              <w:bottom w:w="0" w:type="dxa"/>
              <w:right w:w="96" w:type="dxa"/>
            </w:tcMar>
            <w:vAlign w:val="center"/>
          </w:tcPr>
          <w:p w:rsidR="003821F4" w:rsidRPr="003821F4" w:rsidRDefault="003821F4" w:rsidP="005D25DA">
            <w:pPr>
              <w:pStyle w:val="ac"/>
              <w:jc w:val="center"/>
              <w:textAlignment w:val="center"/>
              <w:rPr>
                <w:sz w:val="20"/>
                <w:lang w:bidi="ar"/>
              </w:rPr>
            </w:pPr>
            <w:r w:rsidRPr="003821F4">
              <w:rPr>
                <w:sz w:val="20"/>
                <w:lang w:bidi="ar"/>
              </w:rPr>
              <w:t>6000</w:t>
            </w:r>
            <w:r w:rsidRPr="003821F4">
              <w:rPr>
                <w:sz w:val="20"/>
                <w:lang w:bidi="ar"/>
              </w:rPr>
              <w:t>万元</w:t>
            </w:r>
          </w:p>
        </w:tc>
        <w:tc>
          <w:tcPr>
            <w:tcW w:w="1984" w:type="dxa"/>
            <w:shd w:val="clear" w:color="auto" w:fill="auto"/>
            <w:tcMar>
              <w:top w:w="15" w:type="dxa"/>
              <w:left w:w="96" w:type="dxa"/>
              <w:bottom w:w="0" w:type="dxa"/>
              <w:right w:w="96" w:type="dxa"/>
            </w:tcMar>
            <w:vAlign w:val="center"/>
          </w:tcPr>
          <w:p w:rsidR="003821F4" w:rsidRPr="00692011" w:rsidRDefault="003821F4" w:rsidP="005D25DA">
            <w:pPr>
              <w:jc w:val="center"/>
              <w:rPr>
                <w:sz w:val="21"/>
                <w:szCs w:val="21"/>
                <w:lang w:bidi="ar"/>
              </w:rPr>
            </w:pPr>
            <w:r w:rsidRPr="00692011">
              <w:rPr>
                <w:rFonts w:hint="eastAsia"/>
                <w:sz w:val="21"/>
                <w:szCs w:val="21"/>
                <w:lang w:bidi="ar"/>
              </w:rPr>
              <w:t>按产品合同单价的_</w:t>
            </w:r>
            <w:r w:rsidR="00967DD5">
              <w:rPr>
                <w:sz w:val="21"/>
                <w:szCs w:val="21"/>
                <w:lang w:bidi="ar"/>
              </w:rPr>
              <w:t>___</w:t>
            </w:r>
            <w:r w:rsidRPr="00692011">
              <w:rPr>
                <w:sz w:val="21"/>
                <w:szCs w:val="21"/>
                <w:lang w:bidi="ar"/>
              </w:rPr>
              <w:t>___</w:t>
            </w:r>
            <w:r w:rsidRPr="00692011">
              <w:rPr>
                <w:rFonts w:hint="eastAsia"/>
                <w:sz w:val="21"/>
                <w:szCs w:val="21"/>
                <w:lang w:bidi="ar"/>
              </w:rPr>
              <w:t>%</w:t>
            </w:r>
            <w:r w:rsidRPr="00692011">
              <w:rPr>
                <w:sz w:val="21"/>
                <w:szCs w:val="21"/>
                <w:lang w:bidi="ar"/>
              </w:rPr>
              <w:t>支付费用</w:t>
            </w:r>
          </w:p>
        </w:tc>
        <w:tc>
          <w:tcPr>
            <w:tcW w:w="992" w:type="dxa"/>
            <w:vAlign w:val="center"/>
          </w:tcPr>
          <w:p w:rsidR="003821F4" w:rsidRPr="00692011" w:rsidRDefault="003821F4" w:rsidP="005D25DA">
            <w:pPr>
              <w:jc w:val="center"/>
              <w:rPr>
                <w:sz w:val="21"/>
                <w:szCs w:val="21"/>
              </w:rPr>
            </w:pPr>
            <w:r w:rsidRPr="00692011">
              <w:rPr>
                <w:rFonts w:hint="eastAsia"/>
                <w:sz w:val="21"/>
                <w:szCs w:val="21"/>
              </w:rPr>
              <w:t>4</w:t>
            </w:r>
            <w:r w:rsidRPr="00692011">
              <w:rPr>
                <w:sz w:val="21"/>
                <w:szCs w:val="21"/>
              </w:rPr>
              <w:t>.17</w:t>
            </w:r>
          </w:p>
        </w:tc>
        <w:tc>
          <w:tcPr>
            <w:tcW w:w="993" w:type="dxa"/>
          </w:tcPr>
          <w:p w:rsidR="003821F4" w:rsidRPr="00692011" w:rsidRDefault="003821F4" w:rsidP="005D25DA">
            <w:pPr>
              <w:widowControl/>
              <w:textAlignment w:val="center"/>
              <w:rPr>
                <w:sz w:val="21"/>
                <w:szCs w:val="21"/>
                <w:lang w:bidi="ar"/>
              </w:rPr>
            </w:pPr>
          </w:p>
        </w:tc>
        <w:tc>
          <w:tcPr>
            <w:tcW w:w="708" w:type="dxa"/>
            <w:vAlign w:val="center"/>
          </w:tcPr>
          <w:p w:rsidR="003821F4" w:rsidRPr="00692011" w:rsidRDefault="003821F4" w:rsidP="005D25DA">
            <w:pPr>
              <w:widowControl/>
              <w:textAlignment w:val="center"/>
              <w:rPr>
                <w:sz w:val="21"/>
                <w:szCs w:val="21"/>
                <w:lang w:bidi="ar"/>
              </w:rPr>
            </w:pPr>
          </w:p>
        </w:tc>
        <w:tc>
          <w:tcPr>
            <w:tcW w:w="2127" w:type="dxa"/>
            <w:vMerge/>
            <w:shd w:val="clear" w:color="auto" w:fill="auto"/>
            <w:tcMar>
              <w:top w:w="15" w:type="dxa"/>
              <w:left w:w="96" w:type="dxa"/>
              <w:bottom w:w="0" w:type="dxa"/>
              <w:right w:w="96" w:type="dxa"/>
            </w:tcMar>
            <w:vAlign w:val="center"/>
          </w:tcPr>
          <w:p w:rsidR="003821F4" w:rsidRPr="00692011" w:rsidRDefault="003821F4" w:rsidP="005D25DA">
            <w:pPr>
              <w:widowControl/>
              <w:textAlignment w:val="center"/>
              <w:rPr>
                <w:sz w:val="21"/>
                <w:szCs w:val="21"/>
                <w:lang w:bidi="ar"/>
              </w:rPr>
            </w:pPr>
          </w:p>
        </w:tc>
      </w:tr>
      <w:tr w:rsidR="00170549" w:rsidRPr="0081573D" w:rsidTr="00717C2C">
        <w:trPr>
          <w:trHeight w:val="1155"/>
        </w:trPr>
        <w:tc>
          <w:tcPr>
            <w:tcW w:w="11902" w:type="dxa"/>
            <w:gridSpan w:val="9"/>
            <w:shd w:val="clear" w:color="auto" w:fill="auto"/>
            <w:vAlign w:val="center"/>
          </w:tcPr>
          <w:p w:rsidR="00170549" w:rsidRPr="00F725C7" w:rsidRDefault="00170549" w:rsidP="00B5424C">
            <w:pPr>
              <w:widowControl/>
              <w:autoSpaceDE/>
              <w:autoSpaceDN/>
              <w:jc w:val="center"/>
              <w:rPr>
                <w:rFonts w:asciiTheme="minorEastAsia" w:eastAsiaTheme="minorEastAsia" w:hAnsiTheme="minorEastAsia"/>
                <w:sz w:val="21"/>
                <w:highlight w:val="yellow"/>
                <w:lang w:val="en-US"/>
              </w:rPr>
            </w:pPr>
            <w:r w:rsidRPr="005D25DA">
              <w:rPr>
                <w:rFonts w:asciiTheme="minorEastAsia" w:eastAsiaTheme="minorEastAsia" w:hAnsiTheme="minorEastAsia"/>
                <w:sz w:val="21"/>
                <w:highlight w:val="yellow"/>
                <w:lang w:val="en-US"/>
              </w:rPr>
              <w:t>含税总标的额（</w:t>
            </w:r>
            <w:r w:rsidRPr="005D25DA">
              <w:rPr>
                <w:rFonts w:asciiTheme="minorEastAsia" w:eastAsiaTheme="minorEastAsia" w:hAnsiTheme="minorEastAsia" w:hint="eastAsia"/>
                <w:sz w:val="21"/>
                <w:highlight w:val="yellow"/>
                <w:lang w:val="en-US"/>
              </w:rPr>
              <w:t>三年合计</w:t>
            </w:r>
            <w:r w:rsidRPr="005D25DA">
              <w:rPr>
                <w:rFonts w:asciiTheme="minorEastAsia" w:eastAsiaTheme="minorEastAsia" w:hAnsiTheme="minorEastAsia"/>
                <w:sz w:val="21"/>
                <w:highlight w:val="yellow"/>
                <w:lang w:val="en-US"/>
              </w:rPr>
              <w:t>）</w:t>
            </w:r>
          </w:p>
        </w:tc>
        <w:tc>
          <w:tcPr>
            <w:tcW w:w="1701" w:type="dxa"/>
            <w:gridSpan w:val="2"/>
            <w:shd w:val="clear" w:color="auto" w:fill="auto"/>
            <w:vAlign w:val="center"/>
          </w:tcPr>
          <w:p w:rsidR="00170549" w:rsidRPr="00F725C7" w:rsidRDefault="00170549" w:rsidP="00B5424C">
            <w:pPr>
              <w:widowControl/>
              <w:autoSpaceDE/>
              <w:autoSpaceDN/>
              <w:jc w:val="center"/>
              <w:rPr>
                <w:rFonts w:asciiTheme="minorEastAsia" w:eastAsiaTheme="minorEastAsia" w:hAnsiTheme="minorEastAsia"/>
                <w:sz w:val="21"/>
                <w:highlight w:val="yellow"/>
                <w:lang w:val="en-US"/>
              </w:rPr>
            </w:pPr>
          </w:p>
        </w:tc>
        <w:tc>
          <w:tcPr>
            <w:tcW w:w="2127" w:type="dxa"/>
            <w:shd w:val="clear" w:color="auto" w:fill="auto"/>
            <w:vAlign w:val="center"/>
          </w:tcPr>
          <w:p w:rsidR="00170549" w:rsidRPr="00F977C7" w:rsidRDefault="00170549" w:rsidP="00B5424C">
            <w:pPr>
              <w:widowControl/>
              <w:autoSpaceDE/>
              <w:autoSpaceDN/>
              <w:jc w:val="center"/>
              <w:rPr>
                <w:rFonts w:asciiTheme="minorEastAsia" w:eastAsiaTheme="minorEastAsia" w:hAnsiTheme="minorEastAsia"/>
                <w:sz w:val="21"/>
                <w:lang w:val="en-US"/>
              </w:rPr>
            </w:pPr>
            <w:r w:rsidRPr="00F725C7">
              <w:rPr>
                <w:rFonts w:asciiTheme="minorEastAsia" w:eastAsiaTheme="minorEastAsia" w:hAnsiTheme="minorEastAsia"/>
                <w:sz w:val="21"/>
                <w:highlight w:val="yellow"/>
                <w:lang w:val="en-US"/>
              </w:rPr>
              <w:t>e采通中报价</w:t>
            </w:r>
            <w:r w:rsidR="00AF2BEA">
              <w:rPr>
                <w:rFonts w:asciiTheme="minorEastAsia" w:eastAsiaTheme="minorEastAsia" w:hAnsiTheme="minorEastAsia" w:hint="eastAsia"/>
                <w:sz w:val="21"/>
                <w:highlight w:val="yellow"/>
                <w:lang w:val="en-US"/>
              </w:rPr>
              <w:t>为</w:t>
            </w:r>
            <w:r w:rsidR="00AF2BEA">
              <w:rPr>
                <w:rFonts w:asciiTheme="minorEastAsia" w:eastAsiaTheme="minorEastAsia" w:hAnsiTheme="minorEastAsia"/>
                <w:sz w:val="21"/>
                <w:highlight w:val="yellow"/>
                <w:lang w:val="en-US"/>
              </w:rPr>
              <w:t>4个包次该金额合计</w:t>
            </w:r>
            <w:r w:rsidRPr="00F725C7">
              <w:rPr>
                <w:rFonts w:asciiTheme="minorEastAsia" w:eastAsiaTheme="minorEastAsia" w:hAnsiTheme="minorEastAsia"/>
                <w:sz w:val="21"/>
                <w:highlight w:val="yellow"/>
                <w:lang w:val="en-US"/>
              </w:rPr>
              <w:t>（附件</w:t>
            </w:r>
            <w:proofErr w:type="gramStart"/>
            <w:r w:rsidRPr="00F725C7">
              <w:rPr>
                <w:rFonts w:asciiTheme="minorEastAsia" w:eastAsiaTheme="minorEastAsia" w:hAnsiTheme="minorEastAsia"/>
                <w:sz w:val="21"/>
                <w:highlight w:val="yellow"/>
                <w:lang w:val="en-US"/>
              </w:rPr>
              <w:t>中</w:t>
            </w:r>
            <w:r w:rsidRPr="00F725C7">
              <w:rPr>
                <w:rFonts w:asciiTheme="minorEastAsia" w:eastAsiaTheme="minorEastAsia" w:hAnsiTheme="minorEastAsia" w:hint="eastAsia"/>
                <w:sz w:val="21"/>
                <w:highlight w:val="yellow"/>
                <w:lang w:val="en-US"/>
              </w:rPr>
              <w:t>按</w:t>
            </w:r>
            <w:r w:rsidR="00AF2BEA">
              <w:rPr>
                <w:rFonts w:asciiTheme="minorEastAsia" w:eastAsiaTheme="minorEastAsia" w:hAnsiTheme="minorEastAsia" w:hint="eastAsia"/>
                <w:sz w:val="21"/>
                <w:highlight w:val="yellow"/>
                <w:lang w:val="en-US"/>
              </w:rPr>
              <w:t>包次</w:t>
            </w:r>
            <w:proofErr w:type="gramEnd"/>
            <w:r w:rsidR="00AF2BEA">
              <w:rPr>
                <w:rFonts w:asciiTheme="minorEastAsia" w:eastAsiaTheme="minorEastAsia" w:hAnsiTheme="minorEastAsia" w:hint="eastAsia"/>
                <w:sz w:val="21"/>
                <w:highlight w:val="yellow"/>
                <w:lang w:val="en-US"/>
              </w:rPr>
              <w:t>、按</w:t>
            </w:r>
            <w:r w:rsidRPr="00F725C7">
              <w:rPr>
                <w:rFonts w:asciiTheme="minorEastAsia" w:eastAsiaTheme="minorEastAsia" w:hAnsiTheme="minorEastAsia"/>
                <w:sz w:val="21"/>
                <w:highlight w:val="yellow"/>
                <w:lang w:val="en-US"/>
              </w:rPr>
              <w:t>年度上传单价、分项报价）</w:t>
            </w:r>
          </w:p>
        </w:tc>
      </w:tr>
    </w:tbl>
    <w:p w:rsidR="00F40951" w:rsidRPr="00170549" w:rsidRDefault="00F40951" w:rsidP="00AF2BEA">
      <w:pPr>
        <w:spacing w:line="300" w:lineRule="auto"/>
        <w:rPr>
          <w:b/>
          <w:bCs/>
          <w:sz w:val="21"/>
          <w:szCs w:val="21"/>
        </w:rPr>
      </w:pPr>
      <w:r w:rsidRPr="00170549">
        <w:rPr>
          <w:b/>
          <w:bCs/>
          <w:sz w:val="21"/>
          <w:szCs w:val="21"/>
        </w:rPr>
        <w:t>注</w:t>
      </w:r>
      <w:r w:rsidRPr="00170549">
        <w:rPr>
          <w:rFonts w:hint="eastAsia"/>
          <w:b/>
          <w:bCs/>
          <w:sz w:val="21"/>
          <w:szCs w:val="21"/>
        </w:rPr>
        <w:t>：1、此表中的报价必须与相应的报价清单中的报价一致,不可新增或删除表格明细。</w:t>
      </w:r>
    </w:p>
    <w:p w:rsidR="00F40951" w:rsidRPr="00170549" w:rsidRDefault="00F40951" w:rsidP="00AF2BEA">
      <w:pPr>
        <w:spacing w:line="300" w:lineRule="auto"/>
        <w:ind w:firstLineChars="200" w:firstLine="422"/>
        <w:rPr>
          <w:b/>
          <w:bCs/>
          <w:sz w:val="21"/>
          <w:szCs w:val="21"/>
        </w:rPr>
      </w:pPr>
      <w:r w:rsidRPr="00170549">
        <w:rPr>
          <w:b/>
          <w:bCs/>
          <w:sz w:val="21"/>
          <w:szCs w:val="21"/>
        </w:rPr>
        <w:t>2、投标文件中的本表不体现报价，</w:t>
      </w:r>
      <w:r w:rsidRPr="00DE5117">
        <w:rPr>
          <w:b/>
          <w:bCs/>
          <w:color w:val="FF0000"/>
          <w:sz w:val="21"/>
          <w:szCs w:val="21"/>
        </w:rPr>
        <w:t>报价表应单独密封，以便唱标</w:t>
      </w:r>
      <w:r w:rsidRPr="00170549">
        <w:rPr>
          <w:b/>
          <w:bCs/>
          <w:sz w:val="21"/>
          <w:szCs w:val="21"/>
        </w:rPr>
        <w:t>。</w:t>
      </w:r>
    </w:p>
    <w:p w:rsidR="00A420EB" w:rsidRPr="00170549" w:rsidRDefault="00A420EB" w:rsidP="00AF2BEA">
      <w:pPr>
        <w:spacing w:line="300" w:lineRule="auto"/>
        <w:ind w:firstLineChars="200" w:firstLine="422"/>
        <w:rPr>
          <w:b/>
          <w:bCs/>
          <w:color w:val="FF0000"/>
          <w:sz w:val="21"/>
          <w:szCs w:val="21"/>
        </w:rPr>
      </w:pPr>
      <w:r w:rsidRPr="00170549">
        <w:rPr>
          <w:rFonts w:hint="eastAsia"/>
          <w:b/>
          <w:bCs/>
          <w:color w:val="FF0000"/>
          <w:sz w:val="21"/>
          <w:szCs w:val="21"/>
        </w:rPr>
        <w:t>3、每年报价不得高于基价。</w:t>
      </w:r>
    </w:p>
    <w:p w:rsidR="005D25DA" w:rsidRDefault="005D25DA" w:rsidP="005D25DA">
      <w:pPr>
        <w:widowControl/>
        <w:autoSpaceDE/>
        <w:autoSpaceDN/>
      </w:pPr>
      <w:r>
        <w:rPr>
          <w:rFonts w:ascii="仿宋" w:eastAsia="仿宋" w:hint="eastAsia"/>
        </w:rPr>
        <w:t>投标人名称（盖章</w:t>
      </w:r>
      <w:r>
        <w:rPr>
          <w:rFonts w:ascii="仿宋" w:eastAsia="仿宋" w:hint="eastAsia"/>
          <w:spacing w:val="-120"/>
        </w:rPr>
        <w:t>）</w:t>
      </w:r>
      <w:r>
        <w:rPr>
          <w:rFonts w:ascii="仿宋" w:eastAsia="仿宋" w:hint="eastAsia"/>
        </w:rPr>
        <w:t xml:space="preserve">： </w:t>
      </w:r>
      <w:r>
        <w:rPr>
          <w:rFonts w:ascii="仿宋" w:eastAsia="仿宋"/>
        </w:rPr>
        <w:t xml:space="preserve">                          </w:t>
      </w:r>
      <w:r>
        <w:rPr>
          <w:rFonts w:ascii="仿宋" w:eastAsia="仿宋" w:hint="eastAsia"/>
        </w:rPr>
        <w:tab/>
        <w:t>法定代表人或授权代表签字：</w:t>
      </w:r>
      <w:r>
        <w:br w:type="page"/>
      </w:r>
    </w:p>
    <w:p w:rsidR="00F40951" w:rsidRDefault="00F40951" w:rsidP="00F40951">
      <w:pPr>
        <w:widowControl/>
        <w:autoSpaceDE/>
        <w:autoSpaceDN/>
      </w:pPr>
    </w:p>
    <w:p w:rsidR="00F40951" w:rsidRPr="00F40951" w:rsidRDefault="00F40951" w:rsidP="00F40951">
      <w:pPr>
        <w:widowControl/>
        <w:autoSpaceDE/>
        <w:autoSpaceDN/>
      </w:pPr>
      <w:r>
        <w:t>项目名称：</w:t>
      </w:r>
      <w:r>
        <w:rPr>
          <w:u w:val="single"/>
        </w:rPr>
        <w:tab/>
      </w:r>
      <w:r>
        <w:rPr>
          <w:u w:val="single"/>
        </w:rPr>
        <w:tab/>
      </w:r>
      <w:r>
        <w:rPr>
          <w:u w:val="single"/>
        </w:rPr>
        <w:tab/>
      </w:r>
      <w:r>
        <w:t>(XX项目</w:t>
      </w:r>
      <w:r>
        <w:rPr>
          <w:spacing w:val="-15"/>
        </w:rPr>
        <w:t>)</w:t>
      </w:r>
    </w:p>
    <w:p w:rsidR="00F40951" w:rsidRPr="00AC222D" w:rsidRDefault="00F40951" w:rsidP="00F40951">
      <w:pPr>
        <w:tabs>
          <w:tab w:val="left" w:pos="1478"/>
          <w:tab w:val="left" w:pos="2003"/>
          <w:tab w:val="left" w:pos="2527"/>
        </w:tabs>
        <w:spacing w:before="69"/>
      </w:pPr>
      <w:r>
        <w:t>日期：</w:t>
      </w:r>
      <w:r>
        <w:tab/>
        <w:t>年</w:t>
      </w:r>
      <w:r>
        <w:tab/>
        <w:t>月</w:t>
      </w:r>
      <w:r>
        <w:tab/>
        <w:t>日</w:t>
      </w:r>
    </w:p>
    <w:tbl>
      <w:tblPr>
        <w:tblpPr w:leftFromText="180" w:rightFromText="180" w:vertAnchor="text" w:horzAnchor="margin" w:tblpXSpec="center" w:tblpY="59"/>
        <w:tblW w:w="16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418"/>
        <w:gridCol w:w="3260"/>
        <w:gridCol w:w="709"/>
        <w:gridCol w:w="1842"/>
        <w:gridCol w:w="711"/>
        <w:gridCol w:w="1416"/>
        <w:gridCol w:w="1559"/>
        <w:gridCol w:w="1417"/>
        <w:gridCol w:w="709"/>
        <w:gridCol w:w="2269"/>
        <w:gridCol w:w="7"/>
      </w:tblGrid>
      <w:tr w:rsidR="00F40951" w:rsidRPr="0081573D" w:rsidTr="00B5424C">
        <w:trPr>
          <w:trHeight w:val="505"/>
        </w:trPr>
        <w:tc>
          <w:tcPr>
            <w:tcW w:w="16021" w:type="dxa"/>
            <w:gridSpan w:val="12"/>
            <w:vAlign w:val="center"/>
          </w:tcPr>
          <w:p w:rsidR="00F40951" w:rsidRPr="0081573D" w:rsidRDefault="00F40951" w:rsidP="00C47D0C">
            <w:pPr>
              <w:widowControl/>
              <w:jc w:val="center"/>
              <w:rPr>
                <w:rFonts w:asciiTheme="minorEastAsia" w:eastAsiaTheme="minorEastAsia" w:hAnsiTheme="minorEastAsia"/>
                <w:b/>
                <w:sz w:val="21"/>
                <w:lang w:val="en-US"/>
              </w:rPr>
            </w:pPr>
            <w:r>
              <w:rPr>
                <w:rFonts w:asciiTheme="minorEastAsia" w:eastAsiaTheme="minorEastAsia" w:hAnsiTheme="minorEastAsia"/>
                <w:b/>
                <w:bCs/>
                <w:color w:val="000000"/>
                <w:sz w:val="21"/>
              </w:rPr>
              <w:t>2024.</w:t>
            </w:r>
            <w:r w:rsidR="00C47D0C">
              <w:rPr>
                <w:rFonts w:asciiTheme="minorEastAsia" w:eastAsiaTheme="minorEastAsia" w:hAnsiTheme="minorEastAsia"/>
                <w:b/>
                <w:bCs/>
                <w:color w:val="000000"/>
                <w:sz w:val="21"/>
              </w:rPr>
              <w:t>10-2027.09</w:t>
            </w:r>
            <w:r>
              <w:rPr>
                <w:rFonts w:asciiTheme="minorEastAsia" w:eastAsiaTheme="minorEastAsia" w:hAnsiTheme="minorEastAsia" w:hint="eastAsia"/>
                <w:b/>
                <w:bCs/>
                <w:color w:val="000000"/>
                <w:sz w:val="21"/>
              </w:rPr>
              <w:t>配送服务及废弃包装回收</w:t>
            </w:r>
            <w:r w:rsidRPr="0081573D">
              <w:rPr>
                <w:rFonts w:asciiTheme="minorEastAsia" w:eastAsiaTheme="minorEastAsia" w:hAnsiTheme="minorEastAsia" w:hint="eastAsia"/>
                <w:b/>
                <w:bCs/>
                <w:sz w:val="21"/>
                <w:lang w:val="en-US"/>
              </w:rPr>
              <w:t>业务开标一览表</w:t>
            </w:r>
            <w:r>
              <w:rPr>
                <w:rFonts w:asciiTheme="minorEastAsia" w:eastAsiaTheme="minorEastAsia" w:hAnsiTheme="minorEastAsia" w:hint="eastAsia"/>
                <w:b/>
                <w:bCs/>
                <w:sz w:val="21"/>
                <w:lang w:val="en-US"/>
              </w:rPr>
              <w:t>（二包）</w:t>
            </w:r>
          </w:p>
        </w:tc>
      </w:tr>
      <w:tr w:rsidR="00692011" w:rsidRPr="0081573D" w:rsidTr="00967DD5">
        <w:trPr>
          <w:gridAfter w:val="1"/>
          <w:wAfter w:w="7" w:type="dxa"/>
          <w:trHeight w:val="555"/>
        </w:trPr>
        <w:tc>
          <w:tcPr>
            <w:tcW w:w="704" w:type="dxa"/>
            <w:shd w:val="clear" w:color="auto" w:fill="auto"/>
            <w:tcMar>
              <w:top w:w="15" w:type="dxa"/>
              <w:left w:w="96" w:type="dxa"/>
              <w:bottom w:w="0" w:type="dxa"/>
              <w:right w:w="96" w:type="dxa"/>
            </w:tcMar>
            <w:vAlign w:val="center"/>
            <w:hideMark/>
          </w:tcPr>
          <w:p w:rsidR="00692011" w:rsidRPr="0079378C" w:rsidRDefault="00692011" w:rsidP="00F40951">
            <w:pPr>
              <w:widowControl/>
              <w:autoSpaceDE/>
              <w:autoSpaceDN/>
              <w:jc w:val="center"/>
              <w:rPr>
                <w:rFonts w:asciiTheme="minorEastAsia" w:eastAsiaTheme="minorEastAsia" w:hAnsiTheme="minorEastAsia"/>
                <w:b/>
                <w:sz w:val="21"/>
                <w:szCs w:val="21"/>
                <w:lang w:val="en-US"/>
              </w:rPr>
            </w:pPr>
            <w:r w:rsidRPr="0079378C">
              <w:rPr>
                <w:rFonts w:asciiTheme="minorEastAsia" w:eastAsiaTheme="minorEastAsia" w:hAnsiTheme="minorEastAsia" w:hint="eastAsia"/>
                <w:b/>
                <w:bCs/>
                <w:sz w:val="21"/>
                <w:szCs w:val="21"/>
                <w:lang w:val="en-US"/>
              </w:rPr>
              <w:t>序号</w:t>
            </w:r>
          </w:p>
        </w:tc>
        <w:tc>
          <w:tcPr>
            <w:tcW w:w="1418" w:type="dxa"/>
            <w:shd w:val="clear" w:color="auto" w:fill="auto"/>
            <w:tcMar>
              <w:top w:w="15" w:type="dxa"/>
              <w:left w:w="96" w:type="dxa"/>
              <w:bottom w:w="0" w:type="dxa"/>
              <w:right w:w="96" w:type="dxa"/>
            </w:tcMar>
            <w:vAlign w:val="center"/>
            <w:hideMark/>
          </w:tcPr>
          <w:p w:rsidR="00692011" w:rsidRPr="0079378C" w:rsidRDefault="00692011" w:rsidP="00F40951">
            <w:pPr>
              <w:jc w:val="center"/>
              <w:rPr>
                <w:sz w:val="21"/>
                <w:szCs w:val="21"/>
                <w:lang w:bidi="ar"/>
              </w:rPr>
            </w:pPr>
            <w:r w:rsidRPr="0079378C">
              <w:rPr>
                <w:rFonts w:hint="eastAsia"/>
                <w:b/>
                <w:sz w:val="21"/>
                <w:szCs w:val="21"/>
                <w:lang w:bidi="ar"/>
              </w:rPr>
              <w:t>项目名称</w:t>
            </w:r>
          </w:p>
        </w:tc>
        <w:tc>
          <w:tcPr>
            <w:tcW w:w="3260" w:type="dxa"/>
            <w:shd w:val="clear" w:color="auto" w:fill="auto"/>
            <w:tcMar>
              <w:top w:w="15" w:type="dxa"/>
              <w:left w:w="96" w:type="dxa"/>
              <w:bottom w:w="0" w:type="dxa"/>
              <w:right w:w="96" w:type="dxa"/>
            </w:tcMar>
            <w:vAlign w:val="center"/>
            <w:hideMark/>
          </w:tcPr>
          <w:p w:rsidR="00692011" w:rsidRPr="0079378C" w:rsidRDefault="00692011" w:rsidP="00F40951">
            <w:pPr>
              <w:widowControl/>
              <w:jc w:val="center"/>
              <w:textAlignment w:val="center"/>
              <w:rPr>
                <w:sz w:val="21"/>
                <w:szCs w:val="21"/>
                <w:lang w:bidi="ar"/>
              </w:rPr>
            </w:pPr>
            <w:r w:rsidRPr="0079378C">
              <w:rPr>
                <w:rFonts w:hint="eastAsia"/>
                <w:b/>
                <w:sz w:val="21"/>
                <w:szCs w:val="21"/>
                <w:lang w:bidi="ar"/>
              </w:rPr>
              <w:t>工作内容</w:t>
            </w:r>
          </w:p>
        </w:tc>
        <w:tc>
          <w:tcPr>
            <w:tcW w:w="709" w:type="dxa"/>
            <w:shd w:val="clear" w:color="auto" w:fill="auto"/>
            <w:tcMar>
              <w:top w:w="15" w:type="dxa"/>
              <w:left w:w="96" w:type="dxa"/>
              <w:bottom w:w="0" w:type="dxa"/>
              <w:right w:w="96" w:type="dxa"/>
            </w:tcMar>
            <w:vAlign w:val="center"/>
            <w:hideMark/>
          </w:tcPr>
          <w:p w:rsidR="00692011" w:rsidRPr="0079378C" w:rsidRDefault="00692011" w:rsidP="00F40951">
            <w:pPr>
              <w:pStyle w:val="ac"/>
              <w:jc w:val="center"/>
              <w:textAlignment w:val="center"/>
              <w:rPr>
                <w:sz w:val="21"/>
                <w:szCs w:val="21"/>
                <w:lang w:bidi="ar"/>
              </w:rPr>
            </w:pPr>
            <w:r w:rsidRPr="0079378C">
              <w:rPr>
                <w:rFonts w:hint="eastAsia"/>
                <w:b/>
                <w:sz w:val="21"/>
                <w:szCs w:val="21"/>
                <w:lang w:bidi="ar"/>
              </w:rPr>
              <w:t>班次</w:t>
            </w:r>
          </w:p>
        </w:tc>
        <w:tc>
          <w:tcPr>
            <w:tcW w:w="1842" w:type="dxa"/>
            <w:shd w:val="clear" w:color="auto" w:fill="auto"/>
            <w:tcMar>
              <w:top w:w="15" w:type="dxa"/>
              <w:left w:w="96" w:type="dxa"/>
              <w:bottom w:w="0" w:type="dxa"/>
              <w:right w:w="96" w:type="dxa"/>
            </w:tcMar>
            <w:vAlign w:val="center"/>
            <w:hideMark/>
          </w:tcPr>
          <w:p w:rsidR="00692011" w:rsidRPr="0079378C" w:rsidRDefault="00692011" w:rsidP="00F40951">
            <w:pPr>
              <w:pStyle w:val="ac"/>
              <w:jc w:val="center"/>
              <w:textAlignment w:val="center"/>
              <w:rPr>
                <w:sz w:val="21"/>
                <w:szCs w:val="21"/>
                <w:lang w:bidi="ar"/>
              </w:rPr>
            </w:pPr>
            <w:r w:rsidRPr="0079378C">
              <w:rPr>
                <w:rFonts w:hint="eastAsia"/>
                <w:b/>
                <w:sz w:val="21"/>
                <w:szCs w:val="21"/>
                <w:lang w:bidi="ar"/>
              </w:rPr>
              <w:t>结算方式</w:t>
            </w:r>
          </w:p>
        </w:tc>
        <w:tc>
          <w:tcPr>
            <w:tcW w:w="711" w:type="dxa"/>
            <w:shd w:val="clear" w:color="auto" w:fill="auto"/>
            <w:tcMar>
              <w:top w:w="15" w:type="dxa"/>
              <w:left w:w="96" w:type="dxa"/>
              <w:bottom w:w="0" w:type="dxa"/>
              <w:right w:w="96" w:type="dxa"/>
            </w:tcMar>
            <w:vAlign w:val="center"/>
            <w:hideMark/>
          </w:tcPr>
          <w:p w:rsidR="00692011" w:rsidRPr="0079378C" w:rsidRDefault="00692011" w:rsidP="00F40951">
            <w:pPr>
              <w:pStyle w:val="ac"/>
              <w:jc w:val="center"/>
              <w:textAlignment w:val="center"/>
              <w:rPr>
                <w:sz w:val="21"/>
                <w:szCs w:val="21"/>
                <w:lang w:bidi="ar"/>
              </w:rPr>
            </w:pPr>
            <w:r w:rsidRPr="0079378C">
              <w:rPr>
                <w:rFonts w:hint="eastAsia"/>
                <w:b/>
                <w:sz w:val="21"/>
                <w:szCs w:val="21"/>
                <w:lang w:bidi="ar"/>
              </w:rPr>
              <w:t>单位</w:t>
            </w:r>
          </w:p>
        </w:tc>
        <w:tc>
          <w:tcPr>
            <w:tcW w:w="1416" w:type="dxa"/>
            <w:shd w:val="clear" w:color="auto" w:fill="auto"/>
            <w:tcMar>
              <w:top w:w="15" w:type="dxa"/>
              <w:left w:w="96" w:type="dxa"/>
              <w:bottom w:w="0" w:type="dxa"/>
              <w:right w:w="96" w:type="dxa"/>
            </w:tcMar>
            <w:vAlign w:val="center"/>
            <w:hideMark/>
          </w:tcPr>
          <w:p w:rsidR="00692011" w:rsidRPr="0079378C" w:rsidRDefault="00692011" w:rsidP="00F40951">
            <w:pPr>
              <w:pStyle w:val="ac"/>
              <w:jc w:val="center"/>
              <w:textAlignment w:val="center"/>
              <w:rPr>
                <w:rFonts w:ascii="Arial" w:hAnsi="Arial" w:cs="Arial"/>
                <w:sz w:val="21"/>
                <w:szCs w:val="21"/>
              </w:rPr>
            </w:pPr>
            <w:r w:rsidRPr="0079378C">
              <w:rPr>
                <w:rFonts w:asciiTheme="minorHAnsi" w:eastAsiaTheme="minorEastAsia" w:cstheme="minorBidi" w:hint="eastAsia"/>
                <w:b/>
                <w:bCs/>
                <w:kern w:val="24"/>
                <w:sz w:val="21"/>
                <w:szCs w:val="21"/>
              </w:rPr>
              <w:t>每年预估业务量（台）</w:t>
            </w:r>
          </w:p>
        </w:tc>
        <w:tc>
          <w:tcPr>
            <w:tcW w:w="1559" w:type="dxa"/>
            <w:shd w:val="clear" w:color="auto" w:fill="auto"/>
            <w:tcMar>
              <w:top w:w="15" w:type="dxa"/>
              <w:left w:w="96" w:type="dxa"/>
              <w:bottom w:w="0" w:type="dxa"/>
              <w:right w:w="96" w:type="dxa"/>
            </w:tcMar>
            <w:vAlign w:val="center"/>
            <w:hideMark/>
          </w:tcPr>
          <w:p w:rsidR="00692011" w:rsidRPr="0079378C" w:rsidRDefault="00692011" w:rsidP="00692011">
            <w:pPr>
              <w:pStyle w:val="ac"/>
              <w:jc w:val="center"/>
              <w:textAlignment w:val="center"/>
              <w:rPr>
                <w:rFonts w:ascii="Arial" w:hAnsi="Arial" w:cs="Arial"/>
                <w:sz w:val="21"/>
                <w:szCs w:val="21"/>
              </w:rPr>
            </w:pPr>
            <w:r w:rsidRPr="0079378C">
              <w:rPr>
                <w:rFonts w:asciiTheme="minorHAnsi" w:eastAsiaTheme="minorEastAsia" w:cstheme="minorBidi" w:hint="eastAsia"/>
                <w:b/>
                <w:bCs/>
                <w:kern w:val="24"/>
                <w:sz w:val="21"/>
                <w:szCs w:val="21"/>
              </w:rPr>
              <w:t>基价（元</w:t>
            </w:r>
            <w:r w:rsidRPr="0079378C">
              <w:rPr>
                <w:rFonts w:asciiTheme="minorHAnsi" w:eastAsiaTheme="minorEastAsia" w:hAnsi="Calibri" w:cstheme="minorBidi"/>
                <w:b/>
                <w:bCs/>
                <w:kern w:val="24"/>
                <w:sz w:val="21"/>
                <w:szCs w:val="21"/>
              </w:rPr>
              <w:t>/</w:t>
            </w:r>
            <w:r w:rsidRPr="0079378C">
              <w:rPr>
                <w:rFonts w:asciiTheme="minorHAnsi" w:eastAsiaTheme="minorEastAsia" w:cstheme="minorBidi" w:hint="eastAsia"/>
                <w:b/>
                <w:bCs/>
                <w:kern w:val="24"/>
                <w:sz w:val="21"/>
                <w:szCs w:val="21"/>
              </w:rPr>
              <w:t>台，不含税）</w:t>
            </w:r>
          </w:p>
        </w:tc>
        <w:tc>
          <w:tcPr>
            <w:tcW w:w="1417" w:type="dxa"/>
            <w:vAlign w:val="center"/>
          </w:tcPr>
          <w:p w:rsidR="00692011" w:rsidRPr="0079378C" w:rsidRDefault="00692011" w:rsidP="00F40951">
            <w:pPr>
              <w:pStyle w:val="ac"/>
              <w:jc w:val="center"/>
              <w:textAlignment w:val="center"/>
              <w:rPr>
                <w:rFonts w:ascii="Arial" w:hAnsi="Arial" w:cs="Arial"/>
                <w:sz w:val="21"/>
                <w:szCs w:val="21"/>
              </w:rPr>
            </w:pPr>
            <w:r w:rsidRPr="0079378C">
              <w:rPr>
                <w:rFonts w:asciiTheme="minorHAnsi" w:eastAsiaTheme="minorEastAsia" w:cstheme="minorBidi" w:hint="eastAsia"/>
                <w:b/>
                <w:bCs/>
                <w:kern w:val="24"/>
                <w:sz w:val="21"/>
                <w:szCs w:val="21"/>
              </w:rPr>
              <w:t>报价（元</w:t>
            </w:r>
            <w:r w:rsidRPr="0079378C">
              <w:rPr>
                <w:rFonts w:asciiTheme="minorHAnsi" w:eastAsiaTheme="minorEastAsia" w:hAnsi="Calibri" w:cstheme="minorBidi"/>
                <w:b/>
                <w:bCs/>
                <w:kern w:val="24"/>
                <w:sz w:val="21"/>
                <w:szCs w:val="21"/>
              </w:rPr>
              <w:t>/</w:t>
            </w:r>
            <w:r w:rsidRPr="0079378C">
              <w:rPr>
                <w:rFonts w:asciiTheme="minorHAnsi" w:eastAsiaTheme="minorEastAsia" w:cstheme="minorBidi" w:hint="eastAsia"/>
                <w:b/>
                <w:bCs/>
                <w:kern w:val="24"/>
                <w:sz w:val="21"/>
                <w:szCs w:val="21"/>
              </w:rPr>
              <w:t>台，不含税）</w:t>
            </w:r>
          </w:p>
        </w:tc>
        <w:tc>
          <w:tcPr>
            <w:tcW w:w="709" w:type="dxa"/>
            <w:vAlign w:val="center"/>
          </w:tcPr>
          <w:p w:rsidR="00692011" w:rsidRPr="0079378C" w:rsidRDefault="00692011" w:rsidP="00F40951">
            <w:pPr>
              <w:pStyle w:val="ac"/>
              <w:jc w:val="center"/>
              <w:textAlignment w:val="center"/>
              <w:rPr>
                <w:rFonts w:ascii="Arial" w:hAnsi="Arial" w:cs="Arial"/>
                <w:sz w:val="21"/>
                <w:szCs w:val="21"/>
              </w:rPr>
            </w:pPr>
            <w:r w:rsidRPr="0079378C">
              <w:rPr>
                <w:rFonts w:asciiTheme="minorHAnsi" w:eastAsiaTheme="minorEastAsia" w:cstheme="minorBidi" w:hint="eastAsia"/>
                <w:b/>
                <w:bCs/>
                <w:kern w:val="24"/>
                <w:sz w:val="21"/>
                <w:szCs w:val="21"/>
              </w:rPr>
              <w:t>税率</w:t>
            </w:r>
          </w:p>
        </w:tc>
        <w:tc>
          <w:tcPr>
            <w:tcW w:w="2269" w:type="dxa"/>
            <w:shd w:val="clear" w:color="auto" w:fill="auto"/>
            <w:tcMar>
              <w:top w:w="15" w:type="dxa"/>
              <w:left w:w="96" w:type="dxa"/>
              <w:bottom w:w="0" w:type="dxa"/>
              <w:right w:w="96" w:type="dxa"/>
            </w:tcMar>
            <w:vAlign w:val="center"/>
            <w:hideMark/>
          </w:tcPr>
          <w:p w:rsidR="00692011" w:rsidRPr="0079378C" w:rsidRDefault="00692011" w:rsidP="00F40951">
            <w:pPr>
              <w:pStyle w:val="ac"/>
              <w:jc w:val="center"/>
              <w:textAlignment w:val="center"/>
              <w:rPr>
                <w:rFonts w:ascii="Arial" w:hAnsi="Arial" w:cs="Arial"/>
                <w:sz w:val="21"/>
                <w:szCs w:val="21"/>
              </w:rPr>
            </w:pPr>
            <w:r w:rsidRPr="0079378C">
              <w:rPr>
                <w:rFonts w:ascii="Arial" w:hAnsi="Arial" w:cs="Arial" w:hint="eastAsia"/>
                <w:sz w:val="21"/>
                <w:szCs w:val="21"/>
              </w:rPr>
              <w:t>投标</w:t>
            </w:r>
            <w:r w:rsidRPr="0079378C">
              <w:rPr>
                <w:rFonts w:ascii="Arial" w:hAnsi="Arial" w:cs="Arial"/>
                <w:sz w:val="21"/>
                <w:szCs w:val="21"/>
              </w:rPr>
              <w:t>说明</w:t>
            </w:r>
          </w:p>
        </w:tc>
      </w:tr>
      <w:tr w:rsidR="00692011" w:rsidRPr="0081573D" w:rsidTr="00967DD5">
        <w:trPr>
          <w:gridAfter w:val="1"/>
          <w:wAfter w:w="7" w:type="dxa"/>
          <w:trHeight w:val="555"/>
        </w:trPr>
        <w:tc>
          <w:tcPr>
            <w:tcW w:w="704" w:type="dxa"/>
            <w:shd w:val="clear" w:color="auto" w:fill="auto"/>
            <w:tcMar>
              <w:top w:w="15" w:type="dxa"/>
              <w:left w:w="96" w:type="dxa"/>
              <w:bottom w:w="0" w:type="dxa"/>
              <w:right w:w="96" w:type="dxa"/>
            </w:tcMar>
            <w:vAlign w:val="center"/>
          </w:tcPr>
          <w:p w:rsidR="00692011" w:rsidRPr="00692011" w:rsidRDefault="00692011" w:rsidP="00692011">
            <w:pPr>
              <w:widowControl/>
              <w:autoSpaceDE/>
              <w:autoSpaceDN/>
              <w:jc w:val="center"/>
              <w:rPr>
                <w:rFonts w:asciiTheme="minorEastAsia" w:eastAsiaTheme="minorEastAsia" w:hAnsiTheme="minorEastAsia"/>
                <w:b/>
                <w:bCs/>
                <w:sz w:val="21"/>
                <w:szCs w:val="21"/>
                <w:lang w:val="en-US"/>
              </w:rPr>
            </w:pPr>
            <w:r>
              <w:rPr>
                <w:rFonts w:asciiTheme="minorEastAsia" w:eastAsiaTheme="minorEastAsia" w:hAnsiTheme="minorEastAsia" w:hint="eastAsia"/>
                <w:b/>
                <w:bCs/>
                <w:sz w:val="21"/>
                <w:szCs w:val="21"/>
                <w:lang w:val="en-US"/>
              </w:rPr>
              <w:t>1</w:t>
            </w:r>
          </w:p>
        </w:tc>
        <w:tc>
          <w:tcPr>
            <w:tcW w:w="1418" w:type="dxa"/>
            <w:vMerge w:val="restart"/>
            <w:shd w:val="clear" w:color="auto" w:fill="auto"/>
            <w:tcMar>
              <w:top w:w="15" w:type="dxa"/>
              <w:left w:w="96" w:type="dxa"/>
              <w:bottom w:w="0" w:type="dxa"/>
              <w:right w:w="96" w:type="dxa"/>
            </w:tcMar>
            <w:vAlign w:val="center"/>
          </w:tcPr>
          <w:p w:rsidR="00692011" w:rsidRPr="00692011" w:rsidRDefault="00692011" w:rsidP="00692011">
            <w:pPr>
              <w:widowControl/>
              <w:jc w:val="center"/>
              <w:textAlignment w:val="center"/>
              <w:rPr>
                <w:sz w:val="21"/>
                <w:szCs w:val="21"/>
                <w:lang w:bidi="ar"/>
              </w:rPr>
            </w:pPr>
            <w:r w:rsidRPr="00692011">
              <w:rPr>
                <w:sz w:val="21"/>
                <w:szCs w:val="21"/>
                <w:lang w:bidi="ar"/>
              </w:rPr>
              <w:t>配送服务</w:t>
            </w:r>
          </w:p>
          <w:p w:rsidR="00692011" w:rsidRPr="00692011" w:rsidRDefault="00692011" w:rsidP="00692011">
            <w:pPr>
              <w:widowControl/>
              <w:jc w:val="center"/>
              <w:textAlignment w:val="center"/>
              <w:rPr>
                <w:sz w:val="21"/>
                <w:szCs w:val="21"/>
                <w:lang w:bidi="ar"/>
              </w:rPr>
            </w:pPr>
            <w:r w:rsidRPr="00692011">
              <w:rPr>
                <w:rFonts w:hint="eastAsia"/>
                <w:sz w:val="21"/>
                <w:szCs w:val="21"/>
                <w:lang w:bidi="ar"/>
              </w:rPr>
              <w:t>（含非计划、备配件配送）</w:t>
            </w:r>
          </w:p>
          <w:p w:rsidR="00692011" w:rsidRPr="00692011" w:rsidRDefault="00692011" w:rsidP="00692011">
            <w:pPr>
              <w:widowControl/>
              <w:jc w:val="center"/>
              <w:textAlignment w:val="center"/>
              <w:rPr>
                <w:sz w:val="21"/>
                <w:szCs w:val="21"/>
                <w:lang w:bidi="ar"/>
              </w:rPr>
            </w:pPr>
          </w:p>
          <w:p w:rsidR="00692011" w:rsidRPr="00692011" w:rsidRDefault="00692011" w:rsidP="00692011">
            <w:pPr>
              <w:jc w:val="center"/>
              <w:rPr>
                <w:sz w:val="21"/>
                <w:szCs w:val="21"/>
                <w:lang w:bidi="ar"/>
              </w:rPr>
            </w:pPr>
            <w:r w:rsidRPr="00692011">
              <w:rPr>
                <w:sz w:val="21"/>
                <w:szCs w:val="21"/>
                <w:lang w:bidi="ar"/>
              </w:rPr>
              <w:t>负责配送中心账务</w:t>
            </w:r>
          </w:p>
        </w:tc>
        <w:tc>
          <w:tcPr>
            <w:tcW w:w="3260" w:type="dxa"/>
            <w:shd w:val="clear" w:color="auto" w:fill="auto"/>
            <w:tcMar>
              <w:top w:w="15" w:type="dxa"/>
              <w:left w:w="96" w:type="dxa"/>
              <w:bottom w:w="0" w:type="dxa"/>
              <w:right w:w="96" w:type="dxa"/>
            </w:tcMar>
            <w:vAlign w:val="center"/>
          </w:tcPr>
          <w:p w:rsidR="00692011" w:rsidRPr="00692011" w:rsidRDefault="00692011" w:rsidP="00692011">
            <w:pPr>
              <w:pStyle w:val="ac"/>
              <w:textAlignment w:val="center"/>
              <w:rPr>
                <w:sz w:val="21"/>
                <w:szCs w:val="21"/>
                <w:lang w:bidi="ar"/>
              </w:rPr>
            </w:pPr>
            <w:r w:rsidRPr="00692011">
              <w:rPr>
                <w:rFonts w:hint="eastAsia"/>
                <w:sz w:val="21"/>
                <w:szCs w:val="21"/>
                <w:lang w:bidi="ar"/>
              </w:rPr>
              <w:t>发动机装配线点对点物流：</w:t>
            </w:r>
          </w:p>
          <w:p w:rsidR="00692011" w:rsidRPr="00692011" w:rsidRDefault="00692011" w:rsidP="00045324">
            <w:pPr>
              <w:pStyle w:val="ac"/>
              <w:textAlignment w:val="center"/>
              <w:rPr>
                <w:sz w:val="21"/>
                <w:szCs w:val="21"/>
                <w:lang w:bidi="ar"/>
              </w:rPr>
            </w:pPr>
            <w:r w:rsidRPr="00692011">
              <w:rPr>
                <w:rFonts w:hint="eastAsia"/>
                <w:sz w:val="21"/>
                <w:szCs w:val="21"/>
                <w:lang w:bidi="ar"/>
              </w:rPr>
              <w:t>指定仓库到工位点对点配送，含卸车、拆包、分拣、排序、配送至工位。</w:t>
            </w:r>
          </w:p>
        </w:tc>
        <w:tc>
          <w:tcPr>
            <w:tcW w:w="709"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单班</w:t>
            </w:r>
          </w:p>
        </w:tc>
        <w:tc>
          <w:tcPr>
            <w:tcW w:w="1842" w:type="dxa"/>
            <w:shd w:val="clear" w:color="auto" w:fill="auto"/>
            <w:tcMar>
              <w:top w:w="15" w:type="dxa"/>
              <w:left w:w="96" w:type="dxa"/>
              <w:bottom w:w="0" w:type="dxa"/>
              <w:right w:w="96" w:type="dxa"/>
            </w:tcMar>
            <w:vAlign w:val="center"/>
          </w:tcPr>
          <w:p w:rsidR="00692011" w:rsidRPr="00692011" w:rsidRDefault="00692011" w:rsidP="00692011">
            <w:pPr>
              <w:pStyle w:val="ac"/>
              <w:textAlignment w:val="center"/>
              <w:rPr>
                <w:sz w:val="21"/>
                <w:szCs w:val="21"/>
                <w:lang w:bidi="ar"/>
              </w:rPr>
            </w:pPr>
            <w:r w:rsidRPr="00692011">
              <w:rPr>
                <w:rFonts w:hint="eastAsia"/>
                <w:sz w:val="21"/>
                <w:szCs w:val="21"/>
                <w:lang w:bidi="ar"/>
              </w:rPr>
              <w:t>按照发动机入库数量结算</w:t>
            </w:r>
          </w:p>
        </w:tc>
        <w:tc>
          <w:tcPr>
            <w:tcW w:w="711"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元</w:t>
            </w:r>
            <w:r w:rsidRPr="00692011">
              <w:rPr>
                <w:sz w:val="21"/>
                <w:szCs w:val="21"/>
                <w:lang w:bidi="ar"/>
              </w:rPr>
              <w:t>/</w:t>
            </w:r>
            <w:r w:rsidRPr="00692011">
              <w:rPr>
                <w:rFonts w:hint="eastAsia"/>
                <w:sz w:val="21"/>
                <w:szCs w:val="21"/>
                <w:lang w:bidi="ar"/>
              </w:rPr>
              <w:t>台</w:t>
            </w:r>
          </w:p>
        </w:tc>
        <w:tc>
          <w:tcPr>
            <w:tcW w:w="1416"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sz w:val="21"/>
                <w:szCs w:val="21"/>
                <w:lang w:bidi="ar"/>
              </w:rPr>
              <w:t>33800</w:t>
            </w:r>
          </w:p>
        </w:tc>
        <w:tc>
          <w:tcPr>
            <w:tcW w:w="1559" w:type="dxa"/>
            <w:vMerge w:val="restart"/>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8</w:t>
            </w:r>
            <w:r w:rsidRPr="00692011">
              <w:rPr>
                <w:sz w:val="21"/>
                <w:szCs w:val="21"/>
                <w:lang w:bidi="ar"/>
              </w:rPr>
              <w:t>3</w:t>
            </w:r>
          </w:p>
        </w:tc>
        <w:tc>
          <w:tcPr>
            <w:tcW w:w="1417" w:type="dxa"/>
            <w:vAlign w:val="center"/>
          </w:tcPr>
          <w:p w:rsidR="00692011" w:rsidRPr="00692011" w:rsidRDefault="00692011" w:rsidP="00692011">
            <w:pPr>
              <w:jc w:val="center"/>
              <w:rPr>
                <w:sz w:val="21"/>
                <w:szCs w:val="21"/>
              </w:rPr>
            </w:pPr>
          </w:p>
        </w:tc>
        <w:tc>
          <w:tcPr>
            <w:tcW w:w="709" w:type="dxa"/>
          </w:tcPr>
          <w:p w:rsidR="00692011" w:rsidRPr="00692011" w:rsidRDefault="00692011" w:rsidP="00692011">
            <w:pPr>
              <w:widowControl/>
              <w:textAlignment w:val="center"/>
              <w:rPr>
                <w:sz w:val="21"/>
                <w:szCs w:val="21"/>
                <w:lang w:bidi="ar"/>
              </w:rPr>
            </w:pPr>
          </w:p>
        </w:tc>
        <w:tc>
          <w:tcPr>
            <w:tcW w:w="2269" w:type="dxa"/>
            <w:vMerge w:val="restart"/>
            <w:shd w:val="clear" w:color="auto" w:fill="auto"/>
            <w:tcMar>
              <w:top w:w="15" w:type="dxa"/>
              <w:left w:w="96" w:type="dxa"/>
              <w:bottom w:w="0" w:type="dxa"/>
              <w:right w:w="96" w:type="dxa"/>
            </w:tcMar>
            <w:vAlign w:val="center"/>
          </w:tcPr>
          <w:p w:rsidR="00692011" w:rsidRPr="00692011" w:rsidRDefault="007B632B" w:rsidP="00A302D4">
            <w:pPr>
              <w:pStyle w:val="ac"/>
              <w:textAlignment w:val="center"/>
              <w:rPr>
                <w:sz w:val="21"/>
                <w:szCs w:val="21"/>
                <w:lang w:bidi="ar"/>
              </w:rPr>
            </w:pPr>
            <w:r>
              <w:rPr>
                <w:rFonts w:hint="eastAsia"/>
                <w:sz w:val="21"/>
                <w:szCs w:val="21"/>
                <w:lang w:bidi="ar"/>
              </w:rPr>
              <w:t>投标方自备转运叉车、拖车、</w:t>
            </w:r>
            <w:r w:rsidR="00692011" w:rsidRPr="00692011">
              <w:rPr>
                <w:rFonts w:hint="eastAsia"/>
                <w:sz w:val="21"/>
                <w:szCs w:val="21"/>
                <w:lang w:bidi="ar"/>
              </w:rPr>
              <w:t>电瓶车等转运设备</w:t>
            </w:r>
            <w:r w:rsidR="00AF2BEA">
              <w:rPr>
                <w:rFonts w:hint="eastAsia"/>
                <w:sz w:val="21"/>
                <w:szCs w:val="21"/>
                <w:lang w:bidi="ar"/>
              </w:rPr>
              <w:t>并负责维修及能耗</w:t>
            </w:r>
            <w:r w:rsidR="00692011" w:rsidRPr="00692011">
              <w:rPr>
                <w:rFonts w:hint="eastAsia"/>
                <w:sz w:val="21"/>
                <w:szCs w:val="21"/>
                <w:lang w:bidi="ar"/>
              </w:rPr>
              <w:t>；</w:t>
            </w:r>
            <w:r w:rsidR="00A302D4" w:rsidRPr="003821F4">
              <w:rPr>
                <w:sz w:val="20"/>
                <w:lang w:bidi="ar"/>
              </w:rPr>
              <w:t>系统由招标方提供</w:t>
            </w:r>
            <w:r w:rsidR="00A302D4">
              <w:rPr>
                <w:sz w:val="20"/>
                <w:lang w:bidi="ar"/>
              </w:rPr>
              <w:t>，需按招标方要求完成系统操作</w:t>
            </w:r>
          </w:p>
        </w:tc>
      </w:tr>
      <w:tr w:rsidR="00692011" w:rsidRPr="0081573D" w:rsidTr="00967DD5">
        <w:trPr>
          <w:gridAfter w:val="1"/>
          <w:wAfter w:w="7" w:type="dxa"/>
          <w:trHeight w:val="555"/>
        </w:trPr>
        <w:tc>
          <w:tcPr>
            <w:tcW w:w="704" w:type="dxa"/>
            <w:shd w:val="clear" w:color="auto" w:fill="auto"/>
            <w:tcMar>
              <w:top w:w="15" w:type="dxa"/>
              <w:left w:w="96" w:type="dxa"/>
              <w:bottom w:w="0" w:type="dxa"/>
              <w:right w:w="96" w:type="dxa"/>
            </w:tcMar>
            <w:vAlign w:val="center"/>
          </w:tcPr>
          <w:p w:rsidR="00692011" w:rsidRPr="00692011" w:rsidRDefault="00692011" w:rsidP="00692011">
            <w:pPr>
              <w:widowControl/>
              <w:autoSpaceDE/>
              <w:autoSpaceDN/>
              <w:jc w:val="center"/>
              <w:rPr>
                <w:rFonts w:asciiTheme="minorEastAsia" w:eastAsiaTheme="minorEastAsia" w:hAnsiTheme="minorEastAsia"/>
                <w:b/>
                <w:bCs/>
                <w:sz w:val="21"/>
                <w:szCs w:val="21"/>
                <w:lang w:val="en-US"/>
              </w:rPr>
            </w:pPr>
            <w:r>
              <w:rPr>
                <w:rFonts w:asciiTheme="minorEastAsia" w:eastAsiaTheme="minorEastAsia" w:hAnsiTheme="minorEastAsia" w:hint="eastAsia"/>
                <w:b/>
                <w:bCs/>
                <w:sz w:val="21"/>
                <w:szCs w:val="21"/>
                <w:lang w:val="en-US"/>
              </w:rPr>
              <w:t>2</w:t>
            </w:r>
          </w:p>
        </w:tc>
        <w:tc>
          <w:tcPr>
            <w:tcW w:w="1418" w:type="dxa"/>
            <w:vMerge/>
            <w:shd w:val="clear" w:color="auto" w:fill="auto"/>
            <w:tcMar>
              <w:top w:w="15" w:type="dxa"/>
              <w:left w:w="96" w:type="dxa"/>
              <w:bottom w:w="0" w:type="dxa"/>
              <w:right w:w="96" w:type="dxa"/>
            </w:tcMar>
            <w:vAlign w:val="center"/>
          </w:tcPr>
          <w:p w:rsidR="00692011" w:rsidRPr="00692011" w:rsidRDefault="00692011" w:rsidP="00692011">
            <w:pPr>
              <w:jc w:val="center"/>
              <w:rPr>
                <w:sz w:val="21"/>
                <w:szCs w:val="21"/>
                <w:lang w:bidi="ar"/>
              </w:rPr>
            </w:pPr>
          </w:p>
        </w:tc>
        <w:tc>
          <w:tcPr>
            <w:tcW w:w="3260" w:type="dxa"/>
            <w:shd w:val="clear" w:color="auto" w:fill="auto"/>
            <w:tcMar>
              <w:top w:w="15" w:type="dxa"/>
              <w:left w:w="96" w:type="dxa"/>
              <w:bottom w:w="0" w:type="dxa"/>
              <w:right w:w="96" w:type="dxa"/>
            </w:tcMar>
            <w:vAlign w:val="center"/>
          </w:tcPr>
          <w:p w:rsidR="00692011" w:rsidRPr="00692011" w:rsidRDefault="00692011" w:rsidP="00692011">
            <w:pPr>
              <w:pStyle w:val="ac"/>
              <w:textAlignment w:val="center"/>
              <w:rPr>
                <w:sz w:val="21"/>
                <w:szCs w:val="21"/>
                <w:lang w:bidi="ar"/>
              </w:rPr>
            </w:pPr>
            <w:r w:rsidRPr="00692011">
              <w:rPr>
                <w:rFonts w:hint="eastAsia"/>
                <w:sz w:val="21"/>
                <w:szCs w:val="21"/>
                <w:lang w:bidi="ar"/>
              </w:rPr>
              <w:t>发动机涂装线点对点物流：</w:t>
            </w:r>
            <w:r w:rsidRPr="00692011">
              <w:rPr>
                <w:sz w:val="21"/>
                <w:szCs w:val="21"/>
                <w:lang w:bidi="ar"/>
              </w:rPr>
              <w:t xml:space="preserve"> </w:t>
            </w:r>
          </w:p>
          <w:p w:rsidR="00692011" w:rsidRPr="00692011" w:rsidRDefault="00692011" w:rsidP="00045324">
            <w:pPr>
              <w:textAlignment w:val="center"/>
              <w:rPr>
                <w:kern w:val="2"/>
                <w:sz w:val="21"/>
                <w:szCs w:val="21"/>
                <w:lang w:bidi="ar"/>
              </w:rPr>
            </w:pPr>
            <w:r w:rsidRPr="00692011">
              <w:rPr>
                <w:rFonts w:hint="eastAsia"/>
                <w:kern w:val="2"/>
                <w:sz w:val="21"/>
                <w:szCs w:val="21"/>
                <w:lang w:bidi="ar"/>
              </w:rPr>
              <w:t>指定仓库到工位点对点配送，含卸车、拆包、分拣、排序、配送至工位。</w:t>
            </w:r>
          </w:p>
        </w:tc>
        <w:tc>
          <w:tcPr>
            <w:tcW w:w="709"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双班</w:t>
            </w:r>
          </w:p>
        </w:tc>
        <w:tc>
          <w:tcPr>
            <w:tcW w:w="1842" w:type="dxa"/>
            <w:shd w:val="clear" w:color="auto" w:fill="auto"/>
            <w:tcMar>
              <w:top w:w="15" w:type="dxa"/>
              <w:left w:w="96" w:type="dxa"/>
              <w:bottom w:w="0" w:type="dxa"/>
              <w:right w:w="96" w:type="dxa"/>
            </w:tcMar>
            <w:vAlign w:val="center"/>
          </w:tcPr>
          <w:p w:rsidR="00692011" w:rsidRPr="00692011" w:rsidRDefault="00692011" w:rsidP="00692011">
            <w:pPr>
              <w:pStyle w:val="ac"/>
              <w:textAlignment w:val="center"/>
              <w:rPr>
                <w:sz w:val="21"/>
                <w:szCs w:val="21"/>
                <w:lang w:bidi="ar"/>
              </w:rPr>
            </w:pPr>
            <w:r w:rsidRPr="00692011">
              <w:rPr>
                <w:rFonts w:hint="eastAsia"/>
                <w:sz w:val="21"/>
                <w:szCs w:val="21"/>
                <w:lang w:bidi="ar"/>
              </w:rPr>
              <w:t>按照发动机入库数量结算</w:t>
            </w:r>
          </w:p>
        </w:tc>
        <w:tc>
          <w:tcPr>
            <w:tcW w:w="711"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元</w:t>
            </w:r>
            <w:r w:rsidRPr="00692011">
              <w:rPr>
                <w:sz w:val="21"/>
                <w:szCs w:val="21"/>
                <w:lang w:bidi="ar"/>
              </w:rPr>
              <w:t>/</w:t>
            </w:r>
            <w:r w:rsidRPr="00692011">
              <w:rPr>
                <w:rFonts w:hint="eastAsia"/>
                <w:sz w:val="21"/>
                <w:szCs w:val="21"/>
                <w:lang w:bidi="ar"/>
              </w:rPr>
              <w:t>台</w:t>
            </w:r>
          </w:p>
        </w:tc>
        <w:tc>
          <w:tcPr>
            <w:tcW w:w="1416" w:type="dxa"/>
            <w:shd w:val="clear" w:color="auto" w:fill="auto"/>
            <w:tcMar>
              <w:top w:w="15" w:type="dxa"/>
              <w:left w:w="96" w:type="dxa"/>
              <w:bottom w:w="0" w:type="dxa"/>
              <w:right w:w="96" w:type="dxa"/>
            </w:tcMar>
            <w:vAlign w:val="center"/>
          </w:tcPr>
          <w:p w:rsidR="00692011" w:rsidRPr="00692011" w:rsidRDefault="00692011" w:rsidP="00692011">
            <w:pPr>
              <w:jc w:val="center"/>
              <w:textAlignment w:val="center"/>
              <w:rPr>
                <w:kern w:val="2"/>
                <w:sz w:val="21"/>
                <w:szCs w:val="21"/>
                <w:lang w:bidi="ar"/>
              </w:rPr>
            </w:pPr>
            <w:r w:rsidRPr="00692011">
              <w:rPr>
                <w:sz w:val="21"/>
                <w:szCs w:val="21"/>
                <w:lang w:bidi="ar"/>
              </w:rPr>
              <w:t>33800</w:t>
            </w:r>
          </w:p>
        </w:tc>
        <w:tc>
          <w:tcPr>
            <w:tcW w:w="1559" w:type="dxa"/>
            <w:vMerge/>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p>
        </w:tc>
        <w:tc>
          <w:tcPr>
            <w:tcW w:w="1417" w:type="dxa"/>
            <w:vAlign w:val="center"/>
          </w:tcPr>
          <w:p w:rsidR="00692011" w:rsidRPr="00692011" w:rsidRDefault="00692011" w:rsidP="00692011">
            <w:pPr>
              <w:jc w:val="center"/>
              <w:rPr>
                <w:sz w:val="21"/>
                <w:szCs w:val="21"/>
              </w:rPr>
            </w:pPr>
          </w:p>
        </w:tc>
        <w:tc>
          <w:tcPr>
            <w:tcW w:w="709" w:type="dxa"/>
          </w:tcPr>
          <w:p w:rsidR="00692011" w:rsidRPr="00692011" w:rsidRDefault="00692011" w:rsidP="00692011">
            <w:pPr>
              <w:widowControl/>
              <w:textAlignment w:val="center"/>
              <w:rPr>
                <w:sz w:val="21"/>
                <w:szCs w:val="21"/>
                <w:lang w:bidi="ar"/>
              </w:rPr>
            </w:pPr>
          </w:p>
        </w:tc>
        <w:tc>
          <w:tcPr>
            <w:tcW w:w="2269" w:type="dxa"/>
            <w:vMerge/>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p>
        </w:tc>
      </w:tr>
      <w:tr w:rsidR="00692011" w:rsidRPr="0081573D" w:rsidTr="00967DD5">
        <w:trPr>
          <w:gridAfter w:val="1"/>
          <w:wAfter w:w="7" w:type="dxa"/>
          <w:trHeight w:val="555"/>
        </w:trPr>
        <w:tc>
          <w:tcPr>
            <w:tcW w:w="704" w:type="dxa"/>
            <w:shd w:val="clear" w:color="auto" w:fill="auto"/>
            <w:tcMar>
              <w:top w:w="15" w:type="dxa"/>
              <w:left w:w="96" w:type="dxa"/>
              <w:bottom w:w="0" w:type="dxa"/>
              <w:right w:w="96" w:type="dxa"/>
            </w:tcMar>
            <w:vAlign w:val="center"/>
          </w:tcPr>
          <w:p w:rsidR="00692011" w:rsidRPr="00692011" w:rsidRDefault="00692011" w:rsidP="00692011">
            <w:pPr>
              <w:widowControl/>
              <w:autoSpaceDE/>
              <w:autoSpaceDN/>
              <w:jc w:val="center"/>
              <w:rPr>
                <w:rFonts w:asciiTheme="minorEastAsia" w:eastAsiaTheme="minorEastAsia" w:hAnsiTheme="minorEastAsia"/>
                <w:b/>
                <w:bCs/>
                <w:sz w:val="21"/>
                <w:szCs w:val="21"/>
                <w:lang w:val="en-US"/>
              </w:rPr>
            </w:pPr>
            <w:r>
              <w:rPr>
                <w:rFonts w:asciiTheme="minorEastAsia" w:eastAsiaTheme="minorEastAsia" w:hAnsiTheme="minorEastAsia"/>
                <w:b/>
                <w:bCs/>
                <w:sz w:val="21"/>
                <w:szCs w:val="21"/>
                <w:lang w:val="en-US"/>
              </w:rPr>
              <w:t>3</w:t>
            </w:r>
          </w:p>
        </w:tc>
        <w:tc>
          <w:tcPr>
            <w:tcW w:w="1418" w:type="dxa"/>
            <w:shd w:val="clear" w:color="auto" w:fill="auto"/>
            <w:tcMar>
              <w:top w:w="15" w:type="dxa"/>
              <w:left w:w="96" w:type="dxa"/>
              <w:bottom w:w="0" w:type="dxa"/>
              <w:right w:w="96" w:type="dxa"/>
            </w:tcMar>
            <w:vAlign w:val="center"/>
          </w:tcPr>
          <w:p w:rsidR="00692011" w:rsidRPr="00692011" w:rsidRDefault="00692011" w:rsidP="00692011">
            <w:pPr>
              <w:jc w:val="center"/>
              <w:rPr>
                <w:sz w:val="21"/>
                <w:szCs w:val="21"/>
              </w:rPr>
            </w:pPr>
            <w:r w:rsidRPr="00692011">
              <w:rPr>
                <w:rFonts w:hint="eastAsia"/>
                <w:sz w:val="21"/>
                <w:szCs w:val="21"/>
                <w:lang w:bidi="ar"/>
              </w:rPr>
              <w:t>废弃包装回收</w:t>
            </w:r>
          </w:p>
        </w:tc>
        <w:tc>
          <w:tcPr>
            <w:tcW w:w="3260" w:type="dxa"/>
            <w:shd w:val="clear" w:color="auto" w:fill="auto"/>
            <w:tcMar>
              <w:top w:w="15" w:type="dxa"/>
              <w:left w:w="96" w:type="dxa"/>
              <w:bottom w:w="0" w:type="dxa"/>
              <w:right w:w="96" w:type="dxa"/>
            </w:tcMar>
            <w:vAlign w:val="center"/>
          </w:tcPr>
          <w:p w:rsidR="00692011" w:rsidRPr="00692011" w:rsidRDefault="00692011" w:rsidP="00692011">
            <w:pPr>
              <w:textAlignment w:val="center"/>
              <w:rPr>
                <w:kern w:val="2"/>
                <w:sz w:val="21"/>
                <w:szCs w:val="21"/>
                <w:lang w:bidi="ar"/>
              </w:rPr>
            </w:pPr>
            <w:r w:rsidRPr="00692011">
              <w:rPr>
                <w:rFonts w:hint="eastAsia"/>
                <w:kern w:val="2"/>
                <w:sz w:val="21"/>
                <w:szCs w:val="21"/>
                <w:lang w:bidi="ar"/>
              </w:rPr>
              <w:t>废弃包装转运至回收处。</w:t>
            </w:r>
          </w:p>
        </w:tc>
        <w:tc>
          <w:tcPr>
            <w:tcW w:w="709"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sz w:val="21"/>
                <w:szCs w:val="21"/>
                <w:lang w:bidi="ar"/>
              </w:rPr>
              <w:t>双班</w:t>
            </w:r>
          </w:p>
        </w:tc>
        <w:tc>
          <w:tcPr>
            <w:tcW w:w="1842" w:type="dxa"/>
            <w:shd w:val="clear" w:color="auto" w:fill="auto"/>
            <w:tcMar>
              <w:top w:w="15" w:type="dxa"/>
              <w:left w:w="96" w:type="dxa"/>
              <w:bottom w:w="0" w:type="dxa"/>
              <w:right w:w="96" w:type="dxa"/>
            </w:tcMar>
            <w:vAlign w:val="center"/>
          </w:tcPr>
          <w:p w:rsidR="00692011" w:rsidRPr="00692011" w:rsidRDefault="00692011" w:rsidP="00692011">
            <w:pPr>
              <w:pStyle w:val="ac"/>
              <w:textAlignment w:val="center"/>
              <w:rPr>
                <w:sz w:val="21"/>
                <w:szCs w:val="21"/>
                <w:lang w:bidi="ar"/>
              </w:rPr>
            </w:pPr>
            <w:r w:rsidRPr="00692011">
              <w:rPr>
                <w:rFonts w:hint="eastAsia"/>
                <w:sz w:val="21"/>
                <w:szCs w:val="21"/>
                <w:lang w:bidi="ar"/>
              </w:rPr>
              <w:t>按照发动机入库数量结算</w:t>
            </w:r>
          </w:p>
        </w:tc>
        <w:tc>
          <w:tcPr>
            <w:tcW w:w="711" w:type="dxa"/>
            <w:shd w:val="clear" w:color="auto" w:fill="auto"/>
            <w:tcMar>
              <w:top w:w="15" w:type="dxa"/>
              <w:left w:w="96" w:type="dxa"/>
              <w:bottom w:w="0" w:type="dxa"/>
              <w:right w:w="96" w:type="dxa"/>
            </w:tcMar>
            <w:vAlign w:val="center"/>
          </w:tcPr>
          <w:p w:rsidR="00692011" w:rsidRPr="00692011" w:rsidRDefault="00692011" w:rsidP="00692011">
            <w:pPr>
              <w:jc w:val="center"/>
              <w:textAlignment w:val="center"/>
              <w:rPr>
                <w:kern w:val="2"/>
                <w:sz w:val="21"/>
                <w:szCs w:val="21"/>
                <w:lang w:bidi="ar"/>
              </w:rPr>
            </w:pPr>
            <w:r w:rsidRPr="00692011">
              <w:rPr>
                <w:kern w:val="2"/>
                <w:sz w:val="21"/>
                <w:szCs w:val="21"/>
                <w:lang w:bidi="ar"/>
              </w:rPr>
              <w:t>元</w:t>
            </w:r>
            <w:r w:rsidRPr="00692011">
              <w:rPr>
                <w:rFonts w:hint="eastAsia"/>
                <w:kern w:val="2"/>
                <w:sz w:val="21"/>
                <w:szCs w:val="21"/>
                <w:lang w:bidi="ar"/>
              </w:rPr>
              <w:t>/台</w:t>
            </w:r>
          </w:p>
        </w:tc>
        <w:tc>
          <w:tcPr>
            <w:tcW w:w="1416" w:type="dxa"/>
            <w:shd w:val="clear" w:color="auto" w:fill="auto"/>
            <w:tcMar>
              <w:top w:w="15" w:type="dxa"/>
              <w:left w:w="96" w:type="dxa"/>
              <w:bottom w:w="0" w:type="dxa"/>
              <w:right w:w="96" w:type="dxa"/>
            </w:tcMar>
            <w:vAlign w:val="center"/>
          </w:tcPr>
          <w:p w:rsidR="00692011" w:rsidRPr="00692011" w:rsidRDefault="00692011" w:rsidP="00692011">
            <w:pPr>
              <w:jc w:val="center"/>
              <w:textAlignment w:val="center"/>
              <w:rPr>
                <w:kern w:val="2"/>
                <w:sz w:val="21"/>
                <w:szCs w:val="21"/>
                <w:lang w:bidi="ar"/>
              </w:rPr>
            </w:pPr>
            <w:r w:rsidRPr="00692011">
              <w:rPr>
                <w:sz w:val="21"/>
                <w:szCs w:val="21"/>
                <w:lang w:bidi="ar"/>
              </w:rPr>
              <w:t>33800</w:t>
            </w:r>
          </w:p>
        </w:tc>
        <w:tc>
          <w:tcPr>
            <w:tcW w:w="1559" w:type="dxa"/>
            <w:shd w:val="clear" w:color="auto" w:fill="auto"/>
            <w:tcMar>
              <w:top w:w="15" w:type="dxa"/>
              <w:left w:w="96" w:type="dxa"/>
              <w:bottom w:w="0" w:type="dxa"/>
              <w:right w:w="96" w:type="dxa"/>
            </w:tcMar>
            <w:vAlign w:val="center"/>
          </w:tcPr>
          <w:p w:rsidR="00692011" w:rsidRPr="00692011" w:rsidRDefault="00692011" w:rsidP="00692011">
            <w:pPr>
              <w:pStyle w:val="ac"/>
              <w:jc w:val="center"/>
              <w:textAlignment w:val="center"/>
              <w:rPr>
                <w:sz w:val="21"/>
                <w:szCs w:val="21"/>
                <w:lang w:bidi="ar"/>
              </w:rPr>
            </w:pPr>
            <w:r w:rsidRPr="00692011">
              <w:rPr>
                <w:rFonts w:hint="eastAsia"/>
                <w:sz w:val="21"/>
                <w:szCs w:val="21"/>
                <w:lang w:bidi="ar"/>
              </w:rPr>
              <w:t>7</w:t>
            </w:r>
          </w:p>
        </w:tc>
        <w:tc>
          <w:tcPr>
            <w:tcW w:w="1417" w:type="dxa"/>
            <w:vAlign w:val="center"/>
          </w:tcPr>
          <w:p w:rsidR="00692011" w:rsidRPr="00692011" w:rsidRDefault="00692011" w:rsidP="00692011">
            <w:pPr>
              <w:jc w:val="center"/>
              <w:rPr>
                <w:sz w:val="21"/>
                <w:szCs w:val="21"/>
              </w:rPr>
            </w:pPr>
          </w:p>
        </w:tc>
        <w:tc>
          <w:tcPr>
            <w:tcW w:w="709" w:type="dxa"/>
          </w:tcPr>
          <w:p w:rsidR="00692011" w:rsidRPr="00692011" w:rsidRDefault="00692011" w:rsidP="00692011">
            <w:pPr>
              <w:widowControl/>
              <w:textAlignment w:val="center"/>
              <w:rPr>
                <w:sz w:val="21"/>
                <w:szCs w:val="21"/>
                <w:lang w:bidi="ar"/>
              </w:rPr>
            </w:pPr>
          </w:p>
        </w:tc>
        <w:tc>
          <w:tcPr>
            <w:tcW w:w="2269" w:type="dxa"/>
            <w:shd w:val="clear" w:color="auto" w:fill="auto"/>
            <w:tcMar>
              <w:top w:w="15" w:type="dxa"/>
              <w:left w:w="96" w:type="dxa"/>
              <w:bottom w:w="0" w:type="dxa"/>
              <w:right w:w="96" w:type="dxa"/>
            </w:tcMar>
            <w:vAlign w:val="center"/>
          </w:tcPr>
          <w:p w:rsidR="00692011" w:rsidRPr="00692011" w:rsidRDefault="00A302D4" w:rsidP="00A302D4">
            <w:pPr>
              <w:widowControl/>
              <w:jc w:val="both"/>
              <w:textAlignment w:val="center"/>
              <w:rPr>
                <w:sz w:val="21"/>
                <w:szCs w:val="21"/>
                <w:lang w:bidi="ar"/>
              </w:rPr>
            </w:pPr>
            <w:r>
              <w:rPr>
                <w:rFonts w:hint="eastAsia"/>
                <w:kern w:val="2"/>
                <w:sz w:val="21"/>
                <w:szCs w:val="21"/>
                <w:lang w:bidi="ar"/>
              </w:rPr>
              <w:t>投标方自备转运叉</w:t>
            </w:r>
            <w:r w:rsidR="007B632B">
              <w:rPr>
                <w:rFonts w:hint="eastAsia"/>
                <w:kern w:val="2"/>
                <w:sz w:val="21"/>
                <w:szCs w:val="21"/>
                <w:lang w:bidi="ar"/>
              </w:rPr>
              <w:t>车、拖车、</w:t>
            </w:r>
            <w:r w:rsidR="00692011" w:rsidRPr="00692011">
              <w:rPr>
                <w:rFonts w:hint="eastAsia"/>
                <w:kern w:val="2"/>
                <w:sz w:val="21"/>
                <w:szCs w:val="21"/>
                <w:lang w:bidi="ar"/>
              </w:rPr>
              <w:t>电瓶车等转运设备</w:t>
            </w:r>
            <w:r w:rsidR="00AF2BEA">
              <w:rPr>
                <w:rFonts w:hint="eastAsia"/>
                <w:kern w:val="2"/>
                <w:sz w:val="21"/>
                <w:szCs w:val="21"/>
                <w:lang w:bidi="ar"/>
              </w:rPr>
              <w:t>并负责维修及能耗</w:t>
            </w:r>
          </w:p>
        </w:tc>
      </w:tr>
      <w:tr w:rsidR="00692011" w:rsidRPr="0081573D" w:rsidTr="00692011">
        <w:trPr>
          <w:trHeight w:val="356"/>
        </w:trPr>
        <w:tc>
          <w:tcPr>
            <w:tcW w:w="11619" w:type="dxa"/>
            <w:gridSpan w:val="8"/>
            <w:shd w:val="clear" w:color="auto" w:fill="auto"/>
            <w:vAlign w:val="center"/>
          </w:tcPr>
          <w:p w:rsidR="00692011" w:rsidRPr="0081573D" w:rsidRDefault="00692011" w:rsidP="00692011">
            <w:pPr>
              <w:widowControl/>
              <w:autoSpaceDE/>
              <w:autoSpaceDN/>
              <w:jc w:val="center"/>
              <w:rPr>
                <w:rFonts w:asciiTheme="minorEastAsia" w:eastAsiaTheme="minorEastAsia" w:hAnsiTheme="minorEastAsia"/>
                <w:b/>
                <w:sz w:val="21"/>
                <w:lang w:val="en-US"/>
              </w:rPr>
            </w:pPr>
            <w:r w:rsidRPr="005D25DA">
              <w:rPr>
                <w:rFonts w:asciiTheme="minorEastAsia" w:eastAsiaTheme="minorEastAsia" w:hAnsiTheme="minorEastAsia"/>
                <w:sz w:val="21"/>
                <w:highlight w:val="yellow"/>
                <w:lang w:val="en-US"/>
              </w:rPr>
              <w:t>含税总标的额（</w:t>
            </w:r>
            <w:r w:rsidRPr="005D25DA">
              <w:rPr>
                <w:rFonts w:asciiTheme="minorEastAsia" w:eastAsiaTheme="minorEastAsia" w:hAnsiTheme="minorEastAsia" w:hint="eastAsia"/>
                <w:sz w:val="21"/>
                <w:highlight w:val="yellow"/>
                <w:lang w:val="en-US"/>
              </w:rPr>
              <w:t>三年合计</w:t>
            </w:r>
            <w:r w:rsidRPr="005D25DA">
              <w:rPr>
                <w:rFonts w:asciiTheme="minorEastAsia" w:eastAsiaTheme="minorEastAsia" w:hAnsiTheme="minorEastAsia"/>
                <w:sz w:val="21"/>
                <w:highlight w:val="yellow"/>
                <w:lang w:val="en-US"/>
              </w:rPr>
              <w:t>）</w:t>
            </w:r>
          </w:p>
        </w:tc>
        <w:tc>
          <w:tcPr>
            <w:tcW w:w="2126" w:type="dxa"/>
            <w:gridSpan w:val="2"/>
            <w:shd w:val="clear" w:color="auto" w:fill="auto"/>
            <w:vAlign w:val="center"/>
          </w:tcPr>
          <w:p w:rsidR="00692011" w:rsidRPr="00F725C7" w:rsidRDefault="00692011" w:rsidP="00AF2BEA">
            <w:pPr>
              <w:widowControl/>
              <w:autoSpaceDE/>
              <w:autoSpaceDN/>
              <w:jc w:val="both"/>
              <w:rPr>
                <w:rFonts w:asciiTheme="minorEastAsia" w:eastAsiaTheme="minorEastAsia" w:hAnsiTheme="minorEastAsia"/>
                <w:sz w:val="21"/>
                <w:highlight w:val="yellow"/>
                <w:lang w:val="en-US"/>
              </w:rPr>
            </w:pPr>
          </w:p>
        </w:tc>
        <w:tc>
          <w:tcPr>
            <w:tcW w:w="2276" w:type="dxa"/>
            <w:gridSpan w:val="2"/>
            <w:shd w:val="clear" w:color="auto" w:fill="auto"/>
            <w:vAlign w:val="center"/>
          </w:tcPr>
          <w:p w:rsidR="00692011" w:rsidRPr="00F977C7" w:rsidRDefault="00AF2BEA" w:rsidP="00AF2BEA">
            <w:pPr>
              <w:widowControl/>
              <w:autoSpaceDE/>
              <w:autoSpaceDN/>
              <w:jc w:val="both"/>
              <w:rPr>
                <w:rFonts w:asciiTheme="minorEastAsia" w:eastAsiaTheme="minorEastAsia" w:hAnsiTheme="minorEastAsia"/>
                <w:sz w:val="21"/>
                <w:lang w:val="en-US"/>
              </w:rPr>
            </w:pPr>
            <w:r w:rsidRPr="00F725C7">
              <w:rPr>
                <w:rFonts w:asciiTheme="minorEastAsia" w:eastAsiaTheme="minorEastAsia" w:hAnsiTheme="minorEastAsia"/>
                <w:sz w:val="21"/>
                <w:highlight w:val="yellow"/>
                <w:lang w:val="en-US"/>
              </w:rPr>
              <w:t>e采通中报价</w:t>
            </w:r>
            <w:r>
              <w:rPr>
                <w:rFonts w:asciiTheme="minorEastAsia" w:eastAsiaTheme="minorEastAsia" w:hAnsiTheme="minorEastAsia" w:hint="eastAsia"/>
                <w:sz w:val="21"/>
                <w:highlight w:val="yellow"/>
                <w:lang w:val="en-US"/>
              </w:rPr>
              <w:t>为</w:t>
            </w:r>
            <w:r>
              <w:rPr>
                <w:rFonts w:asciiTheme="minorEastAsia" w:eastAsiaTheme="minorEastAsia" w:hAnsiTheme="minorEastAsia"/>
                <w:sz w:val="21"/>
                <w:highlight w:val="yellow"/>
                <w:lang w:val="en-US"/>
              </w:rPr>
              <w:t>4个包次该金额合计</w:t>
            </w:r>
            <w:r w:rsidRPr="00F725C7">
              <w:rPr>
                <w:rFonts w:asciiTheme="minorEastAsia" w:eastAsiaTheme="minorEastAsia" w:hAnsiTheme="minorEastAsia"/>
                <w:sz w:val="21"/>
                <w:highlight w:val="yellow"/>
                <w:lang w:val="en-US"/>
              </w:rPr>
              <w:t>（附件</w:t>
            </w:r>
            <w:proofErr w:type="gramStart"/>
            <w:r w:rsidRPr="00F725C7">
              <w:rPr>
                <w:rFonts w:asciiTheme="minorEastAsia" w:eastAsiaTheme="minorEastAsia" w:hAnsiTheme="minorEastAsia"/>
                <w:sz w:val="21"/>
                <w:highlight w:val="yellow"/>
                <w:lang w:val="en-US"/>
              </w:rPr>
              <w:t>中</w:t>
            </w:r>
            <w:r w:rsidRPr="00F725C7">
              <w:rPr>
                <w:rFonts w:asciiTheme="minorEastAsia" w:eastAsiaTheme="minorEastAsia" w:hAnsiTheme="minorEastAsia" w:hint="eastAsia"/>
                <w:sz w:val="21"/>
                <w:highlight w:val="yellow"/>
                <w:lang w:val="en-US"/>
              </w:rPr>
              <w:t>按</w:t>
            </w:r>
            <w:r>
              <w:rPr>
                <w:rFonts w:asciiTheme="minorEastAsia" w:eastAsiaTheme="minorEastAsia" w:hAnsiTheme="minorEastAsia" w:hint="eastAsia"/>
                <w:sz w:val="21"/>
                <w:highlight w:val="yellow"/>
                <w:lang w:val="en-US"/>
              </w:rPr>
              <w:t>包次</w:t>
            </w:r>
            <w:proofErr w:type="gramEnd"/>
            <w:r>
              <w:rPr>
                <w:rFonts w:asciiTheme="minorEastAsia" w:eastAsiaTheme="minorEastAsia" w:hAnsiTheme="minorEastAsia" w:hint="eastAsia"/>
                <w:sz w:val="21"/>
                <w:highlight w:val="yellow"/>
                <w:lang w:val="en-US"/>
              </w:rPr>
              <w:t>、按</w:t>
            </w:r>
            <w:r w:rsidRPr="00F725C7">
              <w:rPr>
                <w:rFonts w:asciiTheme="minorEastAsia" w:eastAsiaTheme="minorEastAsia" w:hAnsiTheme="minorEastAsia"/>
                <w:sz w:val="21"/>
                <w:highlight w:val="yellow"/>
                <w:lang w:val="en-US"/>
              </w:rPr>
              <w:t>年度上传单价、分项报价）</w:t>
            </w:r>
          </w:p>
        </w:tc>
      </w:tr>
    </w:tbl>
    <w:p w:rsidR="00F40951" w:rsidRPr="00170549" w:rsidRDefault="00F40951" w:rsidP="00A420EB">
      <w:pPr>
        <w:spacing w:line="360" w:lineRule="auto"/>
        <w:rPr>
          <w:b/>
          <w:bCs/>
          <w:sz w:val="21"/>
          <w:szCs w:val="21"/>
        </w:rPr>
      </w:pPr>
      <w:r w:rsidRPr="00170549">
        <w:rPr>
          <w:b/>
          <w:bCs/>
          <w:sz w:val="21"/>
          <w:szCs w:val="21"/>
        </w:rPr>
        <w:t>注</w:t>
      </w:r>
      <w:r w:rsidRPr="00170549">
        <w:rPr>
          <w:rFonts w:hint="eastAsia"/>
          <w:b/>
          <w:bCs/>
          <w:sz w:val="21"/>
          <w:szCs w:val="21"/>
        </w:rPr>
        <w:t>：1、此表中的报价必须与相应的报价清单中的报价一致,不可新增或删除表格明细。</w:t>
      </w:r>
    </w:p>
    <w:p w:rsidR="00F40951" w:rsidRPr="00170549" w:rsidRDefault="00F40951" w:rsidP="00A420EB">
      <w:pPr>
        <w:spacing w:line="360" w:lineRule="auto"/>
        <w:ind w:firstLineChars="200" w:firstLine="422"/>
        <w:rPr>
          <w:b/>
          <w:bCs/>
          <w:sz w:val="21"/>
          <w:szCs w:val="21"/>
        </w:rPr>
      </w:pPr>
      <w:r w:rsidRPr="00170549">
        <w:rPr>
          <w:b/>
          <w:bCs/>
          <w:sz w:val="21"/>
          <w:szCs w:val="21"/>
        </w:rPr>
        <w:t>2、投标文件中的本表不体现报价，</w:t>
      </w:r>
      <w:r w:rsidRPr="00DE5117">
        <w:rPr>
          <w:b/>
          <w:bCs/>
          <w:color w:val="FF0000"/>
          <w:sz w:val="21"/>
          <w:szCs w:val="21"/>
        </w:rPr>
        <w:t>报价表应单独密封，以便唱标</w:t>
      </w:r>
      <w:r w:rsidRPr="00170549">
        <w:rPr>
          <w:b/>
          <w:bCs/>
          <w:sz w:val="21"/>
          <w:szCs w:val="21"/>
        </w:rPr>
        <w:t>。</w:t>
      </w:r>
    </w:p>
    <w:p w:rsidR="00A420EB" w:rsidRPr="00170549" w:rsidRDefault="00A420EB" w:rsidP="00A420EB">
      <w:pPr>
        <w:spacing w:line="360" w:lineRule="auto"/>
        <w:ind w:firstLineChars="200" w:firstLine="422"/>
        <w:rPr>
          <w:b/>
          <w:bCs/>
          <w:color w:val="FF0000"/>
          <w:sz w:val="21"/>
          <w:szCs w:val="21"/>
        </w:rPr>
      </w:pPr>
      <w:r w:rsidRPr="00170549">
        <w:rPr>
          <w:rFonts w:hint="eastAsia"/>
          <w:b/>
          <w:bCs/>
          <w:color w:val="FF0000"/>
          <w:sz w:val="21"/>
          <w:szCs w:val="21"/>
        </w:rPr>
        <w:t>3、每年报价不得高于基价。</w:t>
      </w:r>
    </w:p>
    <w:p w:rsidR="00A420EB" w:rsidRPr="00A420EB" w:rsidRDefault="00A420EB" w:rsidP="00A420EB">
      <w:pPr>
        <w:pStyle w:val="a0"/>
      </w:pPr>
    </w:p>
    <w:p w:rsidR="005D25DA" w:rsidRDefault="00F40951" w:rsidP="00F40951">
      <w:pPr>
        <w:widowControl/>
        <w:autoSpaceDE/>
        <w:autoSpaceDN/>
      </w:pPr>
      <w:r>
        <w:rPr>
          <w:rFonts w:ascii="仿宋" w:eastAsia="仿宋" w:hint="eastAsia"/>
        </w:rPr>
        <w:t>投标人名称（盖章</w:t>
      </w:r>
      <w:r>
        <w:rPr>
          <w:rFonts w:ascii="仿宋" w:eastAsia="仿宋" w:hint="eastAsia"/>
          <w:spacing w:val="-120"/>
        </w:rPr>
        <w:t>）</w:t>
      </w:r>
      <w:r>
        <w:rPr>
          <w:rFonts w:ascii="仿宋" w:eastAsia="仿宋" w:hint="eastAsia"/>
        </w:rPr>
        <w:t xml:space="preserve">： </w:t>
      </w:r>
      <w:r>
        <w:rPr>
          <w:rFonts w:ascii="仿宋" w:eastAsia="仿宋"/>
        </w:rPr>
        <w:t xml:space="preserve">                          </w:t>
      </w:r>
      <w:r>
        <w:rPr>
          <w:rFonts w:ascii="仿宋" w:eastAsia="仿宋" w:hint="eastAsia"/>
        </w:rPr>
        <w:tab/>
        <w:t>法定代表人或授权代表签字：</w:t>
      </w:r>
      <w:r w:rsidR="005D25DA">
        <w:br w:type="page"/>
      </w:r>
    </w:p>
    <w:p w:rsidR="003B2D64" w:rsidRDefault="00C30D09">
      <w:pPr>
        <w:tabs>
          <w:tab w:val="left" w:pos="1463"/>
          <w:tab w:val="left" w:pos="1989"/>
          <w:tab w:val="left" w:pos="2515"/>
          <w:tab w:val="left" w:pos="3052"/>
        </w:tabs>
        <w:spacing w:before="160" w:line="350" w:lineRule="auto"/>
        <w:ind w:right="6365"/>
        <w:rPr>
          <w:spacing w:val="-15"/>
        </w:rPr>
      </w:pPr>
      <w:r>
        <w:lastRenderedPageBreak/>
        <w:t>项目名称：</w:t>
      </w:r>
      <w:r>
        <w:rPr>
          <w:u w:val="single"/>
        </w:rPr>
        <w:tab/>
      </w:r>
      <w:r>
        <w:rPr>
          <w:u w:val="single"/>
        </w:rPr>
        <w:tab/>
      </w:r>
      <w:r>
        <w:rPr>
          <w:u w:val="single"/>
        </w:rPr>
        <w:tab/>
      </w:r>
      <w:r>
        <w:t>(XX项目</w:t>
      </w:r>
      <w:r>
        <w:rPr>
          <w:spacing w:val="-15"/>
        </w:rPr>
        <w:t>)</w:t>
      </w:r>
    </w:p>
    <w:p w:rsidR="0081573D" w:rsidRPr="00AC222D" w:rsidRDefault="00C30D09" w:rsidP="00AC222D">
      <w:pPr>
        <w:tabs>
          <w:tab w:val="left" w:pos="1478"/>
          <w:tab w:val="left" w:pos="2003"/>
          <w:tab w:val="left" w:pos="2527"/>
        </w:tabs>
        <w:spacing w:before="69"/>
      </w:pPr>
      <w:r>
        <w:t>日期：</w:t>
      </w:r>
      <w:r>
        <w:tab/>
        <w:t>年</w:t>
      </w:r>
      <w:r>
        <w:tab/>
        <w:t>月</w:t>
      </w:r>
      <w:r>
        <w:tab/>
        <w:t>日</w:t>
      </w:r>
    </w:p>
    <w:tbl>
      <w:tblPr>
        <w:tblpPr w:leftFromText="180" w:rightFromText="180" w:vertAnchor="text" w:horzAnchor="margin" w:tblpXSpec="center" w:tblpY="59"/>
        <w:tblW w:w="15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1328"/>
        <w:gridCol w:w="4400"/>
        <w:gridCol w:w="851"/>
        <w:gridCol w:w="1134"/>
        <w:gridCol w:w="708"/>
        <w:gridCol w:w="1134"/>
        <w:gridCol w:w="1276"/>
        <w:gridCol w:w="1276"/>
        <w:gridCol w:w="709"/>
        <w:gridCol w:w="2199"/>
      </w:tblGrid>
      <w:tr w:rsidR="002927DD" w:rsidRPr="0081573D" w:rsidTr="002927DD">
        <w:trPr>
          <w:trHeight w:val="525"/>
        </w:trPr>
        <w:tc>
          <w:tcPr>
            <w:tcW w:w="15661" w:type="dxa"/>
            <w:gridSpan w:val="11"/>
            <w:vAlign w:val="center"/>
          </w:tcPr>
          <w:p w:rsidR="002927DD" w:rsidRPr="0081573D" w:rsidRDefault="00485D38" w:rsidP="00C47D0C">
            <w:pPr>
              <w:widowControl/>
              <w:jc w:val="center"/>
              <w:rPr>
                <w:rFonts w:asciiTheme="minorEastAsia" w:eastAsiaTheme="minorEastAsia" w:hAnsiTheme="minorEastAsia"/>
                <w:b/>
                <w:sz w:val="21"/>
                <w:lang w:val="en-US"/>
              </w:rPr>
            </w:pPr>
            <w:r>
              <w:rPr>
                <w:rFonts w:asciiTheme="minorEastAsia" w:eastAsiaTheme="minorEastAsia" w:hAnsiTheme="minorEastAsia"/>
                <w:b/>
                <w:bCs/>
                <w:color w:val="000000"/>
                <w:sz w:val="21"/>
              </w:rPr>
              <w:t>2024.</w:t>
            </w:r>
            <w:r w:rsidR="00C47D0C">
              <w:rPr>
                <w:rFonts w:asciiTheme="minorEastAsia" w:eastAsiaTheme="minorEastAsia" w:hAnsiTheme="minorEastAsia"/>
                <w:b/>
                <w:bCs/>
                <w:color w:val="000000"/>
                <w:sz w:val="21"/>
              </w:rPr>
              <w:t>10</w:t>
            </w:r>
            <w:r>
              <w:rPr>
                <w:rFonts w:asciiTheme="minorEastAsia" w:eastAsiaTheme="minorEastAsia" w:hAnsiTheme="minorEastAsia"/>
                <w:b/>
                <w:bCs/>
                <w:color w:val="000000"/>
                <w:sz w:val="21"/>
              </w:rPr>
              <w:t>-20</w:t>
            </w:r>
            <w:r w:rsidR="00F725C7">
              <w:rPr>
                <w:rFonts w:asciiTheme="minorEastAsia" w:eastAsiaTheme="minorEastAsia" w:hAnsiTheme="minorEastAsia"/>
                <w:b/>
                <w:bCs/>
                <w:color w:val="000000"/>
                <w:sz w:val="21"/>
              </w:rPr>
              <w:t>27</w:t>
            </w:r>
            <w:r w:rsidR="00C47D0C">
              <w:rPr>
                <w:rFonts w:asciiTheme="minorEastAsia" w:eastAsiaTheme="minorEastAsia" w:hAnsiTheme="minorEastAsia"/>
                <w:b/>
                <w:bCs/>
                <w:color w:val="000000"/>
                <w:sz w:val="21"/>
              </w:rPr>
              <w:t>.09</w:t>
            </w:r>
            <w:r w:rsidR="002927DD" w:rsidRPr="0081573D">
              <w:rPr>
                <w:rFonts w:asciiTheme="minorEastAsia" w:eastAsiaTheme="minorEastAsia" w:hAnsiTheme="minorEastAsia" w:hint="eastAsia"/>
                <w:b/>
                <w:bCs/>
                <w:sz w:val="21"/>
                <w:lang w:val="en-US"/>
              </w:rPr>
              <w:t>发动机循环包装业务开标一览表</w:t>
            </w:r>
            <w:r w:rsidR="00F725C7">
              <w:rPr>
                <w:rFonts w:asciiTheme="minorEastAsia" w:eastAsiaTheme="minorEastAsia" w:hAnsiTheme="minorEastAsia" w:hint="eastAsia"/>
                <w:b/>
                <w:bCs/>
                <w:sz w:val="21"/>
                <w:lang w:val="en-US"/>
              </w:rPr>
              <w:t>（三包）</w:t>
            </w:r>
          </w:p>
        </w:tc>
      </w:tr>
      <w:tr w:rsidR="002927DD" w:rsidRPr="0081573D" w:rsidTr="009C5B2D">
        <w:trPr>
          <w:trHeight w:val="577"/>
        </w:trPr>
        <w:tc>
          <w:tcPr>
            <w:tcW w:w="646"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序号</w:t>
            </w:r>
          </w:p>
        </w:tc>
        <w:tc>
          <w:tcPr>
            <w:tcW w:w="1328"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项目分类</w:t>
            </w:r>
          </w:p>
        </w:tc>
        <w:tc>
          <w:tcPr>
            <w:tcW w:w="4400"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主要业务内容</w:t>
            </w:r>
          </w:p>
        </w:tc>
        <w:tc>
          <w:tcPr>
            <w:tcW w:w="851"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一期投放量</w:t>
            </w:r>
          </w:p>
        </w:tc>
        <w:tc>
          <w:tcPr>
            <w:tcW w:w="1134" w:type="dxa"/>
            <w:shd w:val="clear" w:color="auto" w:fill="auto"/>
            <w:tcMar>
              <w:top w:w="15" w:type="dxa"/>
              <w:left w:w="96" w:type="dxa"/>
              <w:bottom w:w="0" w:type="dxa"/>
              <w:right w:w="96" w:type="dxa"/>
            </w:tcMar>
            <w:vAlign w:val="center"/>
            <w:hideMark/>
          </w:tcPr>
          <w:p w:rsidR="002927DD" w:rsidRPr="0081573D" w:rsidRDefault="005D25DA" w:rsidP="002927DD">
            <w:pPr>
              <w:widowControl/>
              <w:autoSpaceDE/>
              <w:autoSpaceDN/>
              <w:jc w:val="center"/>
              <w:rPr>
                <w:rFonts w:asciiTheme="minorEastAsia" w:eastAsiaTheme="minorEastAsia" w:hAnsiTheme="minorEastAsia"/>
                <w:b/>
                <w:sz w:val="21"/>
                <w:lang w:val="en-US"/>
              </w:rPr>
            </w:pPr>
            <w:r>
              <w:rPr>
                <w:rFonts w:asciiTheme="minorEastAsia" w:eastAsiaTheme="minorEastAsia" w:hAnsiTheme="minorEastAsia" w:hint="eastAsia"/>
                <w:b/>
                <w:bCs/>
                <w:sz w:val="21"/>
                <w:lang w:val="en-US"/>
              </w:rPr>
              <w:t>每年</w:t>
            </w:r>
            <w:r w:rsidR="002927DD" w:rsidRPr="0081573D">
              <w:rPr>
                <w:rFonts w:asciiTheme="minorEastAsia" w:eastAsiaTheme="minorEastAsia" w:hAnsiTheme="minorEastAsia" w:hint="eastAsia"/>
                <w:b/>
                <w:bCs/>
                <w:sz w:val="21"/>
                <w:lang w:val="en-US"/>
              </w:rPr>
              <w:t>预估业务量</w:t>
            </w:r>
          </w:p>
        </w:tc>
        <w:tc>
          <w:tcPr>
            <w:tcW w:w="708"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计价单位</w:t>
            </w:r>
          </w:p>
        </w:tc>
        <w:tc>
          <w:tcPr>
            <w:tcW w:w="1134"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结算说明</w:t>
            </w:r>
          </w:p>
        </w:tc>
        <w:tc>
          <w:tcPr>
            <w:tcW w:w="1276" w:type="dxa"/>
            <w:shd w:val="clear" w:color="auto" w:fill="auto"/>
            <w:tcMar>
              <w:top w:w="15" w:type="dxa"/>
              <w:left w:w="96" w:type="dxa"/>
              <w:bottom w:w="0" w:type="dxa"/>
              <w:right w:w="96" w:type="dxa"/>
            </w:tcMar>
            <w:vAlign w:val="center"/>
            <w:hideMark/>
          </w:tcPr>
          <w:p w:rsidR="002927DD" w:rsidRDefault="002927DD" w:rsidP="002927DD">
            <w:pPr>
              <w:widowControl/>
              <w:autoSpaceDE/>
              <w:autoSpaceDN/>
              <w:jc w:val="center"/>
              <w:rPr>
                <w:rFonts w:asciiTheme="minorEastAsia" w:eastAsiaTheme="minorEastAsia" w:hAnsiTheme="minorEastAsia"/>
                <w:b/>
                <w:bCs/>
                <w:sz w:val="21"/>
                <w:lang w:val="en-US"/>
              </w:rPr>
            </w:pPr>
            <w:r w:rsidRPr="0081573D">
              <w:rPr>
                <w:rFonts w:asciiTheme="minorEastAsia" w:eastAsiaTheme="minorEastAsia" w:hAnsiTheme="minorEastAsia" w:hint="eastAsia"/>
                <w:b/>
                <w:bCs/>
                <w:sz w:val="21"/>
                <w:lang w:val="en-US"/>
              </w:rPr>
              <w:t>基价</w:t>
            </w:r>
          </w:p>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（不含税）</w:t>
            </w:r>
          </w:p>
        </w:tc>
        <w:tc>
          <w:tcPr>
            <w:tcW w:w="1276"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报价</w:t>
            </w:r>
            <w:r w:rsidRPr="0081573D">
              <w:rPr>
                <w:rFonts w:asciiTheme="minorEastAsia" w:eastAsiaTheme="minorEastAsia" w:hAnsiTheme="minorEastAsia" w:hint="eastAsia"/>
                <w:b/>
                <w:bCs/>
                <w:sz w:val="21"/>
                <w:lang w:val="en-US"/>
              </w:rPr>
              <w:br/>
              <w:t>（不含税）</w:t>
            </w:r>
          </w:p>
        </w:tc>
        <w:tc>
          <w:tcPr>
            <w:tcW w:w="709" w:type="dxa"/>
            <w:vAlign w:val="center"/>
          </w:tcPr>
          <w:p w:rsidR="002927DD" w:rsidRPr="0081573D" w:rsidRDefault="002927DD" w:rsidP="002927DD">
            <w:pPr>
              <w:widowControl/>
              <w:autoSpaceDE/>
              <w:autoSpaceDN/>
              <w:jc w:val="center"/>
              <w:rPr>
                <w:rFonts w:asciiTheme="minorEastAsia" w:eastAsiaTheme="minorEastAsia" w:hAnsiTheme="minorEastAsia"/>
                <w:b/>
                <w:bCs/>
                <w:sz w:val="21"/>
                <w:lang w:val="en-US"/>
              </w:rPr>
            </w:pPr>
            <w:r>
              <w:rPr>
                <w:rFonts w:asciiTheme="minorEastAsia" w:eastAsiaTheme="minorEastAsia" w:hAnsiTheme="minorEastAsia" w:hint="eastAsia"/>
                <w:b/>
                <w:bCs/>
                <w:sz w:val="21"/>
                <w:lang w:val="en-US"/>
              </w:rPr>
              <w:t>税率</w:t>
            </w:r>
          </w:p>
        </w:tc>
        <w:tc>
          <w:tcPr>
            <w:tcW w:w="2199" w:type="dxa"/>
            <w:shd w:val="clear" w:color="auto" w:fill="auto"/>
            <w:tcMar>
              <w:top w:w="15" w:type="dxa"/>
              <w:left w:w="96" w:type="dxa"/>
              <w:bottom w:w="0" w:type="dxa"/>
              <w:right w:w="96" w:type="dxa"/>
            </w:tcMar>
            <w:vAlign w:val="center"/>
            <w:hideMark/>
          </w:tcPr>
          <w:p w:rsidR="002927DD" w:rsidRPr="0081573D" w:rsidRDefault="002927DD" w:rsidP="002927DD">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报价说明</w:t>
            </w:r>
          </w:p>
        </w:tc>
      </w:tr>
      <w:tr w:rsidR="00F977C7" w:rsidRPr="0081573D" w:rsidTr="009C5B2D">
        <w:trPr>
          <w:trHeight w:val="1191"/>
        </w:trPr>
        <w:tc>
          <w:tcPr>
            <w:tcW w:w="64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1</w:t>
            </w:r>
          </w:p>
        </w:tc>
        <w:tc>
          <w:tcPr>
            <w:tcW w:w="1328" w:type="dxa"/>
            <w:shd w:val="clear" w:color="auto" w:fill="auto"/>
            <w:vAlign w:val="center"/>
          </w:tcPr>
          <w:p w:rsidR="00F977C7" w:rsidRPr="00AC222D" w:rsidRDefault="00F977C7" w:rsidP="002927DD">
            <w:pPr>
              <w:widowControl/>
              <w:autoSpaceDE/>
              <w:autoSpaceDN/>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斯</w:t>
            </w:r>
            <w:proofErr w:type="gramStart"/>
            <w:r w:rsidRPr="00AC222D">
              <w:rPr>
                <w:rFonts w:asciiTheme="minorEastAsia" w:eastAsiaTheme="minorEastAsia" w:hAnsiTheme="minorEastAsia" w:hint="eastAsia"/>
                <w:sz w:val="21"/>
                <w:lang w:val="en-US"/>
              </w:rPr>
              <w:t>太</w:t>
            </w:r>
            <w:proofErr w:type="gramEnd"/>
            <w:r w:rsidRPr="00AC222D">
              <w:rPr>
                <w:rFonts w:asciiTheme="minorEastAsia" w:eastAsiaTheme="minorEastAsia" w:hAnsiTheme="minorEastAsia" w:hint="eastAsia"/>
                <w:sz w:val="21"/>
                <w:lang w:val="en-US"/>
              </w:rPr>
              <w:t>尔系列发动机循环包装（普通型）</w:t>
            </w:r>
          </w:p>
        </w:tc>
        <w:tc>
          <w:tcPr>
            <w:tcW w:w="4400" w:type="dxa"/>
            <w:vMerge w:val="restart"/>
            <w:shd w:val="clear" w:color="auto" w:fill="auto"/>
            <w:vAlign w:val="center"/>
          </w:tcPr>
          <w:p w:rsidR="00F977C7" w:rsidRPr="00AC222D" w:rsidRDefault="00F977C7" w:rsidP="002927DD">
            <w:pPr>
              <w:pStyle w:val="af5"/>
              <w:widowControl/>
              <w:numPr>
                <w:ilvl w:val="0"/>
                <w:numId w:val="14"/>
              </w:numPr>
              <w:autoSpaceDE/>
              <w:autoSpaceDN/>
              <w:jc w:val="both"/>
              <w:rPr>
                <w:rFonts w:asciiTheme="minorEastAsia" w:eastAsiaTheme="minorEastAsia" w:hAnsiTheme="minorEastAsia"/>
                <w:sz w:val="21"/>
                <w:lang w:val="en-US"/>
              </w:rPr>
            </w:pPr>
            <w:r>
              <w:rPr>
                <w:rFonts w:asciiTheme="minorEastAsia" w:eastAsiaTheme="minorEastAsia" w:hAnsiTheme="minorEastAsia" w:hint="eastAsia"/>
                <w:sz w:val="21"/>
                <w:lang w:val="en-US"/>
              </w:rPr>
              <w:t>设计制作</w:t>
            </w:r>
            <w:proofErr w:type="gramStart"/>
            <w:r>
              <w:rPr>
                <w:rFonts w:asciiTheme="minorEastAsia" w:eastAsiaTheme="minorEastAsia" w:hAnsiTheme="minorEastAsia" w:hint="eastAsia"/>
                <w:sz w:val="21"/>
                <w:lang w:val="en-US"/>
              </w:rPr>
              <w:t>符合杭发公司</w:t>
            </w:r>
            <w:proofErr w:type="gramEnd"/>
            <w:r>
              <w:rPr>
                <w:rFonts w:asciiTheme="minorEastAsia" w:eastAsiaTheme="minorEastAsia" w:hAnsiTheme="minorEastAsia" w:hint="eastAsia"/>
                <w:sz w:val="21"/>
                <w:lang w:val="en-US"/>
              </w:rPr>
              <w:t>发动机储存、运输以及质量防护需求的循环包装</w:t>
            </w:r>
            <w:r w:rsidRPr="00AC222D">
              <w:rPr>
                <w:rFonts w:asciiTheme="minorEastAsia" w:eastAsiaTheme="minorEastAsia" w:hAnsiTheme="minorEastAsia" w:hint="eastAsia"/>
                <w:sz w:val="21"/>
                <w:lang w:val="en-US"/>
              </w:rPr>
              <w:t>（</w:t>
            </w:r>
            <w:proofErr w:type="gramStart"/>
            <w:r w:rsidRPr="00AC222D">
              <w:rPr>
                <w:rFonts w:asciiTheme="minorEastAsia" w:eastAsiaTheme="minorEastAsia" w:hAnsiTheme="minorEastAsia" w:hint="eastAsia"/>
                <w:sz w:val="21"/>
                <w:lang w:val="en-US"/>
              </w:rPr>
              <w:t>含撑脚</w:t>
            </w:r>
            <w:proofErr w:type="gramEnd"/>
            <w:r w:rsidRPr="00AC222D">
              <w:rPr>
                <w:rFonts w:asciiTheme="minorEastAsia" w:eastAsiaTheme="minorEastAsia" w:hAnsiTheme="minorEastAsia" w:hint="eastAsia"/>
                <w:sz w:val="21"/>
                <w:lang w:val="en-US"/>
              </w:rPr>
              <w:t>、固定螺栓</w:t>
            </w:r>
            <w:r>
              <w:rPr>
                <w:rFonts w:asciiTheme="minorEastAsia" w:eastAsiaTheme="minorEastAsia" w:hAnsiTheme="minorEastAsia" w:hint="eastAsia"/>
                <w:sz w:val="21"/>
                <w:lang w:val="en-US"/>
              </w:rPr>
              <w:t>、帆布罩</w:t>
            </w:r>
            <w:r w:rsidRPr="00AC222D">
              <w:rPr>
                <w:rFonts w:asciiTheme="minorEastAsia" w:eastAsiaTheme="minorEastAsia" w:hAnsiTheme="minorEastAsia" w:hint="eastAsia"/>
                <w:sz w:val="21"/>
                <w:lang w:val="en-US"/>
              </w:rPr>
              <w:t>等）；</w:t>
            </w:r>
          </w:p>
          <w:p w:rsidR="00F977C7" w:rsidRPr="0062777D" w:rsidRDefault="00F977C7" w:rsidP="002927DD">
            <w:pPr>
              <w:pStyle w:val="af5"/>
              <w:widowControl/>
              <w:numPr>
                <w:ilvl w:val="0"/>
                <w:numId w:val="14"/>
              </w:numPr>
              <w:autoSpaceDE/>
              <w:autoSpaceDN/>
              <w:jc w:val="both"/>
              <w:rPr>
                <w:rFonts w:asciiTheme="minorEastAsia" w:eastAsiaTheme="minorEastAsia" w:hAnsiTheme="minorEastAsia"/>
                <w:sz w:val="21"/>
                <w:lang w:val="en-US"/>
              </w:rPr>
            </w:pPr>
            <w:proofErr w:type="gramStart"/>
            <w:r w:rsidRPr="0062777D">
              <w:rPr>
                <w:rFonts w:asciiTheme="minorEastAsia" w:eastAsiaTheme="minorEastAsia" w:hAnsiTheme="minorEastAsia" w:hint="eastAsia"/>
                <w:sz w:val="21"/>
                <w:lang w:val="en-US"/>
              </w:rPr>
              <w:t>负责杭发公司</w:t>
            </w:r>
            <w:proofErr w:type="gramEnd"/>
            <w:r w:rsidRPr="0062777D">
              <w:rPr>
                <w:rFonts w:asciiTheme="minorEastAsia" w:eastAsiaTheme="minorEastAsia" w:hAnsiTheme="minorEastAsia" w:hint="eastAsia"/>
                <w:sz w:val="21"/>
                <w:lang w:val="en-US"/>
              </w:rPr>
              <w:t>内配送、主机厂处的回收整理、</w:t>
            </w:r>
            <w:proofErr w:type="gramStart"/>
            <w:r w:rsidRPr="0062777D">
              <w:rPr>
                <w:rFonts w:asciiTheme="minorEastAsia" w:eastAsiaTheme="minorEastAsia" w:hAnsiTheme="minorEastAsia" w:hint="eastAsia"/>
                <w:sz w:val="21"/>
                <w:lang w:val="en-US"/>
              </w:rPr>
              <w:t>运输返空及</w:t>
            </w:r>
            <w:proofErr w:type="gramEnd"/>
            <w:r w:rsidRPr="0062777D">
              <w:rPr>
                <w:rFonts w:asciiTheme="minorEastAsia" w:eastAsiaTheme="minorEastAsia" w:hAnsiTheme="minorEastAsia" w:hint="eastAsia"/>
                <w:sz w:val="21"/>
                <w:lang w:val="en-US"/>
              </w:rPr>
              <w:t>厂外存储、</w:t>
            </w:r>
            <w:r>
              <w:rPr>
                <w:rFonts w:asciiTheme="minorEastAsia" w:eastAsiaTheme="minorEastAsia" w:hAnsiTheme="minorEastAsia" w:hint="eastAsia"/>
                <w:sz w:val="21"/>
                <w:lang w:val="en-US"/>
              </w:rPr>
              <w:t>维修维护、</w:t>
            </w:r>
            <w:r w:rsidRPr="0062777D">
              <w:rPr>
                <w:rFonts w:asciiTheme="minorEastAsia" w:eastAsiaTheme="minorEastAsia" w:hAnsiTheme="minorEastAsia" w:hint="eastAsia"/>
                <w:sz w:val="21"/>
                <w:lang w:val="en-US"/>
              </w:rPr>
              <w:t>短驳</w:t>
            </w:r>
            <w:r>
              <w:rPr>
                <w:rFonts w:asciiTheme="minorEastAsia" w:eastAsiaTheme="minorEastAsia" w:hAnsiTheme="minorEastAsia" w:hint="eastAsia"/>
                <w:sz w:val="21"/>
                <w:lang w:val="en-US"/>
              </w:rPr>
              <w:t>运输等</w:t>
            </w:r>
            <w:r w:rsidRPr="0062777D">
              <w:rPr>
                <w:rFonts w:asciiTheme="minorEastAsia" w:eastAsiaTheme="minorEastAsia" w:hAnsiTheme="minorEastAsia" w:hint="eastAsia"/>
                <w:sz w:val="21"/>
                <w:lang w:val="en-US"/>
              </w:rPr>
              <w:t>；</w:t>
            </w:r>
          </w:p>
          <w:p w:rsidR="00F977C7" w:rsidRPr="0062777D" w:rsidRDefault="00F977C7" w:rsidP="002927DD">
            <w:pPr>
              <w:pStyle w:val="af5"/>
              <w:widowControl/>
              <w:numPr>
                <w:ilvl w:val="0"/>
                <w:numId w:val="14"/>
              </w:numPr>
              <w:autoSpaceDE/>
              <w:autoSpaceDN/>
              <w:jc w:val="both"/>
              <w:rPr>
                <w:rFonts w:asciiTheme="minorEastAsia" w:eastAsiaTheme="minorEastAsia" w:hAnsiTheme="minorEastAsia"/>
                <w:sz w:val="21"/>
                <w:lang w:val="en-US"/>
              </w:rPr>
            </w:pPr>
            <w:r w:rsidRPr="0062777D">
              <w:rPr>
                <w:rFonts w:asciiTheme="minorEastAsia" w:eastAsiaTheme="minorEastAsia" w:hAnsiTheme="minorEastAsia" w:hint="eastAsia"/>
                <w:sz w:val="21"/>
                <w:lang w:val="en-US"/>
              </w:rPr>
              <w:t>满足预计业务量及单月最高产量8500台的循环包装的周转数量；</w:t>
            </w:r>
          </w:p>
          <w:p w:rsidR="00F977C7" w:rsidRPr="00AC222D" w:rsidRDefault="00F977C7" w:rsidP="002927DD">
            <w:pPr>
              <w:widowControl/>
              <w:numPr>
                <w:ilvl w:val="0"/>
                <w:numId w:val="14"/>
              </w:numPr>
              <w:autoSpaceDE/>
              <w:autoSpaceDN/>
              <w:jc w:val="both"/>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提供发动机在运输过程中防风帆布罩（含帆布罩配送、包装）；</w:t>
            </w:r>
          </w:p>
          <w:p w:rsidR="00F977C7" w:rsidRPr="00AC222D" w:rsidRDefault="00F977C7" w:rsidP="002927DD">
            <w:pPr>
              <w:widowControl/>
              <w:numPr>
                <w:ilvl w:val="0"/>
                <w:numId w:val="14"/>
              </w:numPr>
              <w:autoSpaceDE/>
              <w:autoSpaceDN/>
              <w:jc w:val="both"/>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提供循环</w:t>
            </w:r>
            <w:r>
              <w:rPr>
                <w:rFonts w:asciiTheme="minorEastAsia" w:eastAsiaTheme="minorEastAsia" w:hAnsiTheme="minorEastAsia" w:hint="eastAsia"/>
                <w:sz w:val="21"/>
                <w:lang w:val="en-US"/>
              </w:rPr>
              <w:t>包装</w:t>
            </w:r>
            <w:r w:rsidRPr="00AC222D">
              <w:rPr>
                <w:rFonts w:asciiTheme="minorEastAsia" w:eastAsiaTheme="minorEastAsia" w:hAnsiTheme="minorEastAsia" w:hint="eastAsia"/>
                <w:sz w:val="21"/>
                <w:lang w:val="en-US"/>
              </w:rPr>
              <w:t>在使用过程中</w:t>
            </w:r>
            <w:r>
              <w:rPr>
                <w:rFonts w:asciiTheme="minorEastAsia" w:eastAsiaTheme="minorEastAsia" w:hAnsiTheme="minorEastAsia" w:hint="eastAsia"/>
                <w:sz w:val="21"/>
                <w:lang w:val="en-US"/>
              </w:rPr>
              <w:t>的清理、维护</w:t>
            </w:r>
            <w:r w:rsidRPr="00AC222D">
              <w:rPr>
                <w:rFonts w:asciiTheme="minorEastAsia" w:eastAsiaTheme="minorEastAsia" w:hAnsiTheme="minorEastAsia" w:hint="eastAsia"/>
                <w:sz w:val="21"/>
                <w:lang w:val="en-US"/>
              </w:rPr>
              <w:t>以及配送包装服务，同时提供使用过程中所有易损件；</w:t>
            </w:r>
          </w:p>
        </w:tc>
        <w:tc>
          <w:tcPr>
            <w:tcW w:w="851" w:type="dxa"/>
            <w:shd w:val="clear" w:color="auto" w:fill="auto"/>
            <w:vAlign w:val="center"/>
          </w:tcPr>
          <w:p w:rsidR="00F977C7" w:rsidRPr="00AC222D" w:rsidRDefault="00485D38"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150</w:t>
            </w:r>
            <w:r w:rsidR="00F977C7" w:rsidRPr="00AC222D">
              <w:rPr>
                <w:rFonts w:asciiTheme="minorEastAsia" w:eastAsiaTheme="minorEastAsia" w:hAnsiTheme="minorEastAsia" w:hint="eastAsia"/>
                <w:sz w:val="21"/>
                <w:lang w:val="en-US"/>
              </w:rPr>
              <w:t>个</w:t>
            </w:r>
          </w:p>
        </w:tc>
        <w:tc>
          <w:tcPr>
            <w:tcW w:w="1134" w:type="dxa"/>
            <w:shd w:val="clear" w:color="auto" w:fill="auto"/>
            <w:vAlign w:val="center"/>
          </w:tcPr>
          <w:p w:rsidR="00F977C7" w:rsidRPr="00AC222D" w:rsidRDefault="00485D38"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500</w:t>
            </w:r>
            <w:r w:rsidR="00F977C7" w:rsidRPr="00AC222D">
              <w:rPr>
                <w:rFonts w:asciiTheme="minorEastAsia" w:eastAsiaTheme="minorEastAsia" w:hAnsiTheme="minorEastAsia" w:hint="eastAsia"/>
                <w:sz w:val="21"/>
                <w:lang w:val="en-US"/>
              </w:rPr>
              <w:t>台</w:t>
            </w:r>
          </w:p>
        </w:tc>
        <w:tc>
          <w:tcPr>
            <w:tcW w:w="708" w:type="dxa"/>
            <w:vMerge w:val="restart"/>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元/台</w:t>
            </w:r>
          </w:p>
        </w:tc>
        <w:tc>
          <w:tcPr>
            <w:tcW w:w="1134" w:type="dxa"/>
            <w:vMerge w:val="restart"/>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按发动机循环包装领用数量结算</w:t>
            </w:r>
          </w:p>
          <w:p w:rsidR="00F977C7" w:rsidRPr="002927DD" w:rsidRDefault="00F977C7" w:rsidP="00B873AE">
            <w:pPr>
              <w:jc w:val="center"/>
              <w:rPr>
                <w:rFonts w:asciiTheme="minorEastAsia" w:eastAsiaTheme="minorEastAsia" w:hAnsiTheme="minorEastAsia"/>
                <w:sz w:val="21"/>
                <w:lang w:val="en-US"/>
              </w:rPr>
            </w:pPr>
          </w:p>
        </w:tc>
        <w:tc>
          <w:tcPr>
            <w:tcW w:w="127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184.62</w:t>
            </w:r>
          </w:p>
        </w:tc>
        <w:tc>
          <w:tcPr>
            <w:tcW w:w="1276" w:type="dxa"/>
            <w:shd w:val="clear" w:color="auto" w:fill="auto"/>
            <w:tcMar>
              <w:top w:w="15" w:type="dxa"/>
              <w:left w:w="95" w:type="dxa"/>
              <w:bottom w:w="0" w:type="dxa"/>
              <w:right w:w="95" w:type="dxa"/>
            </w:tcMar>
            <w:vAlign w:val="center"/>
          </w:tcPr>
          <w:p w:rsidR="00F977C7" w:rsidRPr="00AC222D" w:rsidRDefault="00F977C7" w:rsidP="00611FAF">
            <w:pPr>
              <w:rPr>
                <w:rFonts w:asciiTheme="minorEastAsia" w:eastAsiaTheme="minorEastAsia" w:hAnsiTheme="minorEastAsia"/>
                <w:sz w:val="21"/>
                <w:lang w:val="en-US"/>
              </w:rPr>
            </w:pPr>
          </w:p>
        </w:tc>
        <w:tc>
          <w:tcPr>
            <w:tcW w:w="709" w:type="dxa"/>
          </w:tcPr>
          <w:p w:rsidR="00F977C7" w:rsidRPr="00AC222D" w:rsidRDefault="00F977C7" w:rsidP="002927DD">
            <w:pPr>
              <w:widowControl/>
              <w:autoSpaceDE/>
              <w:autoSpaceDN/>
              <w:rPr>
                <w:rFonts w:asciiTheme="minorEastAsia" w:eastAsiaTheme="minorEastAsia" w:hAnsiTheme="minorEastAsia"/>
                <w:sz w:val="21"/>
                <w:lang w:val="en-US"/>
              </w:rPr>
            </w:pPr>
          </w:p>
        </w:tc>
        <w:tc>
          <w:tcPr>
            <w:tcW w:w="2199" w:type="dxa"/>
            <w:vMerge w:val="restart"/>
            <w:shd w:val="clear" w:color="auto" w:fill="auto"/>
            <w:vAlign w:val="center"/>
          </w:tcPr>
          <w:p w:rsidR="00F977C7" w:rsidRPr="00AC222D" w:rsidRDefault="00F977C7" w:rsidP="00A302D4">
            <w:pPr>
              <w:widowControl/>
              <w:autoSpaceDE/>
              <w:autoSpaceDN/>
              <w:jc w:val="both"/>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1、投标方自备叉车等转运设备</w:t>
            </w:r>
            <w:r w:rsidR="00AF2BEA">
              <w:rPr>
                <w:rFonts w:hint="eastAsia"/>
                <w:sz w:val="21"/>
                <w:szCs w:val="21"/>
                <w:lang w:bidi="ar"/>
              </w:rPr>
              <w:t>并负责维修及能耗</w:t>
            </w:r>
            <w:r w:rsidRPr="00AC222D">
              <w:rPr>
                <w:rFonts w:asciiTheme="minorEastAsia" w:eastAsiaTheme="minorEastAsia" w:hAnsiTheme="minorEastAsia" w:hint="eastAsia"/>
                <w:sz w:val="21"/>
                <w:lang w:val="en-US"/>
              </w:rPr>
              <w:t>；</w:t>
            </w:r>
          </w:p>
          <w:p w:rsidR="00F977C7" w:rsidRPr="00AC222D" w:rsidRDefault="00F977C7" w:rsidP="00A302D4">
            <w:pPr>
              <w:widowControl/>
              <w:autoSpaceDE/>
              <w:autoSpaceDN/>
              <w:jc w:val="both"/>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2、需配合双班作业；</w:t>
            </w:r>
          </w:p>
        </w:tc>
      </w:tr>
      <w:tr w:rsidR="00F977C7" w:rsidRPr="0081573D" w:rsidTr="009C5B2D">
        <w:trPr>
          <w:trHeight w:val="1187"/>
        </w:trPr>
        <w:tc>
          <w:tcPr>
            <w:tcW w:w="64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2</w:t>
            </w:r>
          </w:p>
        </w:tc>
        <w:tc>
          <w:tcPr>
            <w:tcW w:w="1328" w:type="dxa"/>
            <w:shd w:val="clear" w:color="auto" w:fill="auto"/>
            <w:vAlign w:val="center"/>
          </w:tcPr>
          <w:p w:rsidR="00F977C7" w:rsidRPr="00AC222D" w:rsidRDefault="00F977C7" w:rsidP="002927DD">
            <w:pPr>
              <w:widowControl/>
              <w:autoSpaceDE/>
              <w:autoSpaceDN/>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斯</w:t>
            </w:r>
            <w:proofErr w:type="gramStart"/>
            <w:r w:rsidRPr="00AC222D">
              <w:rPr>
                <w:rFonts w:asciiTheme="minorEastAsia" w:eastAsiaTheme="minorEastAsia" w:hAnsiTheme="minorEastAsia" w:hint="eastAsia"/>
                <w:sz w:val="21"/>
                <w:lang w:val="en-US"/>
              </w:rPr>
              <w:t>太</w:t>
            </w:r>
            <w:proofErr w:type="gramEnd"/>
            <w:r w:rsidRPr="00AC222D">
              <w:rPr>
                <w:rFonts w:asciiTheme="minorEastAsia" w:eastAsiaTheme="minorEastAsia" w:hAnsiTheme="minorEastAsia" w:hint="eastAsia"/>
                <w:sz w:val="21"/>
                <w:lang w:val="en-US"/>
              </w:rPr>
              <w:t>尔系列发动机循环包装（</w:t>
            </w:r>
            <w:r>
              <w:rPr>
                <w:rFonts w:asciiTheme="minorEastAsia" w:eastAsiaTheme="minorEastAsia" w:hAnsiTheme="minorEastAsia" w:hint="eastAsia"/>
                <w:sz w:val="21"/>
                <w:lang w:val="en-US"/>
              </w:rPr>
              <w:t>A7</w:t>
            </w:r>
            <w:r>
              <w:rPr>
                <w:rFonts w:asciiTheme="minorEastAsia" w:eastAsiaTheme="minorEastAsia" w:hAnsiTheme="minorEastAsia"/>
                <w:sz w:val="21"/>
                <w:lang w:val="en-US"/>
              </w:rPr>
              <w:t>/</w:t>
            </w:r>
            <w:r w:rsidRPr="00AC222D">
              <w:rPr>
                <w:rFonts w:asciiTheme="minorEastAsia" w:eastAsiaTheme="minorEastAsia" w:hAnsiTheme="minorEastAsia" w:hint="eastAsia"/>
                <w:sz w:val="21"/>
                <w:lang w:val="en-US"/>
              </w:rPr>
              <w:t>D12）</w:t>
            </w:r>
          </w:p>
        </w:tc>
        <w:tc>
          <w:tcPr>
            <w:tcW w:w="4400" w:type="dxa"/>
            <w:vMerge/>
            <w:shd w:val="clear" w:color="auto" w:fill="auto"/>
            <w:vAlign w:val="center"/>
          </w:tcPr>
          <w:p w:rsidR="00F977C7" w:rsidRPr="00AC222D" w:rsidRDefault="00F977C7" w:rsidP="002927DD">
            <w:pPr>
              <w:widowControl/>
              <w:autoSpaceDE/>
              <w:autoSpaceDN/>
              <w:rPr>
                <w:rFonts w:asciiTheme="minorEastAsia" w:eastAsiaTheme="minorEastAsia" w:hAnsiTheme="minorEastAsia"/>
                <w:sz w:val="21"/>
                <w:lang w:val="en-US"/>
              </w:rPr>
            </w:pPr>
          </w:p>
        </w:tc>
        <w:tc>
          <w:tcPr>
            <w:tcW w:w="851" w:type="dxa"/>
            <w:shd w:val="clear" w:color="auto" w:fill="auto"/>
            <w:vAlign w:val="center"/>
          </w:tcPr>
          <w:p w:rsidR="00F977C7" w:rsidRPr="00AC222D" w:rsidRDefault="00485D38"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150</w:t>
            </w:r>
            <w:r w:rsidR="00F977C7" w:rsidRPr="00AC222D">
              <w:rPr>
                <w:rFonts w:asciiTheme="minorEastAsia" w:eastAsiaTheme="minorEastAsia" w:hAnsiTheme="minorEastAsia" w:hint="eastAsia"/>
                <w:sz w:val="21"/>
                <w:lang w:val="en-US"/>
              </w:rPr>
              <w:t>个</w:t>
            </w:r>
          </w:p>
        </w:tc>
        <w:tc>
          <w:tcPr>
            <w:tcW w:w="1134"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5</w:t>
            </w:r>
            <w:r w:rsidR="00485D38">
              <w:rPr>
                <w:rFonts w:asciiTheme="minorEastAsia" w:eastAsiaTheme="minorEastAsia" w:hAnsiTheme="minorEastAsia"/>
                <w:sz w:val="21"/>
                <w:lang w:val="en-US"/>
              </w:rPr>
              <w:t>0</w:t>
            </w:r>
            <w:r w:rsidRPr="00AC222D">
              <w:rPr>
                <w:rFonts w:asciiTheme="minorEastAsia" w:eastAsiaTheme="minorEastAsia" w:hAnsiTheme="minorEastAsia"/>
                <w:sz w:val="21"/>
                <w:lang w:val="en-US"/>
              </w:rPr>
              <w:t>0</w:t>
            </w:r>
            <w:r w:rsidRPr="00AC222D">
              <w:rPr>
                <w:rFonts w:asciiTheme="minorEastAsia" w:eastAsiaTheme="minorEastAsia" w:hAnsiTheme="minorEastAsia" w:hint="eastAsia"/>
                <w:sz w:val="21"/>
                <w:lang w:val="en-US"/>
              </w:rPr>
              <w:t>台</w:t>
            </w:r>
          </w:p>
        </w:tc>
        <w:tc>
          <w:tcPr>
            <w:tcW w:w="708" w:type="dxa"/>
            <w:vMerge/>
            <w:shd w:val="clear" w:color="auto" w:fill="auto"/>
            <w:vAlign w:val="center"/>
          </w:tcPr>
          <w:p w:rsidR="00F977C7" w:rsidRPr="00AC222D" w:rsidRDefault="00F977C7" w:rsidP="00B873AE">
            <w:pPr>
              <w:jc w:val="center"/>
              <w:rPr>
                <w:rFonts w:asciiTheme="minorEastAsia" w:eastAsiaTheme="minorEastAsia" w:hAnsiTheme="minorEastAsia"/>
                <w:sz w:val="21"/>
                <w:lang w:val="en-US"/>
              </w:rPr>
            </w:pPr>
          </w:p>
        </w:tc>
        <w:tc>
          <w:tcPr>
            <w:tcW w:w="1134" w:type="dxa"/>
            <w:vMerge/>
            <w:shd w:val="clear" w:color="auto" w:fill="auto"/>
            <w:vAlign w:val="center"/>
          </w:tcPr>
          <w:p w:rsidR="00F977C7" w:rsidRPr="00AC222D" w:rsidRDefault="00F977C7" w:rsidP="00B873AE">
            <w:pPr>
              <w:jc w:val="center"/>
              <w:rPr>
                <w:rFonts w:asciiTheme="minorEastAsia" w:eastAsiaTheme="minorEastAsia" w:hAnsiTheme="minorEastAsia"/>
                <w:sz w:val="21"/>
                <w:lang w:val="en-US"/>
              </w:rPr>
            </w:pPr>
          </w:p>
        </w:tc>
        <w:tc>
          <w:tcPr>
            <w:tcW w:w="127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208.16</w:t>
            </w:r>
          </w:p>
        </w:tc>
        <w:tc>
          <w:tcPr>
            <w:tcW w:w="1276" w:type="dxa"/>
            <w:shd w:val="clear" w:color="auto" w:fill="auto"/>
            <w:tcMar>
              <w:top w:w="15" w:type="dxa"/>
              <w:left w:w="95" w:type="dxa"/>
              <w:bottom w:w="0" w:type="dxa"/>
              <w:right w:w="95" w:type="dxa"/>
            </w:tcMar>
            <w:vAlign w:val="center"/>
          </w:tcPr>
          <w:p w:rsidR="00F977C7" w:rsidRPr="0081573D" w:rsidRDefault="00F977C7" w:rsidP="00611FAF">
            <w:pPr>
              <w:rPr>
                <w:rFonts w:asciiTheme="minorEastAsia" w:eastAsiaTheme="minorEastAsia" w:hAnsiTheme="minorEastAsia"/>
                <w:b/>
                <w:sz w:val="21"/>
                <w:lang w:val="en-US"/>
              </w:rPr>
            </w:pPr>
          </w:p>
        </w:tc>
        <w:tc>
          <w:tcPr>
            <w:tcW w:w="709" w:type="dxa"/>
          </w:tcPr>
          <w:p w:rsidR="00F977C7" w:rsidRPr="0081573D" w:rsidRDefault="00F977C7" w:rsidP="002927DD">
            <w:pPr>
              <w:widowControl/>
              <w:autoSpaceDE/>
              <w:autoSpaceDN/>
              <w:rPr>
                <w:rFonts w:asciiTheme="minorEastAsia" w:eastAsiaTheme="minorEastAsia" w:hAnsiTheme="minorEastAsia"/>
                <w:b/>
                <w:sz w:val="21"/>
                <w:lang w:val="en-US"/>
              </w:rPr>
            </w:pPr>
          </w:p>
        </w:tc>
        <w:tc>
          <w:tcPr>
            <w:tcW w:w="2199" w:type="dxa"/>
            <w:vMerge/>
            <w:shd w:val="clear" w:color="auto" w:fill="auto"/>
            <w:vAlign w:val="center"/>
          </w:tcPr>
          <w:p w:rsidR="00F977C7" w:rsidRPr="0081573D" w:rsidRDefault="00F977C7" w:rsidP="002927DD">
            <w:pPr>
              <w:widowControl/>
              <w:autoSpaceDE/>
              <w:autoSpaceDN/>
              <w:rPr>
                <w:rFonts w:asciiTheme="minorEastAsia" w:eastAsiaTheme="minorEastAsia" w:hAnsiTheme="minorEastAsia"/>
                <w:b/>
                <w:sz w:val="21"/>
                <w:lang w:val="en-US"/>
              </w:rPr>
            </w:pPr>
          </w:p>
        </w:tc>
      </w:tr>
      <w:tr w:rsidR="00F977C7" w:rsidRPr="0081573D" w:rsidTr="009C5B2D">
        <w:trPr>
          <w:trHeight w:val="1184"/>
        </w:trPr>
        <w:tc>
          <w:tcPr>
            <w:tcW w:w="64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3</w:t>
            </w:r>
          </w:p>
        </w:tc>
        <w:tc>
          <w:tcPr>
            <w:tcW w:w="1328" w:type="dxa"/>
            <w:shd w:val="clear" w:color="auto" w:fill="auto"/>
            <w:vAlign w:val="center"/>
          </w:tcPr>
          <w:p w:rsidR="00F977C7" w:rsidRPr="00AC222D" w:rsidRDefault="00F977C7" w:rsidP="002927DD">
            <w:pPr>
              <w:widowControl/>
              <w:autoSpaceDE/>
              <w:autoSpaceDN/>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MC系列发动机循环包装</w:t>
            </w:r>
          </w:p>
          <w:p w:rsidR="00F977C7" w:rsidRPr="00AC222D" w:rsidRDefault="00F977C7" w:rsidP="002927DD">
            <w:pPr>
              <w:widowControl/>
              <w:autoSpaceDE/>
              <w:autoSpaceDN/>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(含2种尺寸)</w:t>
            </w:r>
          </w:p>
        </w:tc>
        <w:tc>
          <w:tcPr>
            <w:tcW w:w="4400" w:type="dxa"/>
            <w:vMerge/>
            <w:shd w:val="clear" w:color="auto" w:fill="auto"/>
            <w:vAlign w:val="center"/>
          </w:tcPr>
          <w:p w:rsidR="00F977C7" w:rsidRPr="00AC222D" w:rsidRDefault="00F977C7" w:rsidP="002927DD">
            <w:pPr>
              <w:widowControl/>
              <w:autoSpaceDE/>
              <w:autoSpaceDN/>
              <w:rPr>
                <w:rFonts w:asciiTheme="minorEastAsia" w:eastAsiaTheme="minorEastAsia" w:hAnsiTheme="minorEastAsia"/>
                <w:sz w:val="21"/>
                <w:lang w:val="en-US"/>
              </w:rPr>
            </w:pPr>
          </w:p>
        </w:tc>
        <w:tc>
          <w:tcPr>
            <w:tcW w:w="851"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4</w:t>
            </w:r>
            <w:r w:rsidRPr="00AC222D">
              <w:rPr>
                <w:rFonts w:asciiTheme="minorEastAsia" w:eastAsiaTheme="minorEastAsia" w:hAnsiTheme="minorEastAsia"/>
                <w:sz w:val="21"/>
                <w:lang w:val="en-US"/>
              </w:rPr>
              <w:t>000</w:t>
            </w:r>
            <w:r w:rsidRPr="00AC222D">
              <w:rPr>
                <w:rFonts w:asciiTheme="minorEastAsia" w:eastAsiaTheme="minorEastAsia" w:hAnsiTheme="minorEastAsia" w:hint="eastAsia"/>
                <w:sz w:val="21"/>
                <w:lang w:val="en-US"/>
              </w:rPr>
              <w:t>个</w:t>
            </w:r>
          </w:p>
        </w:tc>
        <w:tc>
          <w:tcPr>
            <w:tcW w:w="1134" w:type="dxa"/>
            <w:shd w:val="clear" w:color="auto" w:fill="auto"/>
            <w:vAlign w:val="center"/>
          </w:tcPr>
          <w:p w:rsidR="00F977C7" w:rsidRPr="00AC222D" w:rsidRDefault="00485D38" w:rsidP="002927DD">
            <w:pPr>
              <w:widowControl/>
              <w:autoSpaceDE/>
              <w:autoSpaceDN/>
              <w:jc w:val="center"/>
              <w:rPr>
                <w:rFonts w:asciiTheme="minorEastAsia" w:eastAsiaTheme="minorEastAsia" w:hAnsiTheme="minorEastAsia"/>
                <w:sz w:val="21"/>
                <w:lang w:val="en-US"/>
              </w:rPr>
            </w:pPr>
            <w:r>
              <w:rPr>
                <w:rFonts w:asciiTheme="minorEastAsia" w:eastAsiaTheme="minorEastAsia" w:hAnsiTheme="minorEastAsia"/>
                <w:sz w:val="21"/>
                <w:lang w:val="en-US"/>
              </w:rPr>
              <w:t>30000</w:t>
            </w:r>
            <w:r w:rsidR="00F977C7" w:rsidRPr="00AC222D">
              <w:rPr>
                <w:rFonts w:asciiTheme="minorEastAsia" w:eastAsiaTheme="minorEastAsia" w:hAnsiTheme="minorEastAsia" w:hint="eastAsia"/>
                <w:sz w:val="21"/>
                <w:lang w:val="en-US"/>
              </w:rPr>
              <w:t>台</w:t>
            </w:r>
          </w:p>
        </w:tc>
        <w:tc>
          <w:tcPr>
            <w:tcW w:w="708" w:type="dxa"/>
            <w:vMerge/>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p>
        </w:tc>
        <w:tc>
          <w:tcPr>
            <w:tcW w:w="1134" w:type="dxa"/>
            <w:vMerge/>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p>
        </w:tc>
        <w:tc>
          <w:tcPr>
            <w:tcW w:w="127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p>
          <w:p w:rsidR="00F977C7" w:rsidRPr="00AC222D" w:rsidRDefault="00F977C7" w:rsidP="002927DD">
            <w:pPr>
              <w:widowControl/>
              <w:autoSpaceDE/>
              <w:autoSpaceDN/>
              <w:jc w:val="center"/>
              <w:rPr>
                <w:rFonts w:asciiTheme="minorEastAsia" w:eastAsiaTheme="minorEastAsia" w:hAnsiTheme="minorEastAsia"/>
                <w:sz w:val="21"/>
                <w:lang w:val="en-US"/>
              </w:rPr>
            </w:pPr>
            <w:r w:rsidRPr="00AC222D">
              <w:rPr>
                <w:rFonts w:asciiTheme="minorEastAsia" w:eastAsiaTheme="minorEastAsia" w:hAnsiTheme="minorEastAsia" w:hint="eastAsia"/>
                <w:sz w:val="21"/>
                <w:lang w:val="en-US"/>
              </w:rPr>
              <w:t>287.00</w:t>
            </w:r>
          </w:p>
        </w:tc>
        <w:tc>
          <w:tcPr>
            <w:tcW w:w="1276" w:type="dxa"/>
            <w:shd w:val="clear" w:color="auto" w:fill="auto"/>
            <w:tcMar>
              <w:top w:w="15" w:type="dxa"/>
              <w:left w:w="95" w:type="dxa"/>
              <w:bottom w:w="0" w:type="dxa"/>
              <w:right w:w="95" w:type="dxa"/>
            </w:tcMar>
            <w:vAlign w:val="center"/>
          </w:tcPr>
          <w:p w:rsidR="00F977C7" w:rsidRPr="0081573D" w:rsidRDefault="00F977C7" w:rsidP="00611FAF">
            <w:pPr>
              <w:rPr>
                <w:rFonts w:asciiTheme="minorEastAsia" w:eastAsiaTheme="minorEastAsia" w:hAnsiTheme="minorEastAsia"/>
                <w:b/>
                <w:sz w:val="21"/>
                <w:lang w:val="en-US"/>
              </w:rPr>
            </w:pPr>
          </w:p>
        </w:tc>
        <w:tc>
          <w:tcPr>
            <w:tcW w:w="709" w:type="dxa"/>
          </w:tcPr>
          <w:p w:rsidR="00F977C7" w:rsidRPr="0081573D" w:rsidRDefault="00F977C7" w:rsidP="002927DD">
            <w:pPr>
              <w:widowControl/>
              <w:autoSpaceDE/>
              <w:autoSpaceDN/>
              <w:rPr>
                <w:rFonts w:asciiTheme="minorEastAsia" w:eastAsiaTheme="minorEastAsia" w:hAnsiTheme="minorEastAsia"/>
                <w:b/>
                <w:sz w:val="21"/>
                <w:lang w:val="en-US"/>
              </w:rPr>
            </w:pPr>
          </w:p>
        </w:tc>
        <w:tc>
          <w:tcPr>
            <w:tcW w:w="2199" w:type="dxa"/>
            <w:vMerge/>
            <w:shd w:val="clear" w:color="auto" w:fill="auto"/>
            <w:vAlign w:val="center"/>
          </w:tcPr>
          <w:p w:rsidR="00F977C7" w:rsidRPr="0081573D" w:rsidRDefault="00F977C7" w:rsidP="002927DD">
            <w:pPr>
              <w:widowControl/>
              <w:autoSpaceDE/>
              <w:autoSpaceDN/>
              <w:rPr>
                <w:rFonts w:asciiTheme="minorEastAsia" w:eastAsiaTheme="minorEastAsia" w:hAnsiTheme="minorEastAsia"/>
                <w:b/>
                <w:sz w:val="21"/>
                <w:lang w:val="en-US"/>
              </w:rPr>
            </w:pPr>
          </w:p>
        </w:tc>
      </w:tr>
      <w:tr w:rsidR="00F977C7" w:rsidRPr="0081573D" w:rsidTr="00F725C7">
        <w:trPr>
          <w:trHeight w:val="370"/>
        </w:trPr>
        <w:tc>
          <w:tcPr>
            <w:tcW w:w="646" w:type="dxa"/>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p>
        </w:tc>
        <w:tc>
          <w:tcPr>
            <w:tcW w:w="10831" w:type="dxa"/>
            <w:gridSpan w:val="7"/>
            <w:shd w:val="clear" w:color="auto" w:fill="auto"/>
            <w:vAlign w:val="center"/>
          </w:tcPr>
          <w:p w:rsidR="00F977C7" w:rsidRPr="00AC222D" w:rsidRDefault="00F977C7" w:rsidP="002927DD">
            <w:pPr>
              <w:widowControl/>
              <w:autoSpaceDE/>
              <w:autoSpaceDN/>
              <w:jc w:val="center"/>
              <w:rPr>
                <w:rFonts w:asciiTheme="minorEastAsia" w:eastAsiaTheme="minorEastAsia" w:hAnsiTheme="minorEastAsia"/>
                <w:sz w:val="21"/>
                <w:lang w:val="en-US"/>
              </w:rPr>
            </w:pPr>
            <w:r w:rsidRPr="005D25DA">
              <w:rPr>
                <w:rFonts w:asciiTheme="minorEastAsia" w:eastAsiaTheme="minorEastAsia" w:hAnsiTheme="minorEastAsia"/>
                <w:sz w:val="21"/>
                <w:highlight w:val="yellow"/>
                <w:lang w:val="en-US"/>
              </w:rPr>
              <w:t>含税总标的额</w:t>
            </w:r>
            <w:r w:rsidR="005D25DA" w:rsidRPr="005D25DA">
              <w:rPr>
                <w:rFonts w:asciiTheme="minorEastAsia" w:eastAsiaTheme="minorEastAsia" w:hAnsiTheme="minorEastAsia"/>
                <w:sz w:val="21"/>
                <w:highlight w:val="yellow"/>
                <w:lang w:val="en-US"/>
              </w:rPr>
              <w:t>（</w:t>
            </w:r>
            <w:r w:rsidR="005D25DA" w:rsidRPr="005D25DA">
              <w:rPr>
                <w:rFonts w:asciiTheme="minorEastAsia" w:eastAsiaTheme="minorEastAsia" w:hAnsiTheme="minorEastAsia" w:hint="eastAsia"/>
                <w:sz w:val="21"/>
                <w:highlight w:val="yellow"/>
                <w:lang w:val="en-US"/>
              </w:rPr>
              <w:t>三年合计</w:t>
            </w:r>
            <w:r w:rsidR="005D25DA" w:rsidRPr="005D25DA">
              <w:rPr>
                <w:rFonts w:asciiTheme="minorEastAsia" w:eastAsiaTheme="minorEastAsia" w:hAnsiTheme="minorEastAsia"/>
                <w:sz w:val="21"/>
                <w:highlight w:val="yellow"/>
                <w:lang w:val="en-US"/>
              </w:rPr>
              <w:t>）</w:t>
            </w:r>
          </w:p>
        </w:tc>
        <w:tc>
          <w:tcPr>
            <w:tcW w:w="1985" w:type="dxa"/>
            <w:gridSpan w:val="2"/>
            <w:shd w:val="clear" w:color="auto" w:fill="auto"/>
            <w:tcMar>
              <w:top w:w="15" w:type="dxa"/>
              <w:left w:w="95" w:type="dxa"/>
              <w:bottom w:w="0" w:type="dxa"/>
              <w:right w:w="95" w:type="dxa"/>
            </w:tcMar>
            <w:vAlign w:val="center"/>
          </w:tcPr>
          <w:p w:rsidR="00F977C7" w:rsidRPr="0081573D" w:rsidRDefault="00F977C7" w:rsidP="002927DD">
            <w:pPr>
              <w:widowControl/>
              <w:autoSpaceDE/>
              <w:autoSpaceDN/>
              <w:rPr>
                <w:rFonts w:asciiTheme="minorEastAsia" w:eastAsiaTheme="minorEastAsia" w:hAnsiTheme="minorEastAsia"/>
                <w:b/>
                <w:sz w:val="21"/>
                <w:lang w:val="en-US"/>
              </w:rPr>
            </w:pPr>
          </w:p>
        </w:tc>
        <w:tc>
          <w:tcPr>
            <w:tcW w:w="2199" w:type="dxa"/>
            <w:shd w:val="clear" w:color="auto" w:fill="auto"/>
            <w:vAlign w:val="center"/>
          </w:tcPr>
          <w:p w:rsidR="00F977C7" w:rsidRPr="00F977C7" w:rsidRDefault="00AF2BEA" w:rsidP="00F977C7">
            <w:pPr>
              <w:widowControl/>
              <w:autoSpaceDE/>
              <w:autoSpaceDN/>
              <w:jc w:val="center"/>
              <w:rPr>
                <w:rFonts w:asciiTheme="minorEastAsia" w:eastAsiaTheme="minorEastAsia" w:hAnsiTheme="minorEastAsia"/>
                <w:sz w:val="21"/>
                <w:lang w:val="en-US"/>
              </w:rPr>
            </w:pPr>
            <w:r w:rsidRPr="00F725C7">
              <w:rPr>
                <w:rFonts w:asciiTheme="minorEastAsia" w:eastAsiaTheme="minorEastAsia" w:hAnsiTheme="minorEastAsia"/>
                <w:sz w:val="21"/>
                <w:highlight w:val="yellow"/>
                <w:lang w:val="en-US"/>
              </w:rPr>
              <w:t>e采通中报价</w:t>
            </w:r>
            <w:r>
              <w:rPr>
                <w:rFonts w:asciiTheme="minorEastAsia" w:eastAsiaTheme="minorEastAsia" w:hAnsiTheme="minorEastAsia" w:hint="eastAsia"/>
                <w:sz w:val="21"/>
                <w:highlight w:val="yellow"/>
                <w:lang w:val="en-US"/>
              </w:rPr>
              <w:t>为</w:t>
            </w:r>
            <w:r>
              <w:rPr>
                <w:rFonts w:asciiTheme="minorEastAsia" w:eastAsiaTheme="minorEastAsia" w:hAnsiTheme="minorEastAsia"/>
                <w:sz w:val="21"/>
                <w:highlight w:val="yellow"/>
                <w:lang w:val="en-US"/>
              </w:rPr>
              <w:t>4个包次该金额合计</w:t>
            </w:r>
            <w:r w:rsidRPr="00F725C7">
              <w:rPr>
                <w:rFonts w:asciiTheme="minorEastAsia" w:eastAsiaTheme="minorEastAsia" w:hAnsiTheme="minorEastAsia"/>
                <w:sz w:val="21"/>
                <w:highlight w:val="yellow"/>
                <w:lang w:val="en-US"/>
              </w:rPr>
              <w:t>（附件</w:t>
            </w:r>
            <w:proofErr w:type="gramStart"/>
            <w:r w:rsidRPr="00F725C7">
              <w:rPr>
                <w:rFonts w:asciiTheme="minorEastAsia" w:eastAsiaTheme="minorEastAsia" w:hAnsiTheme="minorEastAsia"/>
                <w:sz w:val="21"/>
                <w:highlight w:val="yellow"/>
                <w:lang w:val="en-US"/>
              </w:rPr>
              <w:t>中</w:t>
            </w:r>
            <w:r w:rsidRPr="00F725C7">
              <w:rPr>
                <w:rFonts w:asciiTheme="minorEastAsia" w:eastAsiaTheme="minorEastAsia" w:hAnsiTheme="minorEastAsia" w:hint="eastAsia"/>
                <w:sz w:val="21"/>
                <w:highlight w:val="yellow"/>
                <w:lang w:val="en-US"/>
              </w:rPr>
              <w:t>按</w:t>
            </w:r>
            <w:r>
              <w:rPr>
                <w:rFonts w:asciiTheme="minorEastAsia" w:eastAsiaTheme="minorEastAsia" w:hAnsiTheme="minorEastAsia" w:hint="eastAsia"/>
                <w:sz w:val="21"/>
                <w:highlight w:val="yellow"/>
                <w:lang w:val="en-US"/>
              </w:rPr>
              <w:t>包次</w:t>
            </w:r>
            <w:proofErr w:type="gramEnd"/>
            <w:r>
              <w:rPr>
                <w:rFonts w:asciiTheme="minorEastAsia" w:eastAsiaTheme="minorEastAsia" w:hAnsiTheme="minorEastAsia" w:hint="eastAsia"/>
                <w:sz w:val="21"/>
                <w:highlight w:val="yellow"/>
                <w:lang w:val="en-US"/>
              </w:rPr>
              <w:t>、按</w:t>
            </w:r>
            <w:r w:rsidRPr="00F725C7">
              <w:rPr>
                <w:rFonts w:asciiTheme="minorEastAsia" w:eastAsiaTheme="minorEastAsia" w:hAnsiTheme="minorEastAsia"/>
                <w:sz w:val="21"/>
                <w:highlight w:val="yellow"/>
                <w:lang w:val="en-US"/>
              </w:rPr>
              <w:t>年度上传单价、分项报价）</w:t>
            </w:r>
          </w:p>
        </w:tc>
      </w:tr>
    </w:tbl>
    <w:p w:rsidR="00876AAB" w:rsidRPr="00170549" w:rsidRDefault="00170549" w:rsidP="00AF2BEA">
      <w:pPr>
        <w:spacing w:line="300" w:lineRule="auto"/>
        <w:rPr>
          <w:b/>
          <w:bCs/>
          <w:sz w:val="21"/>
          <w:szCs w:val="21"/>
        </w:rPr>
      </w:pPr>
      <w:r>
        <w:rPr>
          <w:rFonts w:hint="eastAsia"/>
          <w:b/>
          <w:bCs/>
          <w:sz w:val="21"/>
          <w:szCs w:val="21"/>
        </w:rPr>
        <w:t>注：</w:t>
      </w:r>
      <w:r w:rsidR="00876AAB" w:rsidRPr="00170549">
        <w:rPr>
          <w:rFonts w:hint="eastAsia"/>
          <w:b/>
          <w:bCs/>
          <w:sz w:val="21"/>
          <w:szCs w:val="21"/>
        </w:rPr>
        <w:t>1、此表中的报价必须与相应的报价明细表中的报价一致,不可新增或删除表格明细。</w:t>
      </w:r>
    </w:p>
    <w:p w:rsidR="00876AAB" w:rsidRPr="00170549" w:rsidRDefault="00876AAB" w:rsidP="00AF2BEA">
      <w:pPr>
        <w:spacing w:line="300" w:lineRule="auto"/>
        <w:ind w:firstLineChars="200" w:firstLine="422"/>
        <w:rPr>
          <w:b/>
          <w:bCs/>
          <w:color w:val="FF0000"/>
          <w:sz w:val="21"/>
          <w:szCs w:val="21"/>
        </w:rPr>
      </w:pPr>
      <w:r w:rsidRPr="00170549">
        <w:rPr>
          <w:b/>
          <w:bCs/>
          <w:sz w:val="21"/>
          <w:szCs w:val="21"/>
        </w:rPr>
        <w:t>2、以上报价，包含卡车、</w:t>
      </w:r>
      <w:r w:rsidRPr="00170549">
        <w:rPr>
          <w:rFonts w:hint="eastAsia"/>
          <w:b/>
          <w:bCs/>
          <w:sz w:val="21"/>
          <w:szCs w:val="21"/>
        </w:rPr>
        <w:t>济南商用车、济宁商用车、特种车等的循环包装费用。</w:t>
      </w:r>
    </w:p>
    <w:p w:rsidR="005D44A9" w:rsidRPr="00170549" w:rsidRDefault="00485D38" w:rsidP="00AF2BEA">
      <w:pPr>
        <w:spacing w:line="300" w:lineRule="auto"/>
        <w:ind w:firstLineChars="200" w:firstLine="422"/>
        <w:rPr>
          <w:b/>
          <w:bCs/>
          <w:sz w:val="21"/>
          <w:szCs w:val="21"/>
        </w:rPr>
      </w:pPr>
      <w:r w:rsidRPr="00170549">
        <w:rPr>
          <w:b/>
          <w:bCs/>
          <w:sz w:val="21"/>
          <w:szCs w:val="21"/>
        </w:rPr>
        <w:t>3</w:t>
      </w:r>
      <w:r w:rsidR="00876AAB" w:rsidRPr="00170549">
        <w:rPr>
          <w:b/>
          <w:bCs/>
          <w:sz w:val="21"/>
          <w:szCs w:val="21"/>
        </w:rPr>
        <w:t>、因投标方原因导致的</w:t>
      </w:r>
      <w:r w:rsidR="00876AAB" w:rsidRPr="00170549">
        <w:rPr>
          <w:rFonts w:hint="eastAsia"/>
          <w:b/>
          <w:bCs/>
          <w:sz w:val="21"/>
          <w:szCs w:val="21"/>
        </w:rPr>
        <w:t>循环包装不足，需使用木托盘的，由投标方承担相应费用（招标方只按</w:t>
      </w:r>
      <w:r w:rsidR="005D44A9" w:rsidRPr="00170549">
        <w:rPr>
          <w:rFonts w:hint="eastAsia"/>
          <w:b/>
          <w:bCs/>
          <w:sz w:val="21"/>
          <w:szCs w:val="21"/>
        </w:rPr>
        <w:t>循环包装</w:t>
      </w:r>
      <w:r w:rsidR="00876AAB" w:rsidRPr="00170549">
        <w:rPr>
          <w:rFonts w:hint="eastAsia"/>
          <w:b/>
          <w:bCs/>
          <w:sz w:val="21"/>
          <w:szCs w:val="21"/>
        </w:rPr>
        <w:t>价格进行支付）。</w:t>
      </w:r>
    </w:p>
    <w:p w:rsidR="00A420EB" w:rsidRPr="00170549" w:rsidRDefault="00A420EB" w:rsidP="00AF2BEA">
      <w:pPr>
        <w:spacing w:line="300" w:lineRule="auto"/>
        <w:ind w:firstLineChars="200" w:firstLine="422"/>
        <w:rPr>
          <w:b/>
          <w:bCs/>
          <w:sz w:val="21"/>
          <w:szCs w:val="21"/>
        </w:rPr>
      </w:pPr>
      <w:r w:rsidRPr="00170549">
        <w:rPr>
          <w:b/>
          <w:bCs/>
          <w:sz w:val="21"/>
          <w:szCs w:val="21"/>
        </w:rPr>
        <w:t>4、投标文件中的本表不体现报价，</w:t>
      </w:r>
      <w:r w:rsidRPr="00DE5117">
        <w:rPr>
          <w:b/>
          <w:bCs/>
          <w:color w:val="FF0000"/>
          <w:sz w:val="21"/>
          <w:szCs w:val="21"/>
        </w:rPr>
        <w:t>报价表应单独密封，以便唱标</w:t>
      </w:r>
      <w:r w:rsidRPr="00170549">
        <w:rPr>
          <w:b/>
          <w:bCs/>
          <w:sz w:val="21"/>
          <w:szCs w:val="21"/>
        </w:rPr>
        <w:t>。</w:t>
      </w:r>
    </w:p>
    <w:p w:rsidR="00A420EB" w:rsidRPr="00170549" w:rsidRDefault="00A420EB" w:rsidP="00AF2BEA">
      <w:pPr>
        <w:spacing w:line="300" w:lineRule="auto"/>
        <w:ind w:firstLineChars="200" w:firstLine="422"/>
        <w:rPr>
          <w:b/>
          <w:bCs/>
          <w:color w:val="FF0000"/>
          <w:sz w:val="21"/>
          <w:szCs w:val="21"/>
        </w:rPr>
      </w:pPr>
      <w:r w:rsidRPr="00170549">
        <w:rPr>
          <w:b/>
          <w:bCs/>
          <w:color w:val="FF0000"/>
          <w:sz w:val="21"/>
          <w:szCs w:val="21"/>
        </w:rPr>
        <w:t>5</w:t>
      </w:r>
      <w:r w:rsidRPr="00170549">
        <w:rPr>
          <w:rFonts w:hint="eastAsia"/>
          <w:b/>
          <w:bCs/>
          <w:color w:val="FF0000"/>
          <w:sz w:val="21"/>
          <w:szCs w:val="21"/>
        </w:rPr>
        <w:t>、每年报价不得高于基价。</w:t>
      </w:r>
    </w:p>
    <w:p w:rsidR="00F725C7" w:rsidRDefault="00C30D09" w:rsidP="00F725C7">
      <w:pPr>
        <w:spacing w:line="300" w:lineRule="auto"/>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 xml:space="preserve">： </w:t>
      </w:r>
      <w:r>
        <w:rPr>
          <w:rFonts w:ascii="仿宋" w:eastAsia="仿宋"/>
        </w:rPr>
        <w:t xml:space="preserve">                          </w:t>
      </w:r>
      <w:r>
        <w:rPr>
          <w:rFonts w:ascii="仿宋" w:eastAsia="仿宋" w:hint="eastAsia"/>
        </w:rPr>
        <w:tab/>
        <w:t>法定代表人或授权代表签字：</w:t>
      </w:r>
      <w:r w:rsidR="00F725C7">
        <w:rPr>
          <w:rFonts w:ascii="仿宋" w:eastAsia="仿宋"/>
        </w:rPr>
        <w:br w:type="page"/>
      </w:r>
    </w:p>
    <w:p w:rsidR="00F725C7" w:rsidRDefault="00F725C7" w:rsidP="00F725C7">
      <w:pPr>
        <w:tabs>
          <w:tab w:val="left" w:pos="1463"/>
          <w:tab w:val="left" w:pos="1989"/>
          <w:tab w:val="left" w:pos="2515"/>
          <w:tab w:val="left" w:pos="3052"/>
        </w:tabs>
        <w:spacing w:before="160" w:line="350" w:lineRule="auto"/>
        <w:ind w:right="6365"/>
        <w:rPr>
          <w:spacing w:val="-15"/>
        </w:rPr>
      </w:pPr>
      <w:r>
        <w:lastRenderedPageBreak/>
        <w:t>项目名称：</w:t>
      </w:r>
      <w:r>
        <w:rPr>
          <w:u w:val="single"/>
        </w:rPr>
        <w:tab/>
      </w:r>
      <w:r>
        <w:rPr>
          <w:u w:val="single"/>
        </w:rPr>
        <w:tab/>
      </w:r>
      <w:r>
        <w:rPr>
          <w:u w:val="single"/>
        </w:rPr>
        <w:tab/>
      </w:r>
      <w:r>
        <w:t>(XX项目</w:t>
      </w:r>
      <w:r>
        <w:rPr>
          <w:spacing w:val="-15"/>
        </w:rPr>
        <w:t>)</w:t>
      </w:r>
    </w:p>
    <w:p w:rsidR="00F725C7" w:rsidRPr="00AC222D" w:rsidRDefault="00F725C7" w:rsidP="00F725C7">
      <w:pPr>
        <w:tabs>
          <w:tab w:val="left" w:pos="1478"/>
          <w:tab w:val="left" w:pos="2003"/>
          <w:tab w:val="left" w:pos="2527"/>
        </w:tabs>
        <w:spacing w:before="69"/>
      </w:pPr>
      <w:r>
        <w:t>日期：</w:t>
      </w:r>
      <w:r>
        <w:tab/>
        <w:t>年</w:t>
      </w:r>
      <w:r>
        <w:tab/>
        <w:t>月</w:t>
      </w:r>
      <w:r>
        <w:tab/>
        <w:t>日</w:t>
      </w:r>
    </w:p>
    <w:tbl>
      <w:tblPr>
        <w:tblpPr w:leftFromText="180" w:rightFromText="180" w:vertAnchor="text" w:horzAnchor="margin" w:tblpXSpec="center" w:tblpY="59"/>
        <w:tblW w:w="15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1328"/>
        <w:gridCol w:w="2983"/>
        <w:gridCol w:w="1417"/>
        <w:gridCol w:w="1134"/>
        <w:gridCol w:w="1559"/>
        <w:gridCol w:w="1418"/>
        <w:gridCol w:w="1276"/>
        <w:gridCol w:w="1701"/>
        <w:gridCol w:w="2199"/>
      </w:tblGrid>
      <w:tr w:rsidR="00F725C7" w:rsidRPr="0081573D" w:rsidTr="00B5424C">
        <w:trPr>
          <w:trHeight w:val="525"/>
        </w:trPr>
        <w:tc>
          <w:tcPr>
            <w:tcW w:w="15661" w:type="dxa"/>
            <w:gridSpan w:val="10"/>
            <w:vAlign w:val="center"/>
          </w:tcPr>
          <w:p w:rsidR="00F725C7" w:rsidRPr="0081573D" w:rsidRDefault="00F725C7" w:rsidP="00C47D0C">
            <w:pPr>
              <w:widowControl/>
              <w:jc w:val="center"/>
              <w:rPr>
                <w:rFonts w:asciiTheme="minorEastAsia" w:eastAsiaTheme="minorEastAsia" w:hAnsiTheme="minorEastAsia"/>
                <w:b/>
                <w:sz w:val="21"/>
                <w:lang w:val="en-US"/>
              </w:rPr>
            </w:pPr>
            <w:r>
              <w:rPr>
                <w:rFonts w:asciiTheme="minorEastAsia" w:eastAsiaTheme="minorEastAsia" w:hAnsiTheme="minorEastAsia"/>
                <w:b/>
                <w:bCs/>
                <w:color w:val="000000"/>
                <w:sz w:val="21"/>
              </w:rPr>
              <w:t>2024.</w:t>
            </w:r>
            <w:r w:rsidR="00C47D0C">
              <w:rPr>
                <w:rFonts w:asciiTheme="minorEastAsia" w:eastAsiaTheme="minorEastAsia" w:hAnsiTheme="minorEastAsia"/>
                <w:b/>
                <w:bCs/>
                <w:color w:val="000000"/>
                <w:sz w:val="21"/>
              </w:rPr>
              <w:t>10-2027.09</w:t>
            </w:r>
            <w:r>
              <w:rPr>
                <w:rFonts w:asciiTheme="minorEastAsia" w:eastAsiaTheme="minorEastAsia" w:hAnsiTheme="minorEastAsia" w:hint="eastAsia"/>
                <w:b/>
                <w:bCs/>
                <w:sz w:val="21"/>
                <w:lang w:val="en-US"/>
              </w:rPr>
              <w:t>总成</w:t>
            </w:r>
            <w:proofErr w:type="gramStart"/>
            <w:r>
              <w:rPr>
                <w:rFonts w:asciiTheme="minorEastAsia" w:eastAsiaTheme="minorEastAsia" w:hAnsiTheme="minorEastAsia" w:hint="eastAsia"/>
                <w:b/>
                <w:bCs/>
                <w:sz w:val="21"/>
                <w:lang w:val="en-US"/>
              </w:rPr>
              <w:t>件管理</w:t>
            </w:r>
            <w:proofErr w:type="gramEnd"/>
            <w:r>
              <w:rPr>
                <w:rFonts w:asciiTheme="minorEastAsia" w:eastAsiaTheme="minorEastAsia" w:hAnsiTheme="minorEastAsia" w:hint="eastAsia"/>
                <w:b/>
                <w:bCs/>
                <w:sz w:val="21"/>
                <w:lang w:val="en-US"/>
              </w:rPr>
              <w:t>及装车</w:t>
            </w:r>
            <w:r w:rsidRPr="0081573D">
              <w:rPr>
                <w:rFonts w:asciiTheme="minorEastAsia" w:eastAsiaTheme="minorEastAsia" w:hAnsiTheme="minorEastAsia" w:hint="eastAsia"/>
                <w:b/>
                <w:bCs/>
                <w:sz w:val="21"/>
                <w:lang w:val="en-US"/>
              </w:rPr>
              <w:t>业务开标一览表</w:t>
            </w:r>
            <w:r>
              <w:rPr>
                <w:rFonts w:asciiTheme="minorEastAsia" w:eastAsiaTheme="minorEastAsia" w:hAnsiTheme="minorEastAsia" w:hint="eastAsia"/>
                <w:b/>
                <w:bCs/>
                <w:sz w:val="21"/>
                <w:lang w:val="en-US"/>
              </w:rPr>
              <w:t>（四包）</w:t>
            </w:r>
          </w:p>
        </w:tc>
      </w:tr>
      <w:tr w:rsidR="00F725C7" w:rsidRPr="0081573D" w:rsidTr="005D25DA">
        <w:trPr>
          <w:trHeight w:val="577"/>
        </w:trPr>
        <w:tc>
          <w:tcPr>
            <w:tcW w:w="646" w:type="dxa"/>
            <w:shd w:val="clear" w:color="auto" w:fill="auto"/>
            <w:tcMar>
              <w:top w:w="15" w:type="dxa"/>
              <w:left w:w="96" w:type="dxa"/>
              <w:bottom w:w="0" w:type="dxa"/>
              <w:right w:w="96" w:type="dxa"/>
            </w:tcMar>
            <w:vAlign w:val="center"/>
            <w:hideMark/>
          </w:tcPr>
          <w:p w:rsidR="00F725C7" w:rsidRDefault="00F725C7" w:rsidP="00F725C7">
            <w:pPr>
              <w:widowControl/>
              <w:jc w:val="center"/>
              <w:rPr>
                <w:rFonts w:ascii="等线" w:eastAsia="等线" w:hAnsi="等线"/>
                <w:bCs/>
                <w:color w:val="000000"/>
                <w:sz w:val="21"/>
              </w:rPr>
            </w:pPr>
            <w:r>
              <w:rPr>
                <w:rFonts w:ascii="等线" w:eastAsia="等线" w:hAnsi="等线" w:hint="eastAsia"/>
                <w:bCs/>
                <w:color w:val="000000"/>
                <w:sz w:val="21"/>
              </w:rPr>
              <w:t>序号</w:t>
            </w:r>
          </w:p>
        </w:tc>
        <w:tc>
          <w:tcPr>
            <w:tcW w:w="1328"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项目分类</w:t>
            </w:r>
          </w:p>
        </w:tc>
        <w:tc>
          <w:tcPr>
            <w:tcW w:w="2983"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主要业务内容</w:t>
            </w:r>
          </w:p>
        </w:tc>
        <w:tc>
          <w:tcPr>
            <w:tcW w:w="1417" w:type="dxa"/>
            <w:shd w:val="clear" w:color="auto" w:fill="auto"/>
            <w:tcMar>
              <w:top w:w="15" w:type="dxa"/>
              <w:left w:w="96" w:type="dxa"/>
              <w:bottom w:w="0" w:type="dxa"/>
              <w:right w:w="96" w:type="dxa"/>
            </w:tcMar>
            <w:vAlign w:val="center"/>
            <w:hideMark/>
          </w:tcPr>
          <w:p w:rsidR="00F725C7" w:rsidRDefault="005D25DA" w:rsidP="00F725C7">
            <w:pPr>
              <w:widowControl/>
              <w:jc w:val="center"/>
              <w:rPr>
                <w:bCs/>
                <w:color w:val="000000"/>
                <w:sz w:val="21"/>
              </w:rPr>
            </w:pPr>
            <w:r>
              <w:rPr>
                <w:rFonts w:hint="eastAsia"/>
                <w:bCs/>
                <w:color w:val="000000"/>
                <w:sz w:val="21"/>
              </w:rPr>
              <w:t>每年</w:t>
            </w:r>
            <w:r w:rsidR="00F725C7">
              <w:rPr>
                <w:rFonts w:hint="eastAsia"/>
                <w:bCs/>
                <w:color w:val="000000"/>
                <w:sz w:val="21"/>
              </w:rPr>
              <w:t>预估业务量（台）</w:t>
            </w:r>
          </w:p>
        </w:tc>
        <w:tc>
          <w:tcPr>
            <w:tcW w:w="1134"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计价</w:t>
            </w:r>
          </w:p>
          <w:p w:rsidR="00F725C7" w:rsidRDefault="00F725C7" w:rsidP="00F725C7">
            <w:pPr>
              <w:widowControl/>
              <w:jc w:val="center"/>
              <w:rPr>
                <w:bCs/>
                <w:color w:val="000000"/>
                <w:sz w:val="21"/>
              </w:rPr>
            </w:pPr>
            <w:r>
              <w:rPr>
                <w:rFonts w:hint="eastAsia"/>
                <w:bCs/>
                <w:color w:val="000000"/>
                <w:sz w:val="21"/>
              </w:rPr>
              <w:t>单位</w:t>
            </w:r>
          </w:p>
        </w:tc>
        <w:tc>
          <w:tcPr>
            <w:tcW w:w="1559"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结算说明</w:t>
            </w:r>
          </w:p>
        </w:tc>
        <w:tc>
          <w:tcPr>
            <w:tcW w:w="1418"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基价</w:t>
            </w:r>
            <w:r>
              <w:rPr>
                <w:rFonts w:hint="eastAsia"/>
                <w:bCs/>
                <w:color w:val="000000"/>
                <w:sz w:val="21"/>
              </w:rPr>
              <w:br/>
              <w:t>（不含税）</w:t>
            </w:r>
          </w:p>
        </w:tc>
        <w:tc>
          <w:tcPr>
            <w:tcW w:w="1276" w:type="dxa"/>
            <w:shd w:val="clear" w:color="auto" w:fill="auto"/>
            <w:tcMar>
              <w:top w:w="15" w:type="dxa"/>
              <w:left w:w="96" w:type="dxa"/>
              <w:bottom w:w="0" w:type="dxa"/>
              <w:right w:w="96" w:type="dxa"/>
            </w:tcMar>
            <w:vAlign w:val="center"/>
            <w:hideMark/>
          </w:tcPr>
          <w:p w:rsidR="00F725C7" w:rsidRDefault="00F725C7" w:rsidP="00F725C7">
            <w:pPr>
              <w:widowControl/>
              <w:jc w:val="center"/>
              <w:rPr>
                <w:bCs/>
                <w:color w:val="000000"/>
                <w:sz w:val="21"/>
              </w:rPr>
            </w:pPr>
            <w:r>
              <w:rPr>
                <w:rFonts w:hint="eastAsia"/>
                <w:bCs/>
                <w:color w:val="000000"/>
                <w:sz w:val="21"/>
              </w:rPr>
              <w:t>报价</w:t>
            </w:r>
            <w:r>
              <w:rPr>
                <w:rFonts w:hint="eastAsia"/>
                <w:bCs/>
                <w:color w:val="000000"/>
                <w:sz w:val="21"/>
              </w:rPr>
              <w:br/>
              <w:t>（不含税）</w:t>
            </w:r>
          </w:p>
        </w:tc>
        <w:tc>
          <w:tcPr>
            <w:tcW w:w="1701" w:type="dxa"/>
            <w:shd w:val="clear" w:color="auto" w:fill="auto"/>
            <w:tcMar>
              <w:top w:w="15" w:type="dxa"/>
              <w:left w:w="96" w:type="dxa"/>
              <w:bottom w:w="0" w:type="dxa"/>
              <w:right w:w="96" w:type="dxa"/>
            </w:tcMar>
            <w:vAlign w:val="center"/>
            <w:hideMark/>
          </w:tcPr>
          <w:p w:rsidR="00F725C7" w:rsidRPr="00F725C7" w:rsidRDefault="00F725C7" w:rsidP="00F725C7">
            <w:pPr>
              <w:widowControl/>
              <w:jc w:val="center"/>
              <w:rPr>
                <w:bCs/>
                <w:color w:val="000000"/>
                <w:sz w:val="21"/>
              </w:rPr>
            </w:pPr>
            <w:r>
              <w:rPr>
                <w:rFonts w:hint="eastAsia"/>
                <w:bCs/>
                <w:color w:val="000000"/>
                <w:sz w:val="21"/>
              </w:rPr>
              <w:t>税率</w:t>
            </w:r>
          </w:p>
        </w:tc>
        <w:tc>
          <w:tcPr>
            <w:tcW w:w="2199" w:type="dxa"/>
            <w:shd w:val="clear" w:color="auto" w:fill="auto"/>
            <w:tcMar>
              <w:top w:w="15" w:type="dxa"/>
              <w:left w:w="96" w:type="dxa"/>
              <w:bottom w:w="0" w:type="dxa"/>
              <w:right w:w="96" w:type="dxa"/>
            </w:tcMar>
            <w:vAlign w:val="center"/>
            <w:hideMark/>
          </w:tcPr>
          <w:p w:rsidR="00F725C7" w:rsidRPr="0081573D" w:rsidRDefault="00F725C7" w:rsidP="00F725C7">
            <w:pPr>
              <w:widowControl/>
              <w:autoSpaceDE/>
              <w:autoSpaceDN/>
              <w:jc w:val="center"/>
              <w:rPr>
                <w:rFonts w:asciiTheme="minorEastAsia" w:eastAsiaTheme="minorEastAsia" w:hAnsiTheme="minorEastAsia"/>
                <w:b/>
                <w:sz w:val="21"/>
                <w:lang w:val="en-US"/>
              </w:rPr>
            </w:pPr>
            <w:r w:rsidRPr="0081573D">
              <w:rPr>
                <w:rFonts w:asciiTheme="minorEastAsia" w:eastAsiaTheme="minorEastAsia" w:hAnsiTheme="minorEastAsia" w:hint="eastAsia"/>
                <w:b/>
                <w:bCs/>
                <w:sz w:val="21"/>
                <w:lang w:val="en-US"/>
              </w:rPr>
              <w:t>报价说明</w:t>
            </w:r>
          </w:p>
        </w:tc>
      </w:tr>
      <w:tr w:rsidR="00F725C7" w:rsidRPr="0081573D" w:rsidTr="00A302D4">
        <w:trPr>
          <w:trHeight w:val="1191"/>
        </w:trPr>
        <w:tc>
          <w:tcPr>
            <w:tcW w:w="646" w:type="dxa"/>
            <w:shd w:val="clear" w:color="auto" w:fill="auto"/>
            <w:vAlign w:val="center"/>
          </w:tcPr>
          <w:p w:rsidR="00F725C7" w:rsidRDefault="00F725C7" w:rsidP="00F725C7">
            <w:pPr>
              <w:widowControl/>
              <w:jc w:val="center"/>
              <w:rPr>
                <w:rFonts w:ascii="等线" w:eastAsia="等线" w:hAnsi="等线"/>
                <w:color w:val="000000"/>
                <w:sz w:val="21"/>
                <w:szCs w:val="21"/>
              </w:rPr>
            </w:pPr>
            <w:r>
              <w:rPr>
                <w:rFonts w:ascii="等线" w:eastAsia="等线" w:hAnsi="等线" w:hint="eastAsia"/>
                <w:color w:val="000000"/>
                <w:sz w:val="21"/>
                <w:szCs w:val="21"/>
              </w:rPr>
              <w:t>1</w:t>
            </w:r>
          </w:p>
        </w:tc>
        <w:tc>
          <w:tcPr>
            <w:tcW w:w="1328" w:type="dxa"/>
            <w:shd w:val="clear" w:color="auto" w:fill="auto"/>
            <w:vAlign w:val="center"/>
          </w:tcPr>
          <w:p w:rsidR="00F725C7" w:rsidRDefault="00F725C7" w:rsidP="00F725C7">
            <w:pPr>
              <w:jc w:val="center"/>
              <w:rPr>
                <w:color w:val="000000"/>
                <w:sz w:val="21"/>
                <w:szCs w:val="21"/>
              </w:rPr>
            </w:pPr>
            <w:r>
              <w:rPr>
                <w:rFonts w:hint="eastAsia"/>
                <w:color w:val="000000"/>
                <w:kern w:val="24"/>
                <w:sz w:val="21"/>
                <w:szCs w:val="21"/>
                <w:lang w:val="en-US" w:bidi="ar-SA"/>
              </w:rPr>
              <w:t>总成</w:t>
            </w:r>
            <w:proofErr w:type="gramStart"/>
            <w:r>
              <w:rPr>
                <w:rFonts w:hint="eastAsia"/>
                <w:color w:val="000000"/>
                <w:kern w:val="24"/>
                <w:sz w:val="21"/>
                <w:szCs w:val="21"/>
                <w:lang w:val="en-US" w:bidi="ar-SA"/>
              </w:rPr>
              <w:t>件管理</w:t>
            </w:r>
            <w:proofErr w:type="gramEnd"/>
          </w:p>
        </w:tc>
        <w:tc>
          <w:tcPr>
            <w:tcW w:w="2983" w:type="dxa"/>
            <w:shd w:val="clear" w:color="auto" w:fill="auto"/>
            <w:vAlign w:val="center"/>
          </w:tcPr>
          <w:p w:rsidR="00F725C7" w:rsidRDefault="00F725C7" w:rsidP="00717C2C">
            <w:pPr>
              <w:widowControl/>
              <w:jc w:val="both"/>
              <w:rPr>
                <w:color w:val="000000"/>
                <w:kern w:val="24"/>
                <w:sz w:val="21"/>
                <w:szCs w:val="21"/>
                <w:lang w:val="en-US" w:bidi="ar-SA"/>
              </w:rPr>
            </w:pPr>
            <w:r>
              <w:rPr>
                <w:rFonts w:hint="eastAsia"/>
                <w:color w:val="000000"/>
                <w:kern w:val="24"/>
                <w:sz w:val="21"/>
                <w:szCs w:val="21"/>
                <w:lang w:val="en-US" w:bidi="ar-SA"/>
              </w:rPr>
              <w:t>发动机铲运入库、仓储管理、改制铲运、</w:t>
            </w:r>
            <w:proofErr w:type="gramStart"/>
            <w:r>
              <w:rPr>
                <w:rFonts w:hint="eastAsia"/>
                <w:color w:val="000000"/>
                <w:kern w:val="24"/>
                <w:sz w:val="21"/>
                <w:szCs w:val="21"/>
                <w:lang w:val="en-US" w:bidi="ar-SA"/>
              </w:rPr>
              <w:t>拣货发</w:t>
            </w:r>
            <w:proofErr w:type="gramEnd"/>
            <w:r>
              <w:rPr>
                <w:rFonts w:hint="eastAsia"/>
                <w:color w:val="000000"/>
                <w:kern w:val="24"/>
                <w:sz w:val="21"/>
                <w:szCs w:val="21"/>
                <w:lang w:val="en-US" w:bidi="ar-SA"/>
              </w:rPr>
              <w:t>交管理、返回发动机管理等</w:t>
            </w:r>
          </w:p>
          <w:p w:rsidR="00DE5117" w:rsidRPr="00DE5117" w:rsidRDefault="00DE5117" w:rsidP="00717C2C">
            <w:pPr>
              <w:pStyle w:val="a0"/>
              <w:jc w:val="both"/>
              <w:rPr>
                <w:lang w:val="en-US" w:bidi="ar-SA"/>
              </w:rPr>
            </w:pPr>
            <w:r>
              <w:rPr>
                <w:lang w:val="en-US" w:bidi="ar-SA"/>
              </w:rPr>
              <w:t>负责发动机打包（含木包装装箱）、翻箱等</w:t>
            </w:r>
          </w:p>
        </w:tc>
        <w:tc>
          <w:tcPr>
            <w:tcW w:w="1417" w:type="dxa"/>
            <w:shd w:val="clear" w:color="auto" w:fill="auto"/>
            <w:vAlign w:val="center"/>
          </w:tcPr>
          <w:p w:rsidR="00F725C7" w:rsidRDefault="00F725C7" w:rsidP="00F725C7">
            <w:pPr>
              <w:jc w:val="center"/>
              <w:rPr>
                <w:color w:val="000000"/>
                <w:sz w:val="21"/>
                <w:szCs w:val="21"/>
              </w:rPr>
            </w:pPr>
            <w:r>
              <w:rPr>
                <w:color w:val="000000"/>
                <w:sz w:val="21"/>
                <w:szCs w:val="21"/>
              </w:rPr>
              <w:t>33800</w:t>
            </w:r>
          </w:p>
        </w:tc>
        <w:tc>
          <w:tcPr>
            <w:tcW w:w="1134" w:type="dxa"/>
            <w:shd w:val="clear" w:color="auto" w:fill="auto"/>
            <w:vAlign w:val="center"/>
          </w:tcPr>
          <w:p w:rsidR="00F725C7" w:rsidRDefault="00F725C7" w:rsidP="00F725C7">
            <w:pPr>
              <w:jc w:val="center"/>
              <w:rPr>
                <w:color w:val="000000"/>
                <w:sz w:val="21"/>
                <w:szCs w:val="21"/>
              </w:rPr>
            </w:pPr>
            <w:r>
              <w:rPr>
                <w:rFonts w:hint="eastAsia"/>
                <w:color w:val="000000"/>
                <w:sz w:val="21"/>
                <w:szCs w:val="21"/>
              </w:rPr>
              <w:t>元</w:t>
            </w:r>
            <w:r>
              <w:rPr>
                <w:color w:val="000000"/>
                <w:sz w:val="21"/>
                <w:szCs w:val="21"/>
              </w:rPr>
              <w:t>/</w:t>
            </w:r>
            <w:r>
              <w:rPr>
                <w:rFonts w:hint="eastAsia"/>
                <w:color w:val="000000"/>
                <w:sz w:val="21"/>
                <w:szCs w:val="21"/>
              </w:rPr>
              <w:t>台</w:t>
            </w:r>
          </w:p>
        </w:tc>
        <w:tc>
          <w:tcPr>
            <w:tcW w:w="1559" w:type="dxa"/>
            <w:shd w:val="clear" w:color="auto" w:fill="auto"/>
            <w:vAlign w:val="center"/>
          </w:tcPr>
          <w:p w:rsidR="00F725C7" w:rsidRDefault="00F725C7" w:rsidP="00F725C7">
            <w:pPr>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按发动机入库数量结算；</w:t>
            </w:r>
          </w:p>
        </w:tc>
        <w:tc>
          <w:tcPr>
            <w:tcW w:w="1418" w:type="dxa"/>
            <w:shd w:val="clear" w:color="auto" w:fill="auto"/>
            <w:vAlign w:val="center"/>
          </w:tcPr>
          <w:p w:rsidR="00F725C7" w:rsidRDefault="00F725C7" w:rsidP="00F725C7">
            <w:pPr>
              <w:jc w:val="center"/>
              <w:rPr>
                <w:rFonts w:eastAsia="等线"/>
                <w:color w:val="000000"/>
                <w:sz w:val="21"/>
                <w:szCs w:val="21"/>
              </w:rPr>
            </w:pPr>
            <w:r>
              <w:rPr>
                <w:rFonts w:eastAsia="等线"/>
                <w:color w:val="000000"/>
                <w:sz w:val="21"/>
                <w:szCs w:val="21"/>
              </w:rPr>
              <w:t>19.60</w:t>
            </w:r>
            <w:r>
              <w:rPr>
                <w:rFonts w:eastAsia="等线"/>
                <w:color w:val="000000"/>
                <w:sz w:val="21"/>
                <w:szCs w:val="21"/>
              </w:rPr>
              <w:t>元</w:t>
            </w:r>
            <w:r>
              <w:rPr>
                <w:rFonts w:eastAsia="等线" w:hint="eastAsia"/>
                <w:color w:val="000000"/>
                <w:sz w:val="21"/>
                <w:szCs w:val="21"/>
              </w:rPr>
              <w:t>/</w:t>
            </w:r>
            <w:r>
              <w:rPr>
                <w:rFonts w:eastAsia="等线" w:hint="eastAsia"/>
                <w:color w:val="000000"/>
                <w:sz w:val="21"/>
                <w:szCs w:val="21"/>
              </w:rPr>
              <w:t>台</w:t>
            </w:r>
          </w:p>
        </w:tc>
        <w:tc>
          <w:tcPr>
            <w:tcW w:w="1276" w:type="dxa"/>
            <w:shd w:val="clear" w:color="auto" w:fill="auto"/>
            <w:vAlign w:val="center"/>
          </w:tcPr>
          <w:p w:rsidR="00F725C7" w:rsidRDefault="00F725C7" w:rsidP="00F725C7">
            <w:pPr>
              <w:jc w:val="center"/>
              <w:rPr>
                <w:color w:val="000000"/>
                <w:sz w:val="21"/>
                <w:szCs w:val="21"/>
              </w:rPr>
            </w:pPr>
          </w:p>
        </w:tc>
        <w:tc>
          <w:tcPr>
            <w:tcW w:w="1701" w:type="dxa"/>
            <w:shd w:val="clear" w:color="auto" w:fill="auto"/>
            <w:tcMar>
              <w:top w:w="15" w:type="dxa"/>
              <w:left w:w="95" w:type="dxa"/>
              <w:bottom w:w="0" w:type="dxa"/>
              <w:right w:w="95" w:type="dxa"/>
            </w:tcMar>
            <w:vAlign w:val="center"/>
          </w:tcPr>
          <w:p w:rsidR="00F725C7" w:rsidRDefault="00F725C7" w:rsidP="00F725C7">
            <w:pPr>
              <w:widowControl/>
              <w:rPr>
                <w:rFonts w:ascii="等线" w:eastAsia="等线" w:hAnsi="等线"/>
                <w:color w:val="000000"/>
                <w:sz w:val="21"/>
                <w:szCs w:val="21"/>
              </w:rPr>
            </w:pPr>
          </w:p>
        </w:tc>
        <w:tc>
          <w:tcPr>
            <w:tcW w:w="2199" w:type="dxa"/>
            <w:vMerge w:val="restart"/>
            <w:shd w:val="clear" w:color="auto" w:fill="auto"/>
            <w:vAlign w:val="center"/>
          </w:tcPr>
          <w:p w:rsidR="00A302D4" w:rsidRPr="00A302D4" w:rsidRDefault="00A302D4" w:rsidP="00A302D4">
            <w:pPr>
              <w:jc w:val="both"/>
              <w:rPr>
                <w:sz w:val="20"/>
                <w:szCs w:val="20"/>
                <w:lang w:bidi="ar"/>
              </w:rPr>
            </w:pPr>
            <w:r>
              <w:rPr>
                <w:sz w:val="20"/>
                <w:szCs w:val="20"/>
                <w:lang w:bidi="ar"/>
              </w:rPr>
              <w:t>1</w:t>
            </w:r>
            <w:r>
              <w:rPr>
                <w:rFonts w:hint="eastAsia"/>
                <w:sz w:val="20"/>
                <w:szCs w:val="20"/>
                <w:lang w:bidi="ar"/>
              </w:rPr>
              <w:t>．</w:t>
            </w:r>
            <w:r w:rsidRPr="00A302D4">
              <w:rPr>
                <w:rFonts w:hint="eastAsia"/>
                <w:sz w:val="20"/>
                <w:szCs w:val="20"/>
                <w:lang w:bidi="ar"/>
              </w:rPr>
              <w:t>装卸铲运及总成</w:t>
            </w:r>
            <w:proofErr w:type="gramStart"/>
            <w:r w:rsidRPr="00A302D4">
              <w:rPr>
                <w:rFonts w:hint="eastAsia"/>
                <w:sz w:val="20"/>
                <w:szCs w:val="20"/>
                <w:lang w:bidi="ar"/>
              </w:rPr>
              <w:t>件管理</w:t>
            </w:r>
            <w:proofErr w:type="gramEnd"/>
            <w:r w:rsidRPr="00A302D4">
              <w:rPr>
                <w:rFonts w:hint="eastAsia"/>
                <w:sz w:val="20"/>
                <w:szCs w:val="20"/>
                <w:lang w:bidi="ar"/>
              </w:rPr>
              <w:t>过程中的叉车等设备、工具及耗材由投标方负责</w:t>
            </w:r>
            <w:r w:rsidR="00AF2BEA">
              <w:rPr>
                <w:rFonts w:hint="eastAsia"/>
                <w:sz w:val="21"/>
                <w:szCs w:val="21"/>
                <w:lang w:bidi="ar"/>
              </w:rPr>
              <w:t>并负责维修及能耗</w:t>
            </w:r>
            <w:r w:rsidRPr="00A302D4">
              <w:rPr>
                <w:rFonts w:hint="eastAsia"/>
                <w:sz w:val="20"/>
                <w:szCs w:val="20"/>
                <w:lang w:bidi="ar"/>
              </w:rPr>
              <w:t>；</w:t>
            </w:r>
          </w:p>
          <w:p w:rsidR="00F725C7" w:rsidRDefault="00A302D4" w:rsidP="00A302D4">
            <w:pPr>
              <w:jc w:val="both"/>
            </w:pPr>
            <w:r>
              <w:rPr>
                <w:rFonts w:hint="eastAsia"/>
                <w:sz w:val="20"/>
                <w:szCs w:val="20"/>
                <w:lang w:bidi="ar"/>
              </w:rPr>
              <w:t>2．</w:t>
            </w:r>
            <w:r w:rsidRPr="003821F4">
              <w:rPr>
                <w:sz w:val="20"/>
                <w:szCs w:val="20"/>
                <w:lang w:bidi="ar"/>
              </w:rPr>
              <w:t>系统由招标方提供</w:t>
            </w:r>
            <w:r>
              <w:rPr>
                <w:sz w:val="20"/>
                <w:szCs w:val="20"/>
                <w:lang w:bidi="ar"/>
              </w:rPr>
              <w:t>，需按招标方要求完成系统操作。</w:t>
            </w:r>
          </w:p>
        </w:tc>
      </w:tr>
      <w:tr w:rsidR="00F725C7" w:rsidRPr="0081573D" w:rsidTr="00A302D4">
        <w:trPr>
          <w:trHeight w:val="1191"/>
        </w:trPr>
        <w:tc>
          <w:tcPr>
            <w:tcW w:w="646" w:type="dxa"/>
            <w:shd w:val="clear" w:color="auto" w:fill="auto"/>
            <w:vAlign w:val="center"/>
          </w:tcPr>
          <w:p w:rsidR="00F725C7" w:rsidRDefault="00F725C7" w:rsidP="00F725C7">
            <w:pPr>
              <w:jc w:val="center"/>
              <w:rPr>
                <w:rFonts w:ascii="等线" w:eastAsia="等线" w:hAnsi="等线"/>
                <w:color w:val="000000"/>
                <w:sz w:val="21"/>
                <w:szCs w:val="21"/>
              </w:rPr>
            </w:pPr>
            <w:r>
              <w:rPr>
                <w:rFonts w:ascii="等线" w:eastAsia="等线" w:hAnsi="等线" w:hint="eastAsia"/>
                <w:color w:val="000000"/>
                <w:sz w:val="21"/>
                <w:szCs w:val="21"/>
              </w:rPr>
              <w:t>2</w:t>
            </w:r>
          </w:p>
        </w:tc>
        <w:tc>
          <w:tcPr>
            <w:tcW w:w="1328" w:type="dxa"/>
            <w:shd w:val="clear" w:color="auto" w:fill="auto"/>
            <w:vAlign w:val="center"/>
          </w:tcPr>
          <w:p w:rsidR="00F725C7" w:rsidRDefault="00F725C7" w:rsidP="00F725C7">
            <w:pPr>
              <w:jc w:val="center"/>
              <w:rPr>
                <w:color w:val="000000"/>
                <w:sz w:val="21"/>
                <w:szCs w:val="21"/>
              </w:rPr>
            </w:pPr>
            <w:r>
              <w:rPr>
                <w:rFonts w:hint="eastAsia"/>
                <w:color w:val="000000"/>
                <w:kern w:val="24"/>
                <w:sz w:val="21"/>
                <w:szCs w:val="21"/>
                <w:lang w:val="en-US" w:bidi="ar-SA"/>
              </w:rPr>
              <w:t>发动机装车</w:t>
            </w:r>
          </w:p>
        </w:tc>
        <w:tc>
          <w:tcPr>
            <w:tcW w:w="2983" w:type="dxa"/>
            <w:shd w:val="clear" w:color="auto" w:fill="auto"/>
            <w:vAlign w:val="center"/>
          </w:tcPr>
          <w:p w:rsidR="00F725C7" w:rsidRDefault="00F725C7" w:rsidP="00F725C7">
            <w:pPr>
              <w:widowControl/>
              <w:jc w:val="center"/>
              <w:rPr>
                <w:bCs/>
                <w:color w:val="000000"/>
                <w:sz w:val="21"/>
                <w:szCs w:val="21"/>
              </w:rPr>
            </w:pPr>
            <w:r>
              <w:rPr>
                <w:rFonts w:hint="eastAsia"/>
                <w:color w:val="000000"/>
                <w:kern w:val="24"/>
                <w:sz w:val="21"/>
                <w:szCs w:val="21"/>
                <w:lang w:val="en-US" w:bidi="ar-SA"/>
              </w:rPr>
              <w:t>发动机装车</w:t>
            </w:r>
          </w:p>
        </w:tc>
        <w:tc>
          <w:tcPr>
            <w:tcW w:w="1417" w:type="dxa"/>
            <w:shd w:val="clear" w:color="auto" w:fill="auto"/>
            <w:vAlign w:val="center"/>
          </w:tcPr>
          <w:p w:rsidR="00F725C7" w:rsidRDefault="00F725C7" w:rsidP="00F725C7">
            <w:pPr>
              <w:jc w:val="center"/>
              <w:rPr>
                <w:color w:val="000000"/>
                <w:sz w:val="21"/>
                <w:szCs w:val="21"/>
              </w:rPr>
            </w:pPr>
            <w:r>
              <w:rPr>
                <w:color w:val="000000"/>
                <w:sz w:val="21"/>
                <w:szCs w:val="21"/>
              </w:rPr>
              <w:t>33800</w:t>
            </w:r>
          </w:p>
        </w:tc>
        <w:tc>
          <w:tcPr>
            <w:tcW w:w="1134" w:type="dxa"/>
            <w:shd w:val="clear" w:color="auto" w:fill="auto"/>
            <w:vAlign w:val="center"/>
          </w:tcPr>
          <w:p w:rsidR="00F725C7" w:rsidRDefault="00F725C7" w:rsidP="00F725C7">
            <w:pPr>
              <w:jc w:val="center"/>
              <w:rPr>
                <w:color w:val="000000"/>
                <w:sz w:val="21"/>
                <w:szCs w:val="21"/>
              </w:rPr>
            </w:pPr>
            <w:r>
              <w:rPr>
                <w:rFonts w:hint="eastAsia"/>
                <w:color w:val="000000"/>
                <w:sz w:val="21"/>
                <w:szCs w:val="21"/>
              </w:rPr>
              <w:t>元/台</w:t>
            </w:r>
          </w:p>
        </w:tc>
        <w:tc>
          <w:tcPr>
            <w:tcW w:w="1559" w:type="dxa"/>
            <w:shd w:val="clear" w:color="auto" w:fill="auto"/>
            <w:vAlign w:val="center"/>
          </w:tcPr>
          <w:p w:rsidR="00F725C7" w:rsidRDefault="00F725C7" w:rsidP="00F725C7">
            <w:pPr>
              <w:jc w:val="center"/>
              <w:rPr>
                <w:color w:val="000000"/>
                <w:sz w:val="21"/>
                <w:szCs w:val="21"/>
              </w:rPr>
            </w:pPr>
            <w:r>
              <w:rPr>
                <w:rFonts w:ascii="Calibri" w:cs="Arial" w:hint="eastAsia"/>
                <w:color w:val="000000"/>
                <w:sz w:val="21"/>
                <w:szCs w:val="21"/>
                <w:lang w:val="en-US" w:bidi="ar-SA"/>
              </w:rPr>
              <w:t>按发动机发</w:t>
            </w:r>
            <w:proofErr w:type="gramStart"/>
            <w:r>
              <w:rPr>
                <w:rFonts w:ascii="Calibri" w:cs="Arial" w:hint="eastAsia"/>
                <w:color w:val="000000"/>
                <w:sz w:val="21"/>
                <w:szCs w:val="21"/>
                <w:lang w:val="en-US" w:bidi="ar-SA"/>
              </w:rPr>
              <w:t>交数量</w:t>
            </w:r>
            <w:proofErr w:type="gramEnd"/>
            <w:r>
              <w:rPr>
                <w:rFonts w:ascii="Calibri" w:cs="Arial" w:hint="eastAsia"/>
                <w:color w:val="000000"/>
                <w:sz w:val="21"/>
                <w:szCs w:val="21"/>
                <w:lang w:val="en-US" w:bidi="ar-SA"/>
              </w:rPr>
              <w:t>结算；</w:t>
            </w:r>
          </w:p>
        </w:tc>
        <w:tc>
          <w:tcPr>
            <w:tcW w:w="1418" w:type="dxa"/>
            <w:shd w:val="clear" w:color="auto" w:fill="auto"/>
            <w:vAlign w:val="center"/>
          </w:tcPr>
          <w:p w:rsidR="00F725C7" w:rsidRDefault="00F725C7" w:rsidP="00F725C7">
            <w:pPr>
              <w:jc w:val="center"/>
              <w:rPr>
                <w:color w:val="000000"/>
                <w:sz w:val="21"/>
                <w:szCs w:val="21"/>
              </w:rPr>
            </w:pPr>
            <w:r>
              <w:rPr>
                <w:color w:val="000000"/>
                <w:sz w:val="21"/>
                <w:szCs w:val="21"/>
              </w:rPr>
              <w:t>6.35元</w:t>
            </w:r>
            <w:r>
              <w:rPr>
                <w:rFonts w:hint="eastAsia"/>
                <w:color w:val="000000"/>
                <w:sz w:val="21"/>
                <w:szCs w:val="21"/>
              </w:rPr>
              <w:t>/台</w:t>
            </w:r>
          </w:p>
        </w:tc>
        <w:tc>
          <w:tcPr>
            <w:tcW w:w="1276" w:type="dxa"/>
            <w:shd w:val="clear" w:color="auto" w:fill="auto"/>
            <w:vAlign w:val="center"/>
          </w:tcPr>
          <w:p w:rsidR="00F725C7" w:rsidRDefault="00F725C7" w:rsidP="00F725C7">
            <w:pPr>
              <w:jc w:val="center"/>
              <w:rPr>
                <w:color w:val="000000"/>
              </w:rPr>
            </w:pPr>
          </w:p>
        </w:tc>
        <w:tc>
          <w:tcPr>
            <w:tcW w:w="1701" w:type="dxa"/>
            <w:shd w:val="clear" w:color="auto" w:fill="auto"/>
            <w:tcMar>
              <w:top w:w="15" w:type="dxa"/>
              <w:left w:w="95" w:type="dxa"/>
              <w:bottom w:w="0" w:type="dxa"/>
              <w:right w:w="95" w:type="dxa"/>
            </w:tcMar>
            <w:vAlign w:val="center"/>
          </w:tcPr>
          <w:p w:rsidR="00F725C7" w:rsidRDefault="00F725C7" w:rsidP="00F725C7">
            <w:pPr>
              <w:rPr>
                <w:rFonts w:ascii="等线" w:eastAsia="等线" w:hAnsi="等线"/>
                <w:color w:val="000000"/>
                <w:sz w:val="21"/>
                <w:szCs w:val="21"/>
              </w:rPr>
            </w:pPr>
          </w:p>
        </w:tc>
        <w:tc>
          <w:tcPr>
            <w:tcW w:w="2199" w:type="dxa"/>
            <w:vMerge/>
            <w:shd w:val="clear" w:color="auto" w:fill="auto"/>
            <w:vAlign w:val="center"/>
          </w:tcPr>
          <w:p w:rsidR="00F725C7" w:rsidRDefault="00F725C7" w:rsidP="00F725C7"/>
        </w:tc>
      </w:tr>
      <w:tr w:rsidR="00F725C7" w:rsidRPr="0081573D" w:rsidTr="00A302D4">
        <w:trPr>
          <w:trHeight w:val="370"/>
        </w:trPr>
        <w:tc>
          <w:tcPr>
            <w:tcW w:w="646" w:type="dxa"/>
            <w:shd w:val="clear" w:color="auto" w:fill="auto"/>
            <w:vAlign w:val="center"/>
          </w:tcPr>
          <w:p w:rsidR="00F725C7" w:rsidRPr="00AC222D" w:rsidRDefault="00F725C7" w:rsidP="00B5424C">
            <w:pPr>
              <w:widowControl/>
              <w:autoSpaceDE/>
              <w:autoSpaceDN/>
              <w:jc w:val="center"/>
              <w:rPr>
                <w:rFonts w:asciiTheme="minorEastAsia" w:eastAsiaTheme="minorEastAsia" w:hAnsiTheme="minorEastAsia"/>
                <w:sz w:val="21"/>
                <w:lang w:val="en-US"/>
              </w:rPr>
            </w:pPr>
          </w:p>
        </w:tc>
        <w:tc>
          <w:tcPr>
            <w:tcW w:w="11115" w:type="dxa"/>
            <w:gridSpan w:val="7"/>
            <w:shd w:val="clear" w:color="auto" w:fill="auto"/>
            <w:vAlign w:val="center"/>
          </w:tcPr>
          <w:p w:rsidR="00F725C7" w:rsidRPr="00AC222D" w:rsidRDefault="005D25DA" w:rsidP="00B5424C">
            <w:pPr>
              <w:widowControl/>
              <w:autoSpaceDE/>
              <w:autoSpaceDN/>
              <w:jc w:val="center"/>
              <w:rPr>
                <w:rFonts w:asciiTheme="minorEastAsia" w:eastAsiaTheme="minorEastAsia" w:hAnsiTheme="minorEastAsia"/>
                <w:sz w:val="21"/>
                <w:lang w:val="en-US"/>
              </w:rPr>
            </w:pPr>
            <w:r w:rsidRPr="005D25DA">
              <w:rPr>
                <w:rFonts w:asciiTheme="minorEastAsia" w:eastAsiaTheme="minorEastAsia" w:hAnsiTheme="minorEastAsia"/>
                <w:sz w:val="21"/>
                <w:highlight w:val="yellow"/>
                <w:lang w:val="en-US"/>
              </w:rPr>
              <w:t>含税总标的额（</w:t>
            </w:r>
            <w:r w:rsidRPr="005D25DA">
              <w:rPr>
                <w:rFonts w:asciiTheme="minorEastAsia" w:eastAsiaTheme="minorEastAsia" w:hAnsiTheme="minorEastAsia" w:hint="eastAsia"/>
                <w:sz w:val="21"/>
                <w:highlight w:val="yellow"/>
                <w:lang w:val="en-US"/>
              </w:rPr>
              <w:t>三年合计</w:t>
            </w:r>
            <w:r w:rsidRPr="005D25DA">
              <w:rPr>
                <w:rFonts w:asciiTheme="minorEastAsia" w:eastAsiaTheme="minorEastAsia" w:hAnsiTheme="minorEastAsia"/>
                <w:sz w:val="21"/>
                <w:highlight w:val="yellow"/>
                <w:lang w:val="en-US"/>
              </w:rPr>
              <w:t>）</w:t>
            </w:r>
          </w:p>
        </w:tc>
        <w:tc>
          <w:tcPr>
            <w:tcW w:w="1701" w:type="dxa"/>
            <w:shd w:val="clear" w:color="auto" w:fill="auto"/>
            <w:tcMar>
              <w:top w:w="15" w:type="dxa"/>
              <w:left w:w="95" w:type="dxa"/>
              <w:bottom w:w="0" w:type="dxa"/>
              <w:right w:w="95" w:type="dxa"/>
            </w:tcMar>
            <w:vAlign w:val="center"/>
          </w:tcPr>
          <w:p w:rsidR="00F725C7" w:rsidRPr="0081573D" w:rsidRDefault="00F725C7" w:rsidP="00B5424C">
            <w:pPr>
              <w:widowControl/>
              <w:autoSpaceDE/>
              <w:autoSpaceDN/>
              <w:rPr>
                <w:rFonts w:asciiTheme="minorEastAsia" w:eastAsiaTheme="minorEastAsia" w:hAnsiTheme="minorEastAsia"/>
                <w:b/>
                <w:sz w:val="21"/>
                <w:lang w:val="en-US"/>
              </w:rPr>
            </w:pPr>
          </w:p>
        </w:tc>
        <w:tc>
          <w:tcPr>
            <w:tcW w:w="2199" w:type="dxa"/>
            <w:shd w:val="clear" w:color="auto" w:fill="auto"/>
            <w:vAlign w:val="center"/>
          </w:tcPr>
          <w:p w:rsidR="00F725C7" w:rsidRPr="00F977C7" w:rsidRDefault="00AF2BEA" w:rsidP="00B5424C">
            <w:pPr>
              <w:widowControl/>
              <w:autoSpaceDE/>
              <w:autoSpaceDN/>
              <w:jc w:val="center"/>
              <w:rPr>
                <w:rFonts w:asciiTheme="minorEastAsia" w:eastAsiaTheme="minorEastAsia" w:hAnsiTheme="minorEastAsia"/>
                <w:sz w:val="21"/>
                <w:lang w:val="en-US"/>
              </w:rPr>
            </w:pPr>
            <w:r w:rsidRPr="00F725C7">
              <w:rPr>
                <w:rFonts w:asciiTheme="minorEastAsia" w:eastAsiaTheme="minorEastAsia" w:hAnsiTheme="minorEastAsia"/>
                <w:sz w:val="21"/>
                <w:highlight w:val="yellow"/>
                <w:lang w:val="en-US"/>
              </w:rPr>
              <w:t>e采通中报价</w:t>
            </w:r>
            <w:r>
              <w:rPr>
                <w:rFonts w:asciiTheme="minorEastAsia" w:eastAsiaTheme="minorEastAsia" w:hAnsiTheme="minorEastAsia" w:hint="eastAsia"/>
                <w:sz w:val="21"/>
                <w:highlight w:val="yellow"/>
                <w:lang w:val="en-US"/>
              </w:rPr>
              <w:t>为</w:t>
            </w:r>
            <w:r>
              <w:rPr>
                <w:rFonts w:asciiTheme="minorEastAsia" w:eastAsiaTheme="minorEastAsia" w:hAnsiTheme="minorEastAsia"/>
                <w:sz w:val="21"/>
                <w:highlight w:val="yellow"/>
                <w:lang w:val="en-US"/>
              </w:rPr>
              <w:t>4个包次该金额合计</w:t>
            </w:r>
            <w:r w:rsidRPr="00F725C7">
              <w:rPr>
                <w:rFonts w:asciiTheme="minorEastAsia" w:eastAsiaTheme="minorEastAsia" w:hAnsiTheme="minorEastAsia"/>
                <w:sz w:val="21"/>
                <w:highlight w:val="yellow"/>
                <w:lang w:val="en-US"/>
              </w:rPr>
              <w:t>（附件</w:t>
            </w:r>
            <w:proofErr w:type="gramStart"/>
            <w:r w:rsidRPr="00F725C7">
              <w:rPr>
                <w:rFonts w:asciiTheme="minorEastAsia" w:eastAsiaTheme="minorEastAsia" w:hAnsiTheme="minorEastAsia"/>
                <w:sz w:val="21"/>
                <w:highlight w:val="yellow"/>
                <w:lang w:val="en-US"/>
              </w:rPr>
              <w:t>中</w:t>
            </w:r>
            <w:r w:rsidRPr="00F725C7">
              <w:rPr>
                <w:rFonts w:asciiTheme="minorEastAsia" w:eastAsiaTheme="minorEastAsia" w:hAnsiTheme="minorEastAsia" w:hint="eastAsia"/>
                <w:sz w:val="21"/>
                <w:highlight w:val="yellow"/>
                <w:lang w:val="en-US"/>
              </w:rPr>
              <w:t>按</w:t>
            </w:r>
            <w:r>
              <w:rPr>
                <w:rFonts w:asciiTheme="minorEastAsia" w:eastAsiaTheme="minorEastAsia" w:hAnsiTheme="minorEastAsia" w:hint="eastAsia"/>
                <w:sz w:val="21"/>
                <w:highlight w:val="yellow"/>
                <w:lang w:val="en-US"/>
              </w:rPr>
              <w:t>包次</w:t>
            </w:r>
            <w:proofErr w:type="gramEnd"/>
            <w:r>
              <w:rPr>
                <w:rFonts w:asciiTheme="minorEastAsia" w:eastAsiaTheme="minorEastAsia" w:hAnsiTheme="minorEastAsia" w:hint="eastAsia"/>
                <w:sz w:val="21"/>
                <w:highlight w:val="yellow"/>
                <w:lang w:val="en-US"/>
              </w:rPr>
              <w:t>、按</w:t>
            </w:r>
            <w:r w:rsidRPr="00F725C7">
              <w:rPr>
                <w:rFonts w:asciiTheme="minorEastAsia" w:eastAsiaTheme="minorEastAsia" w:hAnsiTheme="minorEastAsia"/>
                <w:sz w:val="21"/>
                <w:highlight w:val="yellow"/>
                <w:lang w:val="en-US"/>
              </w:rPr>
              <w:t>年度上传单价、分项报价）</w:t>
            </w:r>
          </w:p>
        </w:tc>
      </w:tr>
    </w:tbl>
    <w:p w:rsidR="005D25DA" w:rsidRPr="00170549" w:rsidRDefault="005D25DA" w:rsidP="005D25DA">
      <w:pPr>
        <w:spacing w:line="520" w:lineRule="exact"/>
        <w:rPr>
          <w:b/>
          <w:bCs/>
          <w:sz w:val="21"/>
          <w:szCs w:val="21"/>
        </w:rPr>
      </w:pPr>
      <w:r w:rsidRPr="00170549">
        <w:rPr>
          <w:b/>
          <w:bCs/>
          <w:sz w:val="21"/>
          <w:szCs w:val="21"/>
        </w:rPr>
        <w:t>注</w:t>
      </w:r>
      <w:r w:rsidRPr="00170549">
        <w:rPr>
          <w:rFonts w:hint="eastAsia"/>
          <w:b/>
          <w:bCs/>
          <w:sz w:val="21"/>
          <w:szCs w:val="21"/>
        </w:rPr>
        <w:t>：1、此表中的报价必须与相应的报价清单中的报价一致,不可新增或删除表格明细。</w:t>
      </w:r>
    </w:p>
    <w:p w:rsidR="005D25DA" w:rsidRPr="00170549" w:rsidRDefault="005D25DA" w:rsidP="005D25DA">
      <w:pPr>
        <w:spacing w:line="520" w:lineRule="exact"/>
        <w:ind w:firstLineChars="200" w:firstLine="422"/>
        <w:rPr>
          <w:b/>
          <w:bCs/>
          <w:sz w:val="21"/>
          <w:szCs w:val="21"/>
        </w:rPr>
      </w:pPr>
      <w:r w:rsidRPr="00170549">
        <w:rPr>
          <w:b/>
          <w:bCs/>
          <w:sz w:val="21"/>
          <w:szCs w:val="21"/>
        </w:rPr>
        <w:t>2、投标文件中的本表不体现报价，</w:t>
      </w:r>
      <w:r w:rsidRPr="00DE5117">
        <w:rPr>
          <w:b/>
          <w:bCs/>
          <w:color w:val="FF0000"/>
          <w:sz w:val="21"/>
          <w:szCs w:val="21"/>
        </w:rPr>
        <w:t>报价表应单独密封，以便唱标。</w:t>
      </w:r>
    </w:p>
    <w:p w:rsidR="00A420EB" w:rsidRPr="00170549" w:rsidRDefault="00A420EB" w:rsidP="00A420EB">
      <w:pPr>
        <w:spacing w:line="520" w:lineRule="exact"/>
        <w:ind w:firstLineChars="200" w:firstLine="422"/>
        <w:rPr>
          <w:b/>
          <w:bCs/>
          <w:color w:val="FF0000"/>
          <w:sz w:val="21"/>
          <w:szCs w:val="21"/>
        </w:rPr>
      </w:pPr>
      <w:r w:rsidRPr="00170549">
        <w:rPr>
          <w:rFonts w:hint="eastAsia"/>
          <w:b/>
          <w:bCs/>
          <w:color w:val="FF0000"/>
          <w:sz w:val="21"/>
          <w:szCs w:val="21"/>
        </w:rPr>
        <w:t>3、每年报价不得高于基价。</w:t>
      </w:r>
    </w:p>
    <w:p w:rsidR="00A420EB" w:rsidRPr="00A420EB" w:rsidRDefault="00A420EB" w:rsidP="00A420EB">
      <w:pPr>
        <w:pStyle w:val="a0"/>
      </w:pPr>
    </w:p>
    <w:p w:rsidR="003B2D64" w:rsidRPr="005D44A9" w:rsidRDefault="00F725C7" w:rsidP="005D44A9">
      <w:pPr>
        <w:spacing w:line="300" w:lineRule="auto"/>
        <w:rPr>
          <w:b/>
          <w:bCs/>
        </w:rPr>
        <w:sectPr w:rsidR="003B2D64" w:rsidRPr="005D44A9">
          <w:pgSz w:w="16840" w:h="11910" w:orient="landscape"/>
          <w:pgMar w:top="1440" w:right="1800" w:bottom="1440" w:left="1800" w:header="505" w:footer="992" w:gutter="0"/>
          <w:cols w:space="720"/>
          <w:docGrid w:linePitch="299"/>
        </w:sectPr>
      </w:pPr>
      <w:r>
        <w:rPr>
          <w:rFonts w:ascii="仿宋" w:eastAsia="仿宋" w:hint="eastAsia"/>
        </w:rPr>
        <w:t>投标人名称（盖章</w:t>
      </w:r>
      <w:r>
        <w:rPr>
          <w:rFonts w:ascii="仿宋" w:eastAsia="仿宋" w:hint="eastAsia"/>
          <w:spacing w:val="-120"/>
        </w:rPr>
        <w:t>）</w:t>
      </w:r>
      <w:r>
        <w:rPr>
          <w:rFonts w:ascii="仿宋" w:eastAsia="仿宋" w:hint="eastAsia"/>
        </w:rPr>
        <w:t xml:space="preserve">： </w:t>
      </w:r>
      <w:r>
        <w:rPr>
          <w:rFonts w:ascii="仿宋" w:eastAsia="仿宋"/>
        </w:rPr>
        <w:t xml:space="preserve">                          </w:t>
      </w:r>
      <w:r>
        <w:rPr>
          <w:rFonts w:ascii="仿宋" w:eastAsia="仿宋" w:hint="eastAsia"/>
        </w:rPr>
        <w:tab/>
        <w:t>法定代表人或授权代表签字：</w:t>
      </w:r>
      <w:r w:rsidR="006044C0" w:rsidRPr="005D44A9">
        <w:rPr>
          <w:b/>
          <w:bCs/>
        </w:rPr>
        <w:t xml:space="preserve"> </w:t>
      </w:r>
    </w:p>
    <w:p w:rsidR="00651EA2" w:rsidRDefault="00651EA2" w:rsidP="00651EA2">
      <w:pPr>
        <w:widowControl/>
        <w:autoSpaceDE/>
        <w:autoSpaceDN/>
        <w:rPr>
          <w:rFonts w:eastAsia="黑体"/>
          <w:b/>
          <w:bCs/>
          <w:sz w:val="28"/>
        </w:rPr>
      </w:pPr>
      <w:r w:rsidRPr="00D60E74">
        <w:rPr>
          <w:rFonts w:ascii="黑体" w:eastAsia="黑体" w:hint="eastAsia"/>
          <w:b/>
          <w:sz w:val="28"/>
        </w:rPr>
        <w:lastRenderedPageBreak/>
        <w:t xml:space="preserve">格式4 </w:t>
      </w:r>
      <w:r>
        <w:rPr>
          <w:rFonts w:eastAsia="黑体" w:hint="eastAsia"/>
          <w:b/>
          <w:bCs/>
          <w:sz w:val="28"/>
        </w:rPr>
        <w:t xml:space="preserve">  </w:t>
      </w:r>
    </w:p>
    <w:p w:rsidR="00651EA2" w:rsidRDefault="00651EA2" w:rsidP="00651EA2">
      <w:pPr>
        <w:tabs>
          <w:tab w:val="left" w:pos="1463"/>
          <w:tab w:val="left" w:pos="1989"/>
          <w:tab w:val="left" w:pos="2515"/>
          <w:tab w:val="left" w:pos="3052"/>
        </w:tabs>
        <w:spacing w:before="160" w:line="350" w:lineRule="auto"/>
        <w:ind w:left="624" w:right="6365" w:firstLine="14"/>
        <w:rPr>
          <w:sz w:val="21"/>
          <w:szCs w:val="21"/>
        </w:rPr>
      </w:pPr>
      <w:r>
        <w:rPr>
          <w:sz w:val="21"/>
          <w:szCs w:val="21"/>
        </w:rPr>
        <w:t>项目名称：</w:t>
      </w:r>
      <w:r>
        <w:rPr>
          <w:sz w:val="21"/>
          <w:szCs w:val="21"/>
          <w:u w:val="single"/>
        </w:rPr>
        <w:tab/>
      </w:r>
      <w:r>
        <w:rPr>
          <w:sz w:val="21"/>
          <w:szCs w:val="21"/>
          <w:u w:val="single"/>
        </w:rPr>
        <w:tab/>
      </w:r>
      <w:r>
        <w:rPr>
          <w:sz w:val="21"/>
          <w:szCs w:val="21"/>
          <w:u w:val="single"/>
        </w:rPr>
        <w:tab/>
      </w:r>
      <w:r>
        <w:rPr>
          <w:sz w:val="21"/>
          <w:szCs w:val="21"/>
        </w:rPr>
        <w:t>(XX项目</w:t>
      </w:r>
      <w:r>
        <w:rPr>
          <w:spacing w:val="-15"/>
          <w:sz w:val="21"/>
          <w:szCs w:val="21"/>
        </w:rPr>
        <w:t>)</w:t>
      </w:r>
    </w:p>
    <w:p w:rsidR="00651EA2" w:rsidRDefault="00651EA2" w:rsidP="00651EA2">
      <w:pPr>
        <w:tabs>
          <w:tab w:val="left" w:pos="1478"/>
          <w:tab w:val="left" w:pos="2003"/>
          <w:tab w:val="left" w:pos="2527"/>
        </w:tabs>
        <w:spacing w:before="69"/>
        <w:ind w:left="638"/>
        <w:rPr>
          <w:sz w:val="21"/>
          <w:szCs w:val="21"/>
        </w:rPr>
      </w:pPr>
      <w:r>
        <w:rPr>
          <w:sz w:val="21"/>
          <w:szCs w:val="21"/>
        </w:rPr>
        <w:t>日期：</w:t>
      </w:r>
      <w:r>
        <w:rPr>
          <w:sz w:val="21"/>
          <w:szCs w:val="21"/>
        </w:rPr>
        <w:tab/>
        <w:t>年</w:t>
      </w:r>
      <w:r>
        <w:rPr>
          <w:sz w:val="21"/>
          <w:szCs w:val="21"/>
        </w:rPr>
        <w:tab/>
        <w:t>月</w:t>
      </w:r>
      <w:r>
        <w:rPr>
          <w:sz w:val="21"/>
          <w:szCs w:val="21"/>
        </w:rPr>
        <w:tab/>
        <w:t>日</w:t>
      </w:r>
    </w:p>
    <w:p w:rsidR="00651EA2" w:rsidRPr="00546A21" w:rsidRDefault="00651EA2" w:rsidP="00651EA2">
      <w:pPr>
        <w:pStyle w:val="a0"/>
      </w:pPr>
    </w:p>
    <w:tbl>
      <w:tblPr>
        <w:tblW w:w="5900" w:type="dxa"/>
        <w:jc w:val="center"/>
        <w:tblLayout w:type="fixed"/>
        <w:tblLook w:val="04A0" w:firstRow="1" w:lastRow="0" w:firstColumn="1" w:lastColumn="0" w:noHBand="0" w:noVBand="1"/>
      </w:tblPr>
      <w:tblGrid>
        <w:gridCol w:w="1380"/>
        <w:gridCol w:w="2640"/>
        <w:gridCol w:w="1880"/>
      </w:tblGrid>
      <w:tr w:rsidR="00651EA2" w:rsidTr="00A94F6F">
        <w:trPr>
          <w:trHeight w:val="270"/>
          <w:jc w:val="center"/>
        </w:trPr>
        <w:tc>
          <w:tcPr>
            <w:tcW w:w="5900" w:type="dxa"/>
            <w:gridSpan w:val="3"/>
            <w:tcBorders>
              <w:top w:val="nil"/>
              <w:left w:val="nil"/>
              <w:bottom w:val="nil"/>
              <w:right w:val="nil"/>
            </w:tcBorders>
            <w:vAlign w:val="center"/>
          </w:tcPr>
          <w:p w:rsidR="00651EA2" w:rsidRDefault="00651EA2" w:rsidP="00A94F6F">
            <w:pPr>
              <w:widowControl/>
            </w:pPr>
            <w:r>
              <w:rPr>
                <w:rFonts w:hint="eastAsia"/>
              </w:rPr>
              <w:t>例：表1：**包报价清单</w:t>
            </w:r>
          </w:p>
        </w:tc>
      </w:tr>
      <w:tr w:rsidR="00651EA2" w:rsidTr="00A94F6F">
        <w:trPr>
          <w:trHeight w:val="450"/>
          <w:jc w:val="center"/>
        </w:trPr>
        <w:tc>
          <w:tcPr>
            <w:tcW w:w="1380" w:type="dxa"/>
            <w:tcBorders>
              <w:top w:val="single" w:sz="4" w:space="0" w:color="auto"/>
              <w:left w:val="single" w:sz="4" w:space="0" w:color="auto"/>
              <w:bottom w:val="single" w:sz="4" w:space="0" w:color="auto"/>
              <w:right w:val="single" w:sz="4" w:space="0" w:color="auto"/>
            </w:tcBorders>
            <w:vAlign w:val="center"/>
          </w:tcPr>
          <w:p w:rsidR="00651EA2" w:rsidRDefault="00651EA2" w:rsidP="00A94F6F">
            <w:pPr>
              <w:widowControl/>
              <w:jc w:val="center"/>
              <w:rPr>
                <w:b/>
                <w:bCs/>
              </w:rPr>
            </w:pPr>
            <w:r>
              <w:rPr>
                <w:rFonts w:hint="eastAsia"/>
                <w:b/>
                <w:bCs/>
              </w:rPr>
              <w:t>项目</w:t>
            </w:r>
          </w:p>
        </w:tc>
        <w:tc>
          <w:tcPr>
            <w:tcW w:w="2640" w:type="dxa"/>
            <w:tcBorders>
              <w:top w:val="single" w:sz="4" w:space="0" w:color="auto"/>
              <w:left w:val="nil"/>
              <w:bottom w:val="single" w:sz="4" w:space="0" w:color="auto"/>
              <w:right w:val="single" w:sz="4" w:space="0" w:color="auto"/>
            </w:tcBorders>
            <w:vAlign w:val="center"/>
          </w:tcPr>
          <w:p w:rsidR="00651EA2" w:rsidRDefault="00651EA2" w:rsidP="00A94F6F">
            <w:pPr>
              <w:widowControl/>
              <w:jc w:val="center"/>
              <w:rPr>
                <w:b/>
                <w:bCs/>
              </w:rPr>
            </w:pPr>
            <w:r>
              <w:rPr>
                <w:rFonts w:hint="eastAsia"/>
                <w:b/>
                <w:bCs/>
              </w:rPr>
              <w:t>类别</w:t>
            </w:r>
          </w:p>
        </w:tc>
        <w:tc>
          <w:tcPr>
            <w:tcW w:w="1880" w:type="dxa"/>
            <w:tcBorders>
              <w:top w:val="single" w:sz="4" w:space="0" w:color="auto"/>
              <w:left w:val="nil"/>
              <w:bottom w:val="single" w:sz="4" w:space="0" w:color="auto"/>
              <w:right w:val="single" w:sz="4" w:space="0" w:color="auto"/>
            </w:tcBorders>
            <w:vAlign w:val="center"/>
          </w:tcPr>
          <w:p w:rsidR="00651EA2" w:rsidRDefault="00651EA2" w:rsidP="00A94F6F">
            <w:pPr>
              <w:widowControl/>
              <w:jc w:val="center"/>
              <w:rPr>
                <w:b/>
                <w:bCs/>
              </w:rPr>
            </w:pPr>
            <w:r>
              <w:rPr>
                <w:rFonts w:hint="eastAsia"/>
                <w:b/>
                <w:bCs/>
              </w:rPr>
              <w:t>数量</w:t>
            </w:r>
          </w:p>
        </w:tc>
      </w:tr>
      <w:tr w:rsidR="00651EA2" w:rsidTr="00A94F6F">
        <w:trPr>
          <w:trHeight w:val="480"/>
          <w:jc w:val="center"/>
        </w:trPr>
        <w:tc>
          <w:tcPr>
            <w:tcW w:w="1380" w:type="dxa"/>
            <w:vMerge w:val="restart"/>
            <w:tcBorders>
              <w:top w:val="nil"/>
              <w:left w:val="single" w:sz="4" w:space="0" w:color="auto"/>
              <w:bottom w:val="single" w:sz="4" w:space="0" w:color="auto"/>
              <w:right w:val="single" w:sz="4" w:space="0" w:color="auto"/>
            </w:tcBorders>
            <w:vAlign w:val="center"/>
          </w:tcPr>
          <w:p w:rsidR="00651EA2" w:rsidRDefault="00651EA2" w:rsidP="00A94F6F">
            <w:pPr>
              <w:widowControl/>
              <w:jc w:val="center"/>
            </w:pPr>
            <w:r>
              <w:rPr>
                <w:rFonts w:hint="eastAsia"/>
              </w:rPr>
              <w:t>设备</w:t>
            </w: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运输车辆</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80"/>
          <w:jc w:val="center"/>
        </w:trPr>
        <w:tc>
          <w:tcPr>
            <w:tcW w:w="1380" w:type="dxa"/>
            <w:vMerge/>
            <w:tcBorders>
              <w:top w:val="nil"/>
              <w:left w:val="single" w:sz="4" w:space="0" w:color="auto"/>
              <w:bottom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叉车</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80"/>
          <w:jc w:val="center"/>
        </w:trPr>
        <w:tc>
          <w:tcPr>
            <w:tcW w:w="1380" w:type="dxa"/>
            <w:vMerge/>
            <w:tcBorders>
              <w:top w:val="nil"/>
              <w:left w:val="single" w:sz="4" w:space="0" w:color="auto"/>
              <w:bottom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牵引车</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80"/>
          <w:jc w:val="center"/>
        </w:trPr>
        <w:tc>
          <w:tcPr>
            <w:tcW w:w="1380" w:type="dxa"/>
            <w:vMerge/>
            <w:tcBorders>
              <w:top w:val="nil"/>
              <w:left w:val="single" w:sz="4" w:space="0" w:color="auto"/>
              <w:bottom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05"/>
          <w:jc w:val="center"/>
        </w:trPr>
        <w:tc>
          <w:tcPr>
            <w:tcW w:w="1380" w:type="dxa"/>
            <w:vMerge w:val="restart"/>
            <w:tcBorders>
              <w:top w:val="nil"/>
              <w:left w:val="single" w:sz="4" w:space="0" w:color="auto"/>
              <w:right w:val="single" w:sz="4" w:space="0" w:color="auto"/>
            </w:tcBorders>
            <w:vAlign w:val="center"/>
          </w:tcPr>
          <w:p w:rsidR="00651EA2" w:rsidRDefault="00651EA2" w:rsidP="00A94F6F">
            <w:pPr>
              <w:widowControl/>
              <w:jc w:val="center"/>
            </w:pPr>
            <w:r>
              <w:rPr>
                <w:rFonts w:hint="eastAsia"/>
              </w:rPr>
              <w:t>厂地租赁</w:t>
            </w: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仓库面积</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05"/>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露天面积</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05"/>
          <w:jc w:val="center"/>
        </w:trPr>
        <w:tc>
          <w:tcPr>
            <w:tcW w:w="1380" w:type="dxa"/>
            <w:vMerge/>
            <w:tcBorders>
              <w:left w:val="single" w:sz="4" w:space="0" w:color="auto"/>
              <w:bottom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p>
        </w:tc>
      </w:tr>
      <w:tr w:rsidR="00651EA2" w:rsidTr="00A94F6F">
        <w:trPr>
          <w:trHeight w:val="390"/>
          <w:jc w:val="center"/>
        </w:trPr>
        <w:tc>
          <w:tcPr>
            <w:tcW w:w="1380" w:type="dxa"/>
            <w:vMerge w:val="restart"/>
            <w:tcBorders>
              <w:top w:val="nil"/>
              <w:left w:val="single" w:sz="4" w:space="0" w:color="auto"/>
              <w:right w:val="single" w:sz="4" w:space="0" w:color="auto"/>
            </w:tcBorders>
            <w:vAlign w:val="center"/>
          </w:tcPr>
          <w:p w:rsidR="00651EA2" w:rsidRDefault="00651EA2" w:rsidP="00A94F6F">
            <w:pPr>
              <w:widowControl/>
              <w:jc w:val="center"/>
            </w:pPr>
            <w:r>
              <w:rPr>
                <w:rFonts w:hint="eastAsia"/>
              </w:rPr>
              <w:t>人员配置</w:t>
            </w: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管理人员</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20"/>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作业人员</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r>
              <w:rPr>
                <w:rFonts w:ascii="Calibri" w:hAnsi="Calibri" w:cs="Calibri"/>
                <w:szCs w:val="21"/>
              </w:rPr>
              <w:t xml:space="preserve">　</w:t>
            </w:r>
          </w:p>
        </w:tc>
      </w:tr>
      <w:tr w:rsidR="00651EA2" w:rsidTr="00A94F6F">
        <w:trPr>
          <w:trHeight w:val="420"/>
          <w:jc w:val="center"/>
        </w:trPr>
        <w:tc>
          <w:tcPr>
            <w:tcW w:w="1380" w:type="dxa"/>
            <w:vMerge/>
            <w:tcBorders>
              <w:left w:val="single" w:sz="4" w:space="0" w:color="auto"/>
              <w:bottom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w:t>
            </w:r>
          </w:p>
        </w:tc>
        <w:tc>
          <w:tcPr>
            <w:tcW w:w="1880" w:type="dxa"/>
            <w:tcBorders>
              <w:top w:val="nil"/>
              <w:left w:val="nil"/>
              <w:bottom w:val="single" w:sz="4" w:space="0" w:color="auto"/>
              <w:right w:val="single" w:sz="4" w:space="0" w:color="auto"/>
            </w:tcBorders>
            <w:vAlign w:val="center"/>
          </w:tcPr>
          <w:p w:rsidR="00651EA2" w:rsidRDefault="00651EA2" w:rsidP="00A94F6F">
            <w:pPr>
              <w:widowControl/>
              <w:rPr>
                <w:rFonts w:ascii="Calibri" w:hAnsi="Calibri" w:cs="Calibri"/>
                <w:szCs w:val="21"/>
              </w:rPr>
            </w:pPr>
          </w:p>
        </w:tc>
      </w:tr>
      <w:tr w:rsidR="00651EA2" w:rsidTr="00A94F6F">
        <w:trPr>
          <w:trHeight w:val="435"/>
          <w:jc w:val="center"/>
        </w:trPr>
        <w:tc>
          <w:tcPr>
            <w:tcW w:w="1380" w:type="dxa"/>
            <w:tcBorders>
              <w:top w:val="nil"/>
              <w:left w:val="single" w:sz="4" w:space="0" w:color="auto"/>
              <w:bottom w:val="single" w:sz="4" w:space="0" w:color="auto"/>
              <w:right w:val="single" w:sz="4" w:space="0" w:color="auto"/>
            </w:tcBorders>
            <w:vAlign w:val="center"/>
          </w:tcPr>
          <w:p w:rsidR="00651EA2" w:rsidRDefault="00651EA2" w:rsidP="00A94F6F">
            <w:pPr>
              <w:widowControl/>
              <w:jc w:val="center"/>
            </w:pPr>
            <w:r>
              <w:rPr>
                <w:rFonts w:hint="eastAsia"/>
              </w:rPr>
              <w:t>增值服务</w:t>
            </w:r>
          </w:p>
        </w:tc>
        <w:tc>
          <w:tcPr>
            <w:tcW w:w="4520" w:type="dxa"/>
            <w:gridSpan w:val="2"/>
            <w:tcBorders>
              <w:top w:val="single" w:sz="4" w:space="0" w:color="auto"/>
              <w:left w:val="nil"/>
              <w:bottom w:val="single" w:sz="4" w:space="0" w:color="auto"/>
              <w:right w:val="single" w:sz="4" w:space="0" w:color="auto"/>
            </w:tcBorders>
            <w:vAlign w:val="center"/>
          </w:tcPr>
          <w:p w:rsidR="00651EA2" w:rsidRDefault="00651EA2" w:rsidP="00A94F6F">
            <w:pPr>
              <w:widowControl/>
              <w:jc w:val="center"/>
            </w:pPr>
            <w:r>
              <w:rPr>
                <w:rFonts w:hint="eastAsia"/>
              </w:rPr>
              <w:t xml:space="preserve">　</w:t>
            </w:r>
          </w:p>
        </w:tc>
      </w:tr>
      <w:tr w:rsidR="00651EA2" w:rsidTr="00A94F6F">
        <w:trPr>
          <w:trHeight w:val="420"/>
          <w:jc w:val="center"/>
        </w:trPr>
        <w:tc>
          <w:tcPr>
            <w:tcW w:w="5900" w:type="dxa"/>
            <w:gridSpan w:val="3"/>
            <w:tcBorders>
              <w:top w:val="nil"/>
              <w:left w:val="nil"/>
              <w:bottom w:val="nil"/>
              <w:right w:val="nil"/>
            </w:tcBorders>
            <w:vAlign w:val="center"/>
          </w:tcPr>
          <w:p w:rsidR="00651EA2" w:rsidRDefault="00651EA2" w:rsidP="00A94F6F">
            <w:pPr>
              <w:widowControl/>
              <w:jc w:val="center"/>
            </w:pPr>
            <w:r>
              <w:rPr>
                <w:rFonts w:hint="eastAsia"/>
              </w:rPr>
              <w:t>注：该表可根据实际情况做适当调整或增加附件说明。</w:t>
            </w:r>
          </w:p>
        </w:tc>
      </w:tr>
      <w:tr w:rsidR="00651EA2" w:rsidTr="00A94F6F">
        <w:trPr>
          <w:trHeight w:val="435"/>
          <w:jc w:val="center"/>
        </w:trPr>
        <w:tc>
          <w:tcPr>
            <w:tcW w:w="5900" w:type="dxa"/>
            <w:gridSpan w:val="3"/>
            <w:tcBorders>
              <w:top w:val="nil"/>
              <w:left w:val="nil"/>
              <w:bottom w:val="nil"/>
              <w:right w:val="nil"/>
            </w:tcBorders>
            <w:vAlign w:val="center"/>
          </w:tcPr>
          <w:p w:rsidR="00651EA2" w:rsidRDefault="00651EA2" w:rsidP="00A94F6F">
            <w:pPr>
              <w:widowControl/>
            </w:pPr>
            <w:r>
              <w:rPr>
                <w:rFonts w:hint="eastAsia"/>
              </w:rPr>
              <w:t>表2：**包报价清单</w:t>
            </w:r>
          </w:p>
        </w:tc>
      </w:tr>
      <w:tr w:rsidR="00651EA2" w:rsidTr="00A94F6F">
        <w:trPr>
          <w:trHeight w:val="435"/>
          <w:jc w:val="center"/>
        </w:trPr>
        <w:tc>
          <w:tcPr>
            <w:tcW w:w="1380" w:type="dxa"/>
            <w:tcBorders>
              <w:top w:val="single" w:sz="4" w:space="0" w:color="auto"/>
              <w:left w:val="single" w:sz="4" w:space="0" w:color="auto"/>
              <w:bottom w:val="single" w:sz="4" w:space="0" w:color="auto"/>
              <w:right w:val="single" w:sz="4" w:space="0" w:color="auto"/>
            </w:tcBorders>
            <w:vAlign w:val="center"/>
          </w:tcPr>
          <w:p w:rsidR="00651EA2" w:rsidRDefault="00651EA2" w:rsidP="00A94F6F">
            <w:pPr>
              <w:widowControl/>
              <w:jc w:val="center"/>
              <w:rPr>
                <w:b/>
                <w:bCs/>
              </w:rPr>
            </w:pPr>
            <w:r>
              <w:rPr>
                <w:rFonts w:hint="eastAsia"/>
                <w:b/>
                <w:bCs/>
              </w:rPr>
              <w:t>项目</w:t>
            </w:r>
          </w:p>
        </w:tc>
        <w:tc>
          <w:tcPr>
            <w:tcW w:w="2640" w:type="dxa"/>
            <w:tcBorders>
              <w:top w:val="single" w:sz="4" w:space="0" w:color="auto"/>
              <w:left w:val="nil"/>
              <w:bottom w:val="single" w:sz="4" w:space="0" w:color="auto"/>
              <w:right w:val="single" w:sz="4" w:space="0" w:color="auto"/>
            </w:tcBorders>
            <w:vAlign w:val="center"/>
          </w:tcPr>
          <w:p w:rsidR="00651EA2" w:rsidRDefault="00651EA2" w:rsidP="00A94F6F">
            <w:pPr>
              <w:widowControl/>
              <w:jc w:val="center"/>
              <w:rPr>
                <w:b/>
                <w:bCs/>
              </w:rPr>
            </w:pPr>
            <w:r>
              <w:rPr>
                <w:rFonts w:hint="eastAsia"/>
                <w:b/>
                <w:bCs/>
              </w:rPr>
              <w:t>类别</w:t>
            </w:r>
          </w:p>
        </w:tc>
        <w:tc>
          <w:tcPr>
            <w:tcW w:w="1880" w:type="dxa"/>
            <w:tcBorders>
              <w:top w:val="single" w:sz="4" w:space="0" w:color="auto"/>
              <w:left w:val="nil"/>
              <w:bottom w:val="single" w:sz="4" w:space="0" w:color="auto"/>
              <w:right w:val="single" w:sz="4" w:space="0" w:color="auto"/>
            </w:tcBorders>
            <w:vAlign w:val="center"/>
          </w:tcPr>
          <w:p w:rsidR="00651EA2" w:rsidRDefault="00651EA2" w:rsidP="00A94F6F">
            <w:pPr>
              <w:widowControl/>
              <w:jc w:val="center"/>
              <w:rPr>
                <w:b/>
                <w:bCs/>
              </w:rPr>
            </w:pPr>
            <w:r>
              <w:rPr>
                <w:rFonts w:hint="eastAsia"/>
                <w:b/>
                <w:bCs/>
              </w:rPr>
              <w:t>金额</w:t>
            </w:r>
          </w:p>
        </w:tc>
      </w:tr>
      <w:tr w:rsidR="00651EA2" w:rsidTr="00A94F6F">
        <w:trPr>
          <w:trHeight w:val="435"/>
          <w:jc w:val="center"/>
        </w:trPr>
        <w:tc>
          <w:tcPr>
            <w:tcW w:w="1380" w:type="dxa"/>
            <w:vMerge w:val="restart"/>
            <w:tcBorders>
              <w:top w:val="nil"/>
              <w:left w:val="single" w:sz="4" w:space="0" w:color="auto"/>
              <w:right w:val="single" w:sz="4" w:space="0" w:color="auto"/>
            </w:tcBorders>
            <w:vAlign w:val="center"/>
          </w:tcPr>
          <w:p w:rsidR="00651EA2" w:rsidRDefault="00651EA2" w:rsidP="00A94F6F">
            <w:pPr>
              <w:widowControl/>
              <w:jc w:val="center"/>
            </w:pPr>
            <w:r>
              <w:rPr>
                <w:rFonts w:hint="eastAsia"/>
              </w:rPr>
              <w:t>成本</w:t>
            </w: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设备折旧费（元</w:t>
            </w:r>
            <w:r>
              <w:t>/</w:t>
            </w:r>
            <w:r>
              <w:rPr>
                <w:rFonts w:hint="eastAsia"/>
              </w:rPr>
              <w:t>年）</w:t>
            </w:r>
          </w:p>
        </w:tc>
        <w:tc>
          <w:tcPr>
            <w:tcW w:w="188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 xml:space="preserve">　</w:t>
            </w:r>
          </w:p>
        </w:tc>
      </w:tr>
      <w:tr w:rsidR="00651EA2" w:rsidTr="00A94F6F">
        <w:trPr>
          <w:trHeight w:val="435"/>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厂地租赁费（元</w:t>
            </w:r>
            <w:r>
              <w:t>/</w:t>
            </w:r>
            <w:r>
              <w:rPr>
                <w:rFonts w:hint="eastAsia"/>
              </w:rPr>
              <w:t>年）</w:t>
            </w:r>
          </w:p>
        </w:tc>
        <w:tc>
          <w:tcPr>
            <w:tcW w:w="188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 xml:space="preserve">　</w:t>
            </w:r>
          </w:p>
        </w:tc>
      </w:tr>
      <w:tr w:rsidR="00651EA2" w:rsidTr="00A94F6F">
        <w:trPr>
          <w:trHeight w:val="435"/>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燃动能费用（元</w:t>
            </w:r>
            <w:r>
              <w:t>/</w:t>
            </w:r>
            <w:r>
              <w:rPr>
                <w:rFonts w:hint="eastAsia"/>
              </w:rPr>
              <w:t>年）</w:t>
            </w:r>
          </w:p>
        </w:tc>
        <w:tc>
          <w:tcPr>
            <w:tcW w:w="188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 xml:space="preserve">　</w:t>
            </w:r>
          </w:p>
        </w:tc>
      </w:tr>
      <w:tr w:rsidR="00651EA2" w:rsidTr="00A94F6F">
        <w:trPr>
          <w:trHeight w:val="300"/>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人工费用（元</w:t>
            </w:r>
            <w:r>
              <w:t>/</w:t>
            </w:r>
            <w:r>
              <w:rPr>
                <w:rFonts w:hint="eastAsia"/>
              </w:rPr>
              <w:t>年）</w:t>
            </w:r>
          </w:p>
        </w:tc>
        <w:tc>
          <w:tcPr>
            <w:tcW w:w="1880" w:type="dxa"/>
            <w:tcBorders>
              <w:top w:val="nil"/>
              <w:left w:val="nil"/>
              <w:bottom w:val="single" w:sz="4" w:space="0" w:color="auto"/>
              <w:right w:val="single" w:sz="4" w:space="0" w:color="auto"/>
            </w:tcBorders>
            <w:vAlign w:val="center"/>
          </w:tcPr>
          <w:p w:rsidR="00651EA2" w:rsidRDefault="00651EA2" w:rsidP="00A94F6F">
            <w:pPr>
              <w:widowControl/>
            </w:pPr>
            <w:r>
              <w:rPr>
                <w:rFonts w:hint="eastAsia"/>
              </w:rPr>
              <w:t xml:space="preserve">　</w:t>
            </w:r>
          </w:p>
        </w:tc>
      </w:tr>
      <w:tr w:rsidR="00651EA2" w:rsidTr="00A94F6F">
        <w:trPr>
          <w:trHeight w:val="300"/>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管理费用（元</w:t>
            </w:r>
            <w:r>
              <w:t>/</w:t>
            </w:r>
            <w:r>
              <w:rPr>
                <w:rFonts w:hint="eastAsia"/>
              </w:rPr>
              <w:t>年）</w:t>
            </w:r>
          </w:p>
        </w:tc>
        <w:tc>
          <w:tcPr>
            <w:tcW w:w="1880" w:type="dxa"/>
            <w:tcBorders>
              <w:top w:val="nil"/>
              <w:left w:val="nil"/>
              <w:bottom w:val="single" w:sz="4" w:space="0" w:color="auto"/>
              <w:right w:val="single" w:sz="4" w:space="0" w:color="auto"/>
            </w:tcBorders>
            <w:vAlign w:val="center"/>
          </w:tcPr>
          <w:p w:rsidR="00651EA2" w:rsidRDefault="00651EA2" w:rsidP="00A94F6F">
            <w:pPr>
              <w:widowControl/>
            </w:pPr>
            <w:r>
              <w:rPr>
                <w:rFonts w:hint="eastAsia"/>
              </w:rPr>
              <w:t xml:space="preserve">　</w:t>
            </w:r>
          </w:p>
        </w:tc>
      </w:tr>
      <w:tr w:rsidR="00651EA2" w:rsidTr="00A94F6F">
        <w:trPr>
          <w:trHeight w:val="270"/>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利润</w:t>
            </w:r>
          </w:p>
        </w:tc>
        <w:tc>
          <w:tcPr>
            <w:tcW w:w="1880" w:type="dxa"/>
            <w:tcBorders>
              <w:top w:val="nil"/>
              <w:left w:val="nil"/>
              <w:bottom w:val="single" w:sz="4" w:space="0" w:color="auto"/>
              <w:right w:val="single" w:sz="4" w:space="0" w:color="auto"/>
            </w:tcBorders>
            <w:vAlign w:val="center"/>
          </w:tcPr>
          <w:p w:rsidR="00651EA2" w:rsidRDefault="00651EA2" w:rsidP="00A94F6F">
            <w:pPr>
              <w:widowControl/>
            </w:pPr>
            <w:r>
              <w:rPr>
                <w:rFonts w:hint="eastAsia"/>
              </w:rPr>
              <w:t xml:space="preserve">　</w:t>
            </w:r>
          </w:p>
        </w:tc>
      </w:tr>
      <w:tr w:rsidR="00651EA2" w:rsidTr="00A94F6F">
        <w:trPr>
          <w:trHeight w:val="270"/>
          <w:jc w:val="center"/>
        </w:trPr>
        <w:tc>
          <w:tcPr>
            <w:tcW w:w="1380" w:type="dxa"/>
            <w:vMerge/>
            <w:tcBorders>
              <w:left w:val="single" w:sz="4" w:space="0" w:color="auto"/>
              <w:right w:val="single" w:sz="4" w:space="0" w:color="auto"/>
            </w:tcBorders>
            <w:vAlign w:val="center"/>
          </w:tcPr>
          <w:p w:rsidR="00651EA2" w:rsidRDefault="00651EA2" w:rsidP="00A94F6F">
            <w:pPr>
              <w:widowControl/>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w:t>
            </w:r>
          </w:p>
        </w:tc>
        <w:tc>
          <w:tcPr>
            <w:tcW w:w="1880" w:type="dxa"/>
            <w:tcBorders>
              <w:top w:val="nil"/>
              <w:left w:val="nil"/>
              <w:bottom w:val="single" w:sz="4" w:space="0" w:color="auto"/>
              <w:right w:val="single" w:sz="4" w:space="0" w:color="auto"/>
            </w:tcBorders>
            <w:vAlign w:val="center"/>
          </w:tcPr>
          <w:p w:rsidR="00651EA2" w:rsidRDefault="00651EA2" w:rsidP="00A94F6F">
            <w:pPr>
              <w:widowControl/>
            </w:pPr>
            <w:r>
              <w:rPr>
                <w:rFonts w:hint="eastAsia"/>
              </w:rPr>
              <w:t xml:space="preserve">　</w:t>
            </w:r>
          </w:p>
        </w:tc>
      </w:tr>
      <w:tr w:rsidR="00651EA2" w:rsidTr="00A94F6F">
        <w:trPr>
          <w:trHeight w:val="270"/>
          <w:jc w:val="center"/>
        </w:trPr>
        <w:tc>
          <w:tcPr>
            <w:tcW w:w="1380" w:type="dxa"/>
            <w:vMerge/>
            <w:tcBorders>
              <w:left w:val="single" w:sz="4" w:space="0" w:color="auto"/>
              <w:bottom w:val="single" w:sz="4" w:space="0" w:color="auto"/>
              <w:right w:val="single" w:sz="4" w:space="0" w:color="auto"/>
            </w:tcBorders>
            <w:vAlign w:val="center"/>
          </w:tcPr>
          <w:p w:rsidR="00651EA2" w:rsidRDefault="00651EA2" w:rsidP="00A94F6F">
            <w:pPr>
              <w:widowControl/>
              <w:jc w:val="center"/>
            </w:pPr>
          </w:p>
        </w:tc>
        <w:tc>
          <w:tcPr>
            <w:tcW w:w="2640" w:type="dxa"/>
            <w:tcBorders>
              <w:top w:val="nil"/>
              <w:left w:val="nil"/>
              <w:bottom w:val="single" w:sz="4" w:space="0" w:color="auto"/>
              <w:right w:val="single" w:sz="4" w:space="0" w:color="auto"/>
            </w:tcBorders>
            <w:vAlign w:val="center"/>
          </w:tcPr>
          <w:p w:rsidR="00651EA2" w:rsidRDefault="00651EA2" w:rsidP="00A94F6F">
            <w:pPr>
              <w:widowControl/>
              <w:jc w:val="center"/>
            </w:pPr>
            <w:r>
              <w:rPr>
                <w:rFonts w:hint="eastAsia"/>
              </w:rPr>
              <w:t>合计（不含税）</w:t>
            </w:r>
          </w:p>
        </w:tc>
        <w:tc>
          <w:tcPr>
            <w:tcW w:w="1880" w:type="dxa"/>
            <w:tcBorders>
              <w:top w:val="nil"/>
              <w:left w:val="nil"/>
              <w:bottom w:val="single" w:sz="4" w:space="0" w:color="auto"/>
              <w:right w:val="single" w:sz="4" w:space="0" w:color="auto"/>
            </w:tcBorders>
            <w:vAlign w:val="center"/>
          </w:tcPr>
          <w:p w:rsidR="00651EA2" w:rsidRDefault="00651EA2" w:rsidP="00A94F6F">
            <w:pPr>
              <w:widowControl/>
            </w:pPr>
          </w:p>
        </w:tc>
      </w:tr>
      <w:tr w:rsidR="00651EA2" w:rsidTr="00A94F6F">
        <w:trPr>
          <w:trHeight w:val="270"/>
          <w:jc w:val="center"/>
        </w:trPr>
        <w:tc>
          <w:tcPr>
            <w:tcW w:w="5900" w:type="dxa"/>
            <w:gridSpan w:val="3"/>
            <w:tcBorders>
              <w:top w:val="single" w:sz="4" w:space="0" w:color="auto"/>
              <w:left w:val="nil"/>
              <w:bottom w:val="nil"/>
              <w:right w:val="nil"/>
            </w:tcBorders>
            <w:vAlign w:val="center"/>
          </w:tcPr>
          <w:p w:rsidR="00651EA2" w:rsidRDefault="00651EA2" w:rsidP="00A94F6F">
            <w:pPr>
              <w:widowControl/>
              <w:jc w:val="center"/>
            </w:pPr>
          </w:p>
          <w:p w:rsidR="00651EA2" w:rsidRDefault="00651EA2" w:rsidP="00A94F6F">
            <w:pPr>
              <w:widowControl/>
              <w:jc w:val="center"/>
            </w:pPr>
            <w:r>
              <w:rPr>
                <w:rFonts w:hint="eastAsia"/>
              </w:rPr>
              <w:t>注：该表计价应与附件《开标一览表》中报价相符。</w:t>
            </w:r>
          </w:p>
        </w:tc>
      </w:tr>
    </w:tbl>
    <w:p w:rsidR="00651EA2" w:rsidRDefault="00651EA2" w:rsidP="00651EA2">
      <w:pPr>
        <w:widowControl/>
        <w:autoSpaceDE/>
        <w:autoSpaceDN/>
        <w:rPr>
          <w:rFonts w:ascii="黑体" w:eastAsia="黑体"/>
          <w:b/>
          <w:sz w:val="28"/>
        </w:rPr>
      </w:pPr>
    </w:p>
    <w:p w:rsidR="00651EA2" w:rsidRDefault="00651EA2">
      <w:pPr>
        <w:widowControl/>
        <w:autoSpaceDE/>
        <w:autoSpaceDN/>
        <w:rPr>
          <w:rFonts w:ascii="黑体" w:eastAsia="黑体"/>
          <w:b/>
          <w:sz w:val="28"/>
        </w:rPr>
      </w:pPr>
    </w:p>
    <w:p w:rsidR="00651EA2" w:rsidRDefault="00651EA2" w:rsidP="00651EA2">
      <w:pPr>
        <w:pStyle w:val="a0"/>
      </w:pPr>
    </w:p>
    <w:p w:rsidR="00651EA2" w:rsidRDefault="00651EA2" w:rsidP="00651EA2">
      <w:pPr>
        <w:pStyle w:val="a0"/>
      </w:pPr>
    </w:p>
    <w:p w:rsidR="00651EA2" w:rsidRDefault="00651EA2" w:rsidP="00651EA2">
      <w:pPr>
        <w:pStyle w:val="a0"/>
      </w:pPr>
    </w:p>
    <w:p w:rsidR="00651EA2" w:rsidRDefault="00651EA2" w:rsidP="00651EA2">
      <w:pPr>
        <w:pStyle w:val="a0"/>
      </w:pPr>
    </w:p>
    <w:p w:rsidR="00651EA2" w:rsidRPr="00651EA2" w:rsidRDefault="00651EA2" w:rsidP="00651EA2">
      <w:pPr>
        <w:pStyle w:val="a0"/>
      </w:pPr>
    </w:p>
    <w:p w:rsidR="003B2D64" w:rsidRDefault="00C30D09">
      <w:pPr>
        <w:widowControl/>
        <w:autoSpaceDE/>
        <w:autoSpaceDN/>
        <w:ind w:firstLineChars="200" w:firstLine="562"/>
        <w:rPr>
          <w:rFonts w:ascii="黑体" w:eastAsia="黑体"/>
          <w:b/>
          <w:sz w:val="28"/>
        </w:rPr>
      </w:pPr>
      <w:r>
        <w:rPr>
          <w:rFonts w:ascii="黑体" w:eastAsia="黑体" w:hint="eastAsia"/>
          <w:b/>
          <w:sz w:val="28"/>
        </w:rPr>
        <w:lastRenderedPageBreak/>
        <w:t>格式</w:t>
      </w:r>
      <w:r>
        <w:rPr>
          <w:rFonts w:ascii="黑体" w:eastAsia="黑体" w:hint="eastAsia"/>
          <w:b/>
          <w:sz w:val="28"/>
          <w:lang w:val="en-US"/>
        </w:rPr>
        <w:t xml:space="preserve"> </w:t>
      </w:r>
      <w:r w:rsidR="00651EA2">
        <w:rPr>
          <w:rFonts w:ascii="Calibri"/>
          <w:b/>
          <w:sz w:val="28"/>
          <w:lang w:val="en-US"/>
        </w:rPr>
        <w:t>5</w:t>
      </w:r>
    </w:p>
    <w:p w:rsidR="003B2D64" w:rsidRDefault="00C30D09">
      <w:pPr>
        <w:tabs>
          <w:tab w:val="left" w:pos="1463"/>
          <w:tab w:val="left" w:pos="1989"/>
          <w:tab w:val="left" w:pos="2515"/>
          <w:tab w:val="left" w:pos="3052"/>
        </w:tabs>
        <w:spacing w:before="160" w:line="350" w:lineRule="auto"/>
        <w:ind w:left="624" w:right="6365" w:firstLine="14"/>
        <w:rPr>
          <w:sz w:val="21"/>
          <w:szCs w:val="21"/>
        </w:rPr>
      </w:pPr>
      <w:r>
        <w:rPr>
          <w:sz w:val="21"/>
          <w:szCs w:val="21"/>
        </w:rPr>
        <w:t>项目名称：</w:t>
      </w:r>
      <w:r>
        <w:rPr>
          <w:sz w:val="21"/>
          <w:szCs w:val="21"/>
          <w:u w:val="single"/>
        </w:rPr>
        <w:tab/>
      </w:r>
      <w:r>
        <w:rPr>
          <w:sz w:val="21"/>
          <w:szCs w:val="21"/>
          <w:u w:val="single"/>
        </w:rPr>
        <w:tab/>
      </w:r>
      <w:r>
        <w:rPr>
          <w:sz w:val="21"/>
          <w:szCs w:val="21"/>
          <w:u w:val="single"/>
        </w:rPr>
        <w:tab/>
      </w:r>
      <w:r>
        <w:rPr>
          <w:sz w:val="21"/>
          <w:szCs w:val="21"/>
        </w:rPr>
        <w:t>(XX项目</w:t>
      </w:r>
      <w:r>
        <w:rPr>
          <w:spacing w:val="-15"/>
          <w:sz w:val="21"/>
          <w:szCs w:val="21"/>
        </w:rPr>
        <w:t>)</w:t>
      </w:r>
    </w:p>
    <w:p w:rsidR="003B2D64" w:rsidRDefault="00C30D09">
      <w:pPr>
        <w:tabs>
          <w:tab w:val="left" w:pos="1478"/>
          <w:tab w:val="left" w:pos="2003"/>
          <w:tab w:val="left" w:pos="2527"/>
        </w:tabs>
        <w:spacing w:before="69"/>
        <w:ind w:left="638"/>
        <w:rPr>
          <w:sz w:val="21"/>
          <w:szCs w:val="21"/>
        </w:rPr>
      </w:pPr>
      <w:r>
        <w:rPr>
          <w:sz w:val="21"/>
          <w:szCs w:val="21"/>
        </w:rPr>
        <w:t>日期：</w:t>
      </w:r>
      <w:r>
        <w:rPr>
          <w:sz w:val="21"/>
          <w:szCs w:val="21"/>
        </w:rPr>
        <w:tab/>
        <w:t>年</w:t>
      </w:r>
      <w:r>
        <w:rPr>
          <w:sz w:val="21"/>
          <w:szCs w:val="21"/>
        </w:rPr>
        <w:tab/>
        <w:t>月</w:t>
      </w:r>
      <w:r>
        <w:rPr>
          <w:sz w:val="21"/>
          <w:szCs w:val="21"/>
        </w:rPr>
        <w:tab/>
        <w:t>日</w:t>
      </w:r>
    </w:p>
    <w:p w:rsidR="003B2D64" w:rsidRDefault="003B2D64">
      <w:pPr>
        <w:rPr>
          <w:rFonts w:ascii="仿宋"/>
          <w:sz w:val="24"/>
          <w:szCs w:val="21"/>
        </w:rPr>
      </w:pPr>
    </w:p>
    <w:p w:rsidR="003B2D64" w:rsidRDefault="003B2D64">
      <w:pPr>
        <w:rPr>
          <w:sz w:val="20"/>
          <w:szCs w:val="21"/>
        </w:rPr>
      </w:pPr>
    </w:p>
    <w:p w:rsidR="003B2D64" w:rsidRDefault="00C30D09">
      <w:pPr>
        <w:spacing w:before="7"/>
        <w:rPr>
          <w:sz w:val="27"/>
          <w:szCs w:val="21"/>
        </w:rPr>
      </w:pPr>
      <w:r>
        <w:rPr>
          <w:noProof/>
          <w:sz w:val="21"/>
          <w:szCs w:val="21"/>
          <w:lang w:val="en-US" w:bidi="ar-SA"/>
        </w:rPr>
        <mc:AlternateContent>
          <mc:Choice Requires="wpg">
            <w:drawing>
              <wp:anchor distT="0" distB="0" distL="0" distR="0" simplePos="0" relativeHeight="251665408" behindDoc="1" locked="0" layoutInCell="1" allowOverlap="1">
                <wp:simplePos x="0" y="0"/>
                <wp:positionH relativeFrom="page">
                  <wp:posOffset>827405</wp:posOffset>
                </wp:positionH>
                <wp:positionV relativeFrom="paragraph">
                  <wp:posOffset>248920</wp:posOffset>
                </wp:positionV>
                <wp:extent cx="5904230" cy="2667000"/>
                <wp:effectExtent l="0" t="635" r="1270" b="0"/>
                <wp:wrapTopAndBottom/>
                <wp:docPr id="1" name="组合 5"/>
                <wp:cNvGraphicFramePr/>
                <a:graphic xmlns:a="http://schemas.openxmlformats.org/drawingml/2006/main">
                  <a:graphicData uri="http://schemas.microsoft.com/office/word/2010/wordprocessingGroup">
                    <wpg:wgp>
                      <wpg:cNvGrpSpPr/>
                      <wpg:grpSpPr>
                        <a:xfrm>
                          <a:off x="0" y="0"/>
                          <a:ext cx="5904230" cy="2667000"/>
                          <a:chOff x="1304" y="393"/>
                          <a:chExt cx="9298" cy="4200"/>
                        </a:xfrm>
                      </wpg:grpSpPr>
                      <wps:wsp>
                        <wps:cNvPr id="3" name="任意多边形 6"/>
                        <wps:cNvSpPr/>
                        <wps:spPr>
                          <a:xfrm>
                            <a:off x="1304" y="392"/>
                            <a:ext cx="9298" cy="4200"/>
                          </a:xfrm>
                          <a:custGeom>
                            <a:avLst/>
                            <a:gdLst/>
                            <a:ahLst/>
                            <a:cxnLst/>
                            <a:rect l="0" t="0" r="0" b="0"/>
                            <a:pathLst>
                              <a:path w="9298" h="4200">
                                <a:moveTo>
                                  <a:pt x="9298" y="4200"/>
                                </a:moveTo>
                                <a:lnTo>
                                  <a:pt x="0" y="4200"/>
                                </a:lnTo>
                                <a:lnTo>
                                  <a:pt x="0" y="0"/>
                                </a:lnTo>
                                <a:lnTo>
                                  <a:pt x="9298" y="0"/>
                                </a:lnTo>
                                <a:lnTo>
                                  <a:pt x="9298" y="6"/>
                                </a:lnTo>
                                <a:lnTo>
                                  <a:pt x="12" y="6"/>
                                </a:lnTo>
                                <a:lnTo>
                                  <a:pt x="6" y="12"/>
                                </a:lnTo>
                                <a:lnTo>
                                  <a:pt x="12" y="12"/>
                                </a:lnTo>
                                <a:lnTo>
                                  <a:pt x="12" y="4188"/>
                                </a:lnTo>
                                <a:lnTo>
                                  <a:pt x="6" y="4188"/>
                                </a:lnTo>
                                <a:lnTo>
                                  <a:pt x="12" y="4194"/>
                                </a:lnTo>
                                <a:lnTo>
                                  <a:pt x="9298" y="4194"/>
                                </a:lnTo>
                                <a:lnTo>
                                  <a:pt x="9298" y="4200"/>
                                </a:lnTo>
                                <a:close/>
                                <a:moveTo>
                                  <a:pt x="12" y="12"/>
                                </a:moveTo>
                                <a:lnTo>
                                  <a:pt x="6" y="12"/>
                                </a:lnTo>
                                <a:lnTo>
                                  <a:pt x="12" y="6"/>
                                </a:lnTo>
                                <a:lnTo>
                                  <a:pt x="12" y="12"/>
                                </a:lnTo>
                                <a:close/>
                                <a:moveTo>
                                  <a:pt x="9286" y="12"/>
                                </a:moveTo>
                                <a:lnTo>
                                  <a:pt x="12" y="12"/>
                                </a:lnTo>
                                <a:lnTo>
                                  <a:pt x="12" y="6"/>
                                </a:lnTo>
                                <a:lnTo>
                                  <a:pt x="9286" y="6"/>
                                </a:lnTo>
                                <a:lnTo>
                                  <a:pt x="9286" y="12"/>
                                </a:lnTo>
                                <a:close/>
                                <a:moveTo>
                                  <a:pt x="9286" y="4194"/>
                                </a:moveTo>
                                <a:lnTo>
                                  <a:pt x="9286" y="6"/>
                                </a:lnTo>
                                <a:lnTo>
                                  <a:pt x="9292" y="12"/>
                                </a:lnTo>
                                <a:lnTo>
                                  <a:pt x="9298" y="12"/>
                                </a:lnTo>
                                <a:lnTo>
                                  <a:pt x="9298" y="4188"/>
                                </a:lnTo>
                                <a:lnTo>
                                  <a:pt x="9292" y="4188"/>
                                </a:lnTo>
                                <a:lnTo>
                                  <a:pt x="9286" y="4194"/>
                                </a:lnTo>
                                <a:close/>
                                <a:moveTo>
                                  <a:pt x="9298" y="12"/>
                                </a:moveTo>
                                <a:lnTo>
                                  <a:pt x="9292" y="12"/>
                                </a:lnTo>
                                <a:lnTo>
                                  <a:pt x="9286" y="6"/>
                                </a:lnTo>
                                <a:lnTo>
                                  <a:pt x="9298" y="6"/>
                                </a:lnTo>
                                <a:lnTo>
                                  <a:pt x="9298" y="12"/>
                                </a:lnTo>
                                <a:close/>
                                <a:moveTo>
                                  <a:pt x="12" y="4194"/>
                                </a:moveTo>
                                <a:lnTo>
                                  <a:pt x="6" y="4188"/>
                                </a:lnTo>
                                <a:lnTo>
                                  <a:pt x="12" y="4188"/>
                                </a:lnTo>
                                <a:lnTo>
                                  <a:pt x="12" y="4194"/>
                                </a:lnTo>
                                <a:close/>
                                <a:moveTo>
                                  <a:pt x="9286" y="4194"/>
                                </a:moveTo>
                                <a:lnTo>
                                  <a:pt x="12" y="4194"/>
                                </a:lnTo>
                                <a:lnTo>
                                  <a:pt x="12" y="4188"/>
                                </a:lnTo>
                                <a:lnTo>
                                  <a:pt x="9286" y="4188"/>
                                </a:lnTo>
                                <a:lnTo>
                                  <a:pt x="9286" y="4194"/>
                                </a:lnTo>
                                <a:close/>
                                <a:moveTo>
                                  <a:pt x="9298" y="4194"/>
                                </a:moveTo>
                                <a:lnTo>
                                  <a:pt x="9286" y="4194"/>
                                </a:lnTo>
                                <a:lnTo>
                                  <a:pt x="9292" y="4188"/>
                                </a:lnTo>
                                <a:lnTo>
                                  <a:pt x="9298" y="4188"/>
                                </a:lnTo>
                                <a:lnTo>
                                  <a:pt x="9298" y="4194"/>
                                </a:lnTo>
                                <a:close/>
                              </a:path>
                            </a:pathLst>
                          </a:custGeom>
                          <a:solidFill>
                            <a:srgbClr val="000000"/>
                          </a:solidFill>
                          <a:ln>
                            <a:noFill/>
                          </a:ln>
                        </wps:spPr>
                        <wps:bodyPr upright="1"/>
                      </wps:wsp>
                      <wps:wsp>
                        <wps:cNvPr id="4" name="文本框 7"/>
                        <wps:cNvSpPr txBox="1"/>
                        <wps:spPr>
                          <a:xfrm>
                            <a:off x="1304" y="392"/>
                            <a:ext cx="9298" cy="4200"/>
                          </a:xfrm>
                          <a:prstGeom prst="rect">
                            <a:avLst/>
                          </a:prstGeom>
                          <a:noFill/>
                          <a:ln>
                            <a:noFill/>
                          </a:ln>
                        </wps:spPr>
                        <wps:txbx>
                          <w:txbxContent>
                            <w:p w:rsidR="00AA6479" w:rsidRDefault="00AA6479">
                              <w:pPr>
                                <w:spacing w:before="16"/>
                                <w:ind w:left="114"/>
                                <w:rPr>
                                  <w:rFonts w:ascii="仿宋" w:eastAsia="仿宋"/>
                                  <w:sz w:val="24"/>
                                </w:rPr>
                              </w:pPr>
                              <w:r>
                                <w:rPr>
                                  <w:rFonts w:ascii="仿宋" w:eastAsia="仿宋" w:hint="eastAsia"/>
                                  <w:sz w:val="24"/>
                                </w:rPr>
                                <w:t>投标人承诺：</w:t>
                              </w:r>
                            </w:p>
                            <w:p w:rsidR="00AA6479" w:rsidRDefault="00AA6479">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wps:txbx>
                        <wps:bodyPr lIns="0" tIns="0" rIns="0" bIns="0" upright="1"/>
                      </wps:wsp>
                    </wpg:wgp>
                  </a:graphicData>
                </a:graphic>
              </wp:anchor>
            </w:drawing>
          </mc:Choice>
          <mc:Fallback>
            <w:pict>
              <v:group id="组合 5" o:spid="_x0000_s1026" style="position:absolute;margin-left:65.15pt;margin-top:19.6pt;width:464.9pt;height:210pt;z-index:-251651072;mso-wrap-distance-left:0;mso-wrap-distance-right:0;mso-position-horizontal-relative:page" coordorigin="1304,393" coordsize="929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">
                <v:shape id="任意多边形 6" o:spid="_x0000_s1027" style="position:absolute;left:1304;top:392;width:9298;height:4200;visibility:visible;mso-wrap-style:square;v-text-anchor:top" coordsize="929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Zl74A&#10;AADaAAAADwAAAGRycy9kb3ducmV2LnhtbESPwQrCMBBE74L/EFbwpqkKKtUoIgjaW9WLt6VZ22qz&#10;KU3U+vdGEDwOM/OGWa5bU4knNa60rGA0jEAQZ1aXnCs4n3aDOQjnkTVWlknBmxysV93OEmNtX5zS&#10;8+hzESDsYlRQeF/HUrqsIINuaGvi4F1tY9AH2eRSN/gKcFPJcRRNpcGSw0KBNW0Lyu7Hh1HAozS9&#10;JPVsb86TZMbJ9XbY+ZNS/V67WYDw1Pp/+NfeawUT+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EGZe+AAAA2gAAAA8AAAAAAAAAAAAAAAAAmAIAAGRycy9kb3ducmV2&#10;LnhtbFBLBQYAAAAABAAEAPUAAACDAwAAAAA=&#10;" path="m9298,4200l,4200,,,9298,r,6l12,6,6,12r6,l12,4188r-6,l12,4194r9286,l9298,4200xm12,12r-6,l12,6r,6xm9286,12l12,12r,-6l9286,6r,6xm9286,4194l9286,6r6,6l9298,12r,4176l9292,4188r-6,6xm9298,12r-6,l9286,6r12,l9298,12xm12,4194r-6,-6l12,4188r,6xm9286,4194r-9274,l12,4188r9274,l9286,4194xm9298,4194r-12,l9292,4188r6,l9298,4194xe" fillcolor="black" stroked="f">
                  <v:path arrowok="t" textboxrect="0,0,9298,4200"/>
                </v:shape>
                <v:shapetype id="_x0000_t202" coordsize="21600,21600" o:spt="202" path="m,l,21600r21600,l21600,xe">
                  <v:stroke joinstyle="miter"/>
                  <v:path gradientshapeok="t" o:connecttype="rect"/>
                </v:shapetype>
                <v:shape id="文本框 7" o:spid="_x0000_s1028" type="#_x0000_t202" style="position:absolute;left:1304;top:392;width:9298;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A6479" w:rsidRDefault="00AA6479">
                        <w:pPr>
                          <w:spacing w:before="16"/>
                          <w:ind w:left="114"/>
                          <w:rPr>
                            <w:rFonts w:ascii="仿宋" w:eastAsia="仿宋"/>
                            <w:sz w:val="24"/>
                          </w:rPr>
                        </w:pPr>
                        <w:r>
                          <w:rPr>
                            <w:rFonts w:ascii="仿宋" w:eastAsia="仿宋" w:hint="eastAsia"/>
                            <w:sz w:val="24"/>
                          </w:rPr>
                          <w:t>投标人承诺：</w:t>
                        </w:r>
                      </w:p>
                      <w:p w:rsidR="00AA6479" w:rsidRDefault="00AA6479">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v:textbox>
                </v:shape>
                <w10:wrap type="topAndBottom" anchorx="page"/>
              </v:group>
            </w:pict>
          </mc:Fallback>
        </mc:AlternateContent>
      </w: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3B2D64">
      <w:pPr>
        <w:rPr>
          <w:sz w:val="20"/>
          <w:szCs w:val="21"/>
        </w:rPr>
      </w:pPr>
    </w:p>
    <w:p w:rsidR="003B2D64" w:rsidRDefault="00C30D09">
      <w:pPr>
        <w:tabs>
          <w:tab w:val="left" w:pos="4598"/>
        </w:tabs>
        <w:spacing w:before="170"/>
        <w:ind w:left="638"/>
        <w:outlineLvl w:val="4"/>
        <w:rPr>
          <w:rFonts w:ascii="仿宋" w:eastAsia="仿宋"/>
          <w:sz w:val="24"/>
          <w:szCs w:val="24"/>
        </w:rPr>
      </w:pPr>
      <w:r>
        <w:rPr>
          <w:rFonts w:ascii="仿宋" w:eastAsia="仿宋" w:hint="eastAsia"/>
          <w:sz w:val="24"/>
          <w:szCs w:val="24"/>
        </w:rPr>
        <w:t>投标人名称（盖章</w:t>
      </w:r>
      <w:r>
        <w:rPr>
          <w:rFonts w:ascii="仿宋" w:eastAsia="仿宋" w:hint="eastAsia"/>
          <w:spacing w:val="-120"/>
          <w:sz w:val="24"/>
          <w:szCs w:val="24"/>
        </w:rPr>
        <w:t>）</w:t>
      </w:r>
      <w:r>
        <w:rPr>
          <w:rFonts w:ascii="仿宋" w:eastAsia="仿宋" w:hint="eastAsia"/>
          <w:sz w:val="24"/>
          <w:szCs w:val="24"/>
        </w:rPr>
        <w:t>：</w:t>
      </w:r>
      <w:r>
        <w:rPr>
          <w:rFonts w:ascii="仿宋" w:eastAsia="仿宋" w:hint="eastAsia"/>
          <w:sz w:val="24"/>
          <w:szCs w:val="24"/>
        </w:rPr>
        <w:tab/>
        <w:t>法定代表人或授权代表签字：</w:t>
      </w:r>
    </w:p>
    <w:p w:rsidR="003B2D64" w:rsidRDefault="003B2D64">
      <w:pPr>
        <w:rPr>
          <w:rFonts w:ascii="仿宋"/>
          <w:sz w:val="24"/>
          <w:szCs w:val="21"/>
        </w:rPr>
      </w:pPr>
    </w:p>
    <w:p w:rsidR="003B2D64" w:rsidRDefault="003B2D64">
      <w:pPr>
        <w:spacing w:before="10"/>
        <w:rPr>
          <w:rFonts w:ascii="仿宋"/>
          <w:sz w:val="25"/>
          <w:szCs w:val="21"/>
        </w:rPr>
      </w:pPr>
    </w:p>
    <w:p w:rsidR="003B2D64" w:rsidRDefault="00C30D09">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rsidR="003B2D64" w:rsidRDefault="003B2D64">
      <w:pPr>
        <w:rPr>
          <w:rFonts w:ascii="仿宋"/>
          <w:sz w:val="24"/>
          <w:szCs w:val="21"/>
        </w:rPr>
      </w:pPr>
    </w:p>
    <w:p w:rsidR="003B2D64" w:rsidRDefault="003B2D64">
      <w:pPr>
        <w:spacing w:before="62"/>
        <w:ind w:left="638"/>
        <w:rPr>
          <w:rFonts w:ascii="黑体" w:eastAsia="黑体"/>
          <w:b/>
          <w:sz w:val="28"/>
        </w:rPr>
      </w:pPr>
    </w:p>
    <w:p w:rsidR="003B2D64" w:rsidRDefault="003B2D64">
      <w:pPr>
        <w:spacing w:before="62"/>
        <w:ind w:left="638"/>
        <w:rPr>
          <w:rFonts w:ascii="黑体" w:eastAsia="黑体"/>
          <w:b/>
          <w:sz w:val="28"/>
        </w:rPr>
      </w:pPr>
    </w:p>
    <w:p w:rsidR="003B2D64" w:rsidRDefault="003B2D64">
      <w:pPr>
        <w:spacing w:before="62"/>
        <w:ind w:left="638"/>
        <w:rPr>
          <w:rFonts w:ascii="黑体" w:eastAsia="黑体"/>
          <w:b/>
          <w:sz w:val="28"/>
        </w:rPr>
      </w:pPr>
    </w:p>
    <w:p w:rsidR="003B2D64" w:rsidRDefault="003B2D64">
      <w:pPr>
        <w:spacing w:before="62"/>
        <w:ind w:left="638"/>
        <w:rPr>
          <w:rFonts w:ascii="黑体" w:eastAsia="黑体"/>
          <w:b/>
          <w:sz w:val="28"/>
        </w:rPr>
      </w:pPr>
    </w:p>
    <w:p w:rsidR="003B2D64" w:rsidRDefault="003B2D64">
      <w:pPr>
        <w:spacing w:before="62"/>
        <w:ind w:left="638"/>
        <w:rPr>
          <w:rFonts w:ascii="黑体" w:eastAsia="黑体"/>
          <w:b/>
          <w:sz w:val="28"/>
        </w:rPr>
      </w:pPr>
    </w:p>
    <w:p w:rsidR="003B2D64" w:rsidRDefault="003B2D64">
      <w:pPr>
        <w:pStyle w:val="a0"/>
      </w:pPr>
    </w:p>
    <w:p w:rsidR="003B2D64" w:rsidRDefault="003B2D64">
      <w:pPr>
        <w:pStyle w:val="a0"/>
      </w:pPr>
    </w:p>
    <w:p w:rsidR="003B2D64" w:rsidRDefault="003B2D64">
      <w:pPr>
        <w:spacing w:before="62"/>
        <w:rPr>
          <w:rFonts w:ascii="黑体" w:eastAsia="黑体"/>
          <w:b/>
          <w:sz w:val="28"/>
        </w:rPr>
      </w:pPr>
    </w:p>
    <w:p w:rsidR="003B2D64" w:rsidRDefault="00C30D09">
      <w:pPr>
        <w:spacing w:before="62"/>
        <w:ind w:left="638"/>
        <w:rPr>
          <w:rFonts w:ascii="Calibri" w:eastAsia="黑体"/>
          <w:b/>
          <w:sz w:val="28"/>
          <w:lang w:val="en-US"/>
        </w:rPr>
      </w:pPr>
      <w:r>
        <w:rPr>
          <w:rFonts w:ascii="黑体" w:eastAsia="黑体" w:hint="eastAsia"/>
          <w:b/>
          <w:sz w:val="28"/>
        </w:rPr>
        <w:lastRenderedPageBreak/>
        <w:t>格式</w:t>
      </w:r>
      <w:r>
        <w:rPr>
          <w:rFonts w:ascii="黑体" w:eastAsia="黑体" w:hint="eastAsia"/>
          <w:b/>
          <w:sz w:val="28"/>
          <w:lang w:val="en-US"/>
        </w:rPr>
        <w:t xml:space="preserve"> </w:t>
      </w:r>
      <w:r w:rsidR="00651EA2">
        <w:rPr>
          <w:rFonts w:ascii="Calibri"/>
          <w:b/>
          <w:sz w:val="28"/>
          <w:lang w:val="en-US"/>
        </w:rPr>
        <w:t>6</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3B2D64" w:rsidRDefault="00C30D09">
      <w:pPr>
        <w:pStyle w:val="a0"/>
        <w:tabs>
          <w:tab w:val="left" w:pos="1478"/>
          <w:tab w:val="left" w:pos="2003"/>
          <w:tab w:val="left" w:pos="2527"/>
        </w:tabs>
        <w:spacing w:before="69"/>
        <w:ind w:left="638"/>
      </w:pPr>
      <w:r>
        <w:t>日期：</w:t>
      </w:r>
      <w:r>
        <w:tab/>
        <w:t>年</w:t>
      </w:r>
      <w:r>
        <w:tab/>
        <w:t>月</w:t>
      </w:r>
      <w:r>
        <w:tab/>
        <w:t>日</w:t>
      </w:r>
    </w:p>
    <w:p w:rsidR="003B2D64" w:rsidRDefault="003B2D64">
      <w:pPr>
        <w:pStyle w:val="a0"/>
        <w:rPr>
          <w:sz w:val="20"/>
        </w:rPr>
      </w:pPr>
    </w:p>
    <w:p w:rsidR="003B2D64" w:rsidRDefault="003B2D64">
      <w:pPr>
        <w:pStyle w:val="a0"/>
        <w:rPr>
          <w:sz w:val="20"/>
        </w:rPr>
      </w:pPr>
    </w:p>
    <w:p w:rsidR="003B2D64" w:rsidRDefault="003B2D64">
      <w:pPr>
        <w:pStyle w:val="a0"/>
        <w:spacing w:before="9"/>
      </w:pPr>
    </w:p>
    <w:p w:rsidR="003B2D64" w:rsidRDefault="00C30D09">
      <w:pPr>
        <w:ind w:left="46"/>
        <w:jc w:val="center"/>
        <w:rPr>
          <w:rFonts w:ascii="黑体" w:eastAsia="黑体"/>
          <w:b/>
          <w:sz w:val="28"/>
        </w:rPr>
      </w:pPr>
      <w:r>
        <w:rPr>
          <w:rFonts w:ascii="黑体" w:eastAsia="黑体" w:hint="eastAsia"/>
          <w:b/>
          <w:sz w:val="28"/>
        </w:rPr>
        <w:t>相关条款偏离表（含商务偏离及技术偏离）</w:t>
      </w:r>
    </w:p>
    <w:p w:rsidR="003B2D64" w:rsidRDefault="003B2D64">
      <w:pPr>
        <w:pStyle w:val="a0"/>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1080"/>
        <w:gridCol w:w="3060"/>
        <w:gridCol w:w="3554"/>
      </w:tblGrid>
      <w:tr w:rsidR="003B2D64">
        <w:trPr>
          <w:trHeight w:val="680"/>
        </w:trPr>
        <w:tc>
          <w:tcPr>
            <w:tcW w:w="828" w:type="dxa"/>
            <w:vMerge w:val="restart"/>
          </w:tcPr>
          <w:p w:rsidR="003B2D64" w:rsidRDefault="003B2D64">
            <w:pPr>
              <w:pStyle w:val="TableParagraph"/>
              <w:rPr>
                <w:rFonts w:ascii="黑体"/>
                <w:b/>
                <w:sz w:val="24"/>
              </w:rPr>
            </w:pPr>
          </w:p>
          <w:p w:rsidR="003B2D64" w:rsidRDefault="003B2D64">
            <w:pPr>
              <w:pStyle w:val="TableParagraph"/>
              <w:rPr>
                <w:rFonts w:ascii="黑体"/>
                <w:b/>
                <w:sz w:val="18"/>
              </w:rPr>
            </w:pPr>
          </w:p>
          <w:p w:rsidR="003B2D64" w:rsidRDefault="00C30D09">
            <w:pPr>
              <w:pStyle w:val="TableParagraph"/>
              <w:spacing w:before="1"/>
              <w:ind w:left="177"/>
              <w:rPr>
                <w:sz w:val="24"/>
              </w:rPr>
            </w:pPr>
            <w:r>
              <w:rPr>
                <w:sz w:val="24"/>
              </w:rPr>
              <w:t>序号</w:t>
            </w:r>
          </w:p>
        </w:tc>
        <w:tc>
          <w:tcPr>
            <w:tcW w:w="4140" w:type="dxa"/>
            <w:gridSpan w:val="2"/>
          </w:tcPr>
          <w:p w:rsidR="003B2D64" w:rsidRDefault="00C30D09">
            <w:pPr>
              <w:pStyle w:val="TableParagraph"/>
              <w:spacing w:before="186"/>
              <w:ind w:left="1353"/>
              <w:rPr>
                <w:sz w:val="24"/>
              </w:rPr>
            </w:pPr>
            <w:r>
              <w:rPr>
                <w:sz w:val="24"/>
              </w:rPr>
              <w:t>招标文件条款</w:t>
            </w:r>
          </w:p>
        </w:tc>
        <w:tc>
          <w:tcPr>
            <w:tcW w:w="3554" w:type="dxa"/>
            <w:vMerge w:val="restart"/>
          </w:tcPr>
          <w:p w:rsidR="003B2D64" w:rsidRDefault="003B2D64">
            <w:pPr>
              <w:pStyle w:val="TableParagraph"/>
              <w:rPr>
                <w:rFonts w:ascii="黑体"/>
                <w:b/>
                <w:sz w:val="24"/>
              </w:rPr>
            </w:pPr>
          </w:p>
          <w:p w:rsidR="003B2D64" w:rsidRDefault="003B2D64">
            <w:pPr>
              <w:pStyle w:val="TableParagraph"/>
              <w:rPr>
                <w:rFonts w:ascii="黑体"/>
                <w:b/>
                <w:sz w:val="18"/>
              </w:rPr>
            </w:pPr>
          </w:p>
          <w:p w:rsidR="003B2D64" w:rsidRDefault="00C30D09">
            <w:pPr>
              <w:pStyle w:val="TableParagraph"/>
              <w:spacing w:before="1"/>
              <w:ind w:left="1280" w:right="1264"/>
              <w:jc w:val="center"/>
              <w:rPr>
                <w:sz w:val="24"/>
              </w:rPr>
            </w:pPr>
            <w:r>
              <w:rPr>
                <w:sz w:val="24"/>
              </w:rPr>
              <w:t>偏离内容</w:t>
            </w:r>
          </w:p>
        </w:tc>
      </w:tr>
      <w:tr w:rsidR="003B2D64">
        <w:trPr>
          <w:trHeight w:val="680"/>
        </w:trPr>
        <w:tc>
          <w:tcPr>
            <w:tcW w:w="828" w:type="dxa"/>
            <w:vMerge/>
            <w:tcBorders>
              <w:top w:val="nil"/>
            </w:tcBorders>
          </w:tcPr>
          <w:p w:rsidR="003B2D64" w:rsidRDefault="003B2D64">
            <w:pPr>
              <w:rPr>
                <w:sz w:val="2"/>
                <w:szCs w:val="2"/>
              </w:rPr>
            </w:pPr>
          </w:p>
        </w:tc>
        <w:tc>
          <w:tcPr>
            <w:tcW w:w="1080" w:type="dxa"/>
          </w:tcPr>
          <w:p w:rsidR="003B2D64" w:rsidRDefault="00C30D09">
            <w:pPr>
              <w:pStyle w:val="TableParagraph"/>
              <w:spacing w:before="187"/>
              <w:ind w:left="184"/>
              <w:rPr>
                <w:sz w:val="24"/>
              </w:rPr>
            </w:pPr>
            <w:r>
              <w:rPr>
                <w:sz w:val="24"/>
              </w:rPr>
              <w:t>条款号</w:t>
            </w:r>
          </w:p>
        </w:tc>
        <w:tc>
          <w:tcPr>
            <w:tcW w:w="3060" w:type="dxa"/>
          </w:tcPr>
          <w:p w:rsidR="003B2D64" w:rsidRDefault="00C30D09">
            <w:pPr>
              <w:pStyle w:val="TableParagraph"/>
              <w:spacing w:before="187"/>
              <w:ind w:left="1033" w:right="1017"/>
              <w:jc w:val="center"/>
              <w:rPr>
                <w:sz w:val="24"/>
              </w:rPr>
            </w:pPr>
            <w:r>
              <w:rPr>
                <w:sz w:val="24"/>
              </w:rPr>
              <w:t>条款要求</w:t>
            </w:r>
          </w:p>
        </w:tc>
        <w:tc>
          <w:tcPr>
            <w:tcW w:w="3554" w:type="dxa"/>
            <w:vMerge/>
            <w:tcBorders>
              <w:top w:val="nil"/>
            </w:tcBorders>
          </w:tcPr>
          <w:p w:rsidR="003B2D64" w:rsidRDefault="003B2D64">
            <w:pPr>
              <w:rPr>
                <w:sz w:val="2"/>
                <w:szCs w:val="2"/>
              </w:rPr>
            </w:pPr>
          </w:p>
        </w:tc>
      </w:tr>
      <w:tr w:rsidR="003B2D64">
        <w:trPr>
          <w:trHeight w:val="680"/>
        </w:trPr>
        <w:tc>
          <w:tcPr>
            <w:tcW w:w="828" w:type="dxa"/>
          </w:tcPr>
          <w:p w:rsidR="003B2D64" w:rsidRDefault="00C30D09">
            <w:pPr>
              <w:pStyle w:val="TableParagraph"/>
              <w:spacing w:before="186"/>
              <w:ind w:right="336"/>
              <w:jc w:val="right"/>
              <w:rPr>
                <w:sz w:val="24"/>
              </w:rPr>
            </w:pPr>
            <w:r>
              <w:rPr>
                <w:sz w:val="24"/>
              </w:rPr>
              <w:t>1</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7"/>
              <w:ind w:right="336"/>
              <w:jc w:val="right"/>
              <w:rPr>
                <w:sz w:val="24"/>
              </w:rPr>
            </w:pPr>
            <w:r>
              <w:rPr>
                <w:sz w:val="24"/>
              </w:rPr>
              <w:t>2</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6"/>
              <w:ind w:right="336"/>
              <w:jc w:val="right"/>
              <w:rPr>
                <w:sz w:val="24"/>
              </w:rPr>
            </w:pPr>
            <w:r>
              <w:rPr>
                <w:sz w:val="24"/>
              </w:rPr>
              <w:t>3</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7"/>
              <w:ind w:right="336"/>
              <w:jc w:val="right"/>
              <w:rPr>
                <w:sz w:val="24"/>
              </w:rPr>
            </w:pPr>
            <w:r>
              <w:rPr>
                <w:sz w:val="24"/>
              </w:rPr>
              <w:t>4</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6"/>
              <w:ind w:right="336"/>
              <w:jc w:val="right"/>
              <w:rPr>
                <w:sz w:val="24"/>
              </w:rPr>
            </w:pPr>
            <w:r>
              <w:rPr>
                <w:sz w:val="24"/>
              </w:rPr>
              <w:t>5</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7"/>
              <w:ind w:right="336"/>
              <w:jc w:val="right"/>
              <w:rPr>
                <w:sz w:val="24"/>
              </w:rPr>
            </w:pPr>
            <w:r>
              <w:rPr>
                <w:sz w:val="24"/>
              </w:rPr>
              <w:t>6</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6"/>
              <w:ind w:right="336"/>
              <w:jc w:val="right"/>
              <w:rPr>
                <w:sz w:val="24"/>
              </w:rPr>
            </w:pPr>
            <w:r>
              <w:rPr>
                <w:sz w:val="24"/>
              </w:rPr>
              <w:t>7</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7"/>
              <w:ind w:right="336"/>
              <w:jc w:val="right"/>
              <w:rPr>
                <w:sz w:val="24"/>
              </w:rPr>
            </w:pPr>
            <w:r>
              <w:rPr>
                <w:sz w:val="24"/>
              </w:rPr>
              <w:t>8</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6"/>
              <w:ind w:right="336"/>
              <w:jc w:val="right"/>
              <w:rPr>
                <w:sz w:val="24"/>
              </w:rPr>
            </w:pPr>
            <w:r>
              <w:rPr>
                <w:sz w:val="24"/>
              </w:rPr>
              <w:t>9</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r w:rsidR="003B2D64">
        <w:trPr>
          <w:trHeight w:val="680"/>
        </w:trPr>
        <w:tc>
          <w:tcPr>
            <w:tcW w:w="828" w:type="dxa"/>
          </w:tcPr>
          <w:p w:rsidR="003B2D64" w:rsidRDefault="00C30D09">
            <w:pPr>
              <w:pStyle w:val="TableParagraph"/>
              <w:spacing w:before="187"/>
              <w:ind w:right="276"/>
              <w:jc w:val="right"/>
              <w:rPr>
                <w:sz w:val="24"/>
              </w:rPr>
            </w:pPr>
            <w:r>
              <w:rPr>
                <w:sz w:val="24"/>
              </w:rPr>
              <w:t>10</w:t>
            </w:r>
          </w:p>
        </w:tc>
        <w:tc>
          <w:tcPr>
            <w:tcW w:w="1080" w:type="dxa"/>
          </w:tcPr>
          <w:p w:rsidR="003B2D64" w:rsidRDefault="003B2D64">
            <w:pPr>
              <w:pStyle w:val="TableParagraph"/>
              <w:rPr>
                <w:rFonts w:ascii="Times New Roman"/>
                <w:sz w:val="24"/>
              </w:rPr>
            </w:pPr>
          </w:p>
        </w:tc>
        <w:tc>
          <w:tcPr>
            <w:tcW w:w="3060" w:type="dxa"/>
          </w:tcPr>
          <w:p w:rsidR="003B2D64" w:rsidRDefault="003B2D64">
            <w:pPr>
              <w:pStyle w:val="TableParagraph"/>
              <w:rPr>
                <w:rFonts w:ascii="Times New Roman"/>
                <w:sz w:val="24"/>
              </w:rPr>
            </w:pPr>
          </w:p>
        </w:tc>
        <w:tc>
          <w:tcPr>
            <w:tcW w:w="3554" w:type="dxa"/>
          </w:tcPr>
          <w:p w:rsidR="003B2D64" w:rsidRDefault="003B2D64">
            <w:pPr>
              <w:pStyle w:val="TableParagraph"/>
              <w:rPr>
                <w:rFonts w:ascii="Times New Roman"/>
                <w:sz w:val="24"/>
              </w:rPr>
            </w:pPr>
          </w:p>
        </w:tc>
      </w:tr>
    </w:tbl>
    <w:p w:rsidR="003B2D64" w:rsidRDefault="003B2D64">
      <w:pPr>
        <w:pStyle w:val="a0"/>
        <w:rPr>
          <w:rFonts w:ascii="黑体"/>
          <w:b/>
          <w:sz w:val="25"/>
        </w:rPr>
      </w:pPr>
    </w:p>
    <w:p w:rsidR="003B2D64" w:rsidRDefault="00C30D09">
      <w:pPr>
        <w:pStyle w:val="5"/>
        <w:tabs>
          <w:tab w:val="left" w:pos="4598"/>
        </w:tabs>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3B2D64" w:rsidRDefault="003B2D64">
      <w:pPr>
        <w:pStyle w:val="5"/>
        <w:tabs>
          <w:tab w:val="left" w:pos="4598"/>
        </w:tabs>
        <w:rPr>
          <w:rFonts w:ascii="仿宋" w:eastAsia="仿宋"/>
        </w:rPr>
      </w:pPr>
    </w:p>
    <w:p w:rsidR="003B2D64" w:rsidRDefault="003B2D64">
      <w:pPr>
        <w:pStyle w:val="5"/>
        <w:tabs>
          <w:tab w:val="left" w:pos="4598"/>
        </w:tabs>
        <w:rPr>
          <w:rFonts w:ascii="仿宋" w:eastAsia="仿宋"/>
        </w:rPr>
      </w:pPr>
    </w:p>
    <w:p w:rsidR="003B2D64" w:rsidRDefault="00C30D09" w:rsidP="00651EA2">
      <w:pPr>
        <w:pStyle w:val="5"/>
        <w:tabs>
          <w:tab w:val="left" w:pos="4598"/>
        </w:tabs>
        <w:rPr>
          <w:rFonts w:ascii="黑体" w:eastAsia="黑体"/>
          <w:b/>
          <w:sz w:val="28"/>
        </w:rPr>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rsidR="003B2D64" w:rsidRPr="00651EA2" w:rsidRDefault="00C30D09">
      <w:pPr>
        <w:spacing w:before="62"/>
        <w:ind w:left="638"/>
        <w:rPr>
          <w:rFonts w:ascii="Calibri" w:eastAsiaTheme="minorEastAsia"/>
          <w:b/>
          <w:sz w:val="28"/>
        </w:rPr>
      </w:pPr>
      <w:r>
        <w:rPr>
          <w:rFonts w:ascii="黑体" w:eastAsia="黑体" w:hint="eastAsia"/>
          <w:b/>
          <w:sz w:val="28"/>
        </w:rPr>
        <w:lastRenderedPageBreak/>
        <w:t>格式</w:t>
      </w:r>
      <w:r>
        <w:rPr>
          <w:rFonts w:ascii="黑体" w:eastAsia="黑体" w:hint="eastAsia"/>
          <w:b/>
          <w:sz w:val="28"/>
          <w:lang w:val="en-US"/>
        </w:rPr>
        <w:t xml:space="preserve"> </w:t>
      </w:r>
      <w:r w:rsidR="00651EA2">
        <w:rPr>
          <w:rFonts w:ascii="Calibri" w:eastAsiaTheme="minorEastAsia"/>
          <w:b/>
          <w:sz w:val="28"/>
        </w:rPr>
        <w:t>7</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3B2D64" w:rsidRDefault="00C30D09">
      <w:pPr>
        <w:pStyle w:val="4"/>
        <w:spacing w:before="114"/>
        <w:ind w:left="46"/>
        <w:jc w:val="center"/>
        <w:rPr>
          <w:rFonts w:ascii="黑体" w:eastAsia="黑体"/>
        </w:rPr>
      </w:pPr>
      <w:bookmarkStart w:id="22" w:name="企业情况、从业经历、服务承诺一览表"/>
      <w:bookmarkEnd w:id="22"/>
      <w:r>
        <w:rPr>
          <w:rFonts w:ascii="黑体" w:eastAsia="黑体" w:hint="eastAsia"/>
        </w:rPr>
        <w:t>企业情况、从业经历、服务承诺一览表</w:t>
      </w:r>
    </w:p>
    <w:p w:rsidR="003B2D64" w:rsidRDefault="003B2D64">
      <w:pPr>
        <w:pStyle w:val="a0"/>
        <w:spacing w:before="10"/>
        <w:rPr>
          <w:rFonts w:ascii="黑体"/>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5"/>
        <w:gridCol w:w="566"/>
        <w:gridCol w:w="434"/>
        <w:gridCol w:w="1282"/>
        <w:gridCol w:w="695"/>
        <w:gridCol w:w="568"/>
        <w:gridCol w:w="1400"/>
        <w:gridCol w:w="1293"/>
        <w:gridCol w:w="709"/>
        <w:gridCol w:w="1554"/>
      </w:tblGrid>
      <w:tr w:rsidR="003B2D64">
        <w:trPr>
          <w:trHeight w:val="339"/>
        </w:trPr>
        <w:tc>
          <w:tcPr>
            <w:tcW w:w="9916" w:type="dxa"/>
            <w:gridSpan w:val="10"/>
          </w:tcPr>
          <w:p w:rsidR="003B2D64" w:rsidRDefault="00C30D09">
            <w:pPr>
              <w:pStyle w:val="TableParagraph"/>
              <w:spacing w:before="18" w:line="301" w:lineRule="exact"/>
              <w:ind w:left="3501" w:right="3485"/>
              <w:jc w:val="center"/>
              <w:rPr>
                <w:sz w:val="24"/>
              </w:rPr>
            </w:pPr>
            <w:r>
              <w:rPr>
                <w:sz w:val="24"/>
              </w:rPr>
              <w:t>企业情况</w:t>
            </w:r>
          </w:p>
        </w:tc>
      </w:tr>
      <w:tr w:rsidR="003B2D64">
        <w:trPr>
          <w:trHeight w:val="337"/>
        </w:trPr>
        <w:tc>
          <w:tcPr>
            <w:tcW w:w="1415" w:type="dxa"/>
          </w:tcPr>
          <w:p w:rsidR="003B2D64" w:rsidRDefault="00C30D09">
            <w:pPr>
              <w:pStyle w:val="TableParagraph"/>
              <w:spacing w:before="19" w:line="299" w:lineRule="exact"/>
              <w:ind w:left="230"/>
              <w:rPr>
                <w:sz w:val="24"/>
              </w:rPr>
            </w:pPr>
            <w:r>
              <w:rPr>
                <w:sz w:val="24"/>
              </w:rPr>
              <w:t>公司名称</w:t>
            </w:r>
          </w:p>
        </w:tc>
        <w:tc>
          <w:tcPr>
            <w:tcW w:w="2282" w:type="dxa"/>
            <w:gridSpan w:val="3"/>
          </w:tcPr>
          <w:p w:rsidR="003B2D64" w:rsidRDefault="003B2D64">
            <w:pPr>
              <w:pStyle w:val="TableParagraph"/>
              <w:rPr>
                <w:rFonts w:ascii="Times New Roman"/>
              </w:rPr>
            </w:pPr>
          </w:p>
        </w:tc>
        <w:tc>
          <w:tcPr>
            <w:tcW w:w="1263" w:type="dxa"/>
            <w:gridSpan w:val="2"/>
          </w:tcPr>
          <w:p w:rsidR="003B2D64" w:rsidRDefault="00C30D09">
            <w:pPr>
              <w:pStyle w:val="TableParagraph"/>
              <w:spacing w:before="19" w:line="299" w:lineRule="exact"/>
              <w:ind w:left="100"/>
              <w:rPr>
                <w:sz w:val="24"/>
              </w:rPr>
            </w:pPr>
            <w:r>
              <w:rPr>
                <w:sz w:val="24"/>
              </w:rPr>
              <w:t>成立时间</w:t>
            </w:r>
          </w:p>
        </w:tc>
        <w:tc>
          <w:tcPr>
            <w:tcW w:w="1400" w:type="dxa"/>
          </w:tcPr>
          <w:p w:rsidR="003B2D64" w:rsidRDefault="003B2D64">
            <w:pPr>
              <w:pStyle w:val="TableParagraph"/>
              <w:rPr>
                <w:rFonts w:ascii="Times New Roman"/>
              </w:rPr>
            </w:pPr>
          </w:p>
        </w:tc>
        <w:tc>
          <w:tcPr>
            <w:tcW w:w="1293" w:type="dxa"/>
          </w:tcPr>
          <w:p w:rsidR="003B2D64" w:rsidRDefault="00C30D09">
            <w:pPr>
              <w:pStyle w:val="TableParagraph"/>
              <w:spacing w:before="19" w:line="299" w:lineRule="exact"/>
              <w:ind w:left="113"/>
              <w:rPr>
                <w:sz w:val="24"/>
              </w:rPr>
            </w:pPr>
            <w:r>
              <w:rPr>
                <w:sz w:val="24"/>
              </w:rPr>
              <w:t>注册资本</w:t>
            </w:r>
          </w:p>
        </w:tc>
        <w:tc>
          <w:tcPr>
            <w:tcW w:w="2263" w:type="dxa"/>
            <w:gridSpan w:val="2"/>
          </w:tcPr>
          <w:p w:rsidR="003B2D64" w:rsidRDefault="00C30D09">
            <w:pPr>
              <w:pStyle w:val="TableParagraph"/>
              <w:spacing w:before="19" w:line="299" w:lineRule="exact"/>
              <w:ind w:right="89"/>
              <w:jc w:val="right"/>
              <w:rPr>
                <w:sz w:val="24"/>
              </w:rPr>
            </w:pPr>
            <w:r>
              <w:rPr>
                <w:sz w:val="24"/>
              </w:rPr>
              <w:t>万元</w:t>
            </w:r>
          </w:p>
        </w:tc>
      </w:tr>
      <w:tr w:rsidR="003B2D64">
        <w:trPr>
          <w:trHeight w:val="339"/>
        </w:trPr>
        <w:tc>
          <w:tcPr>
            <w:tcW w:w="2415" w:type="dxa"/>
            <w:gridSpan w:val="3"/>
          </w:tcPr>
          <w:p w:rsidR="003B2D64" w:rsidRDefault="00C30D09">
            <w:pPr>
              <w:pStyle w:val="TableParagraph"/>
              <w:spacing w:before="19" w:line="300" w:lineRule="exact"/>
              <w:ind w:left="113"/>
              <w:rPr>
                <w:sz w:val="24"/>
              </w:rPr>
            </w:pPr>
            <w:r>
              <w:rPr>
                <w:sz w:val="24"/>
              </w:rPr>
              <w:t>公司</w:t>
            </w:r>
            <w:proofErr w:type="gramStart"/>
            <w:r>
              <w:rPr>
                <w:sz w:val="24"/>
              </w:rPr>
              <w:t>在册员工</w:t>
            </w:r>
            <w:proofErr w:type="gramEnd"/>
            <w:r>
              <w:rPr>
                <w:sz w:val="24"/>
              </w:rPr>
              <w:t>人数</w:t>
            </w:r>
          </w:p>
        </w:tc>
        <w:tc>
          <w:tcPr>
            <w:tcW w:w="1977" w:type="dxa"/>
            <w:gridSpan w:val="2"/>
          </w:tcPr>
          <w:p w:rsidR="003B2D64" w:rsidRDefault="00C30D09">
            <w:pPr>
              <w:pStyle w:val="TableParagraph"/>
              <w:spacing w:before="19" w:line="300" w:lineRule="exact"/>
              <w:ind w:right="88"/>
              <w:jc w:val="right"/>
              <w:rPr>
                <w:sz w:val="24"/>
              </w:rPr>
            </w:pPr>
            <w:r>
              <w:rPr>
                <w:sz w:val="24"/>
              </w:rPr>
              <w:t>人</w:t>
            </w:r>
          </w:p>
        </w:tc>
        <w:tc>
          <w:tcPr>
            <w:tcW w:w="3970" w:type="dxa"/>
            <w:gridSpan w:val="4"/>
          </w:tcPr>
          <w:p w:rsidR="003B2D64" w:rsidRDefault="00C30D09">
            <w:pPr>
              <w:pStyle w:val="TableParagraph"/>
              <w:spacing w:before="19" w:line="300" w:lineRule="exact"/>
              <w:ind w:left="113"/>
              <w:rPr>
                <w:sz w:val="24"/>
              </w:rPr>
            </w:pPr>
            <w:r>
              <w:rPr>
                <w:sz w:val="24"/>
              </w:rPr>
              <w:t>专业从事产品研发、生产的员工人数</w:t>
            </w:r>
          </w:p>
        </w:tc>
        <w:tc>
          <w:tcPr>
            <w:tcW w:w="1554" w:type="dxa"/>
          </w:tcPr>
          <w:p w:rsidR="003B2D64" w:rsidRDefault="00C30D09">
            <w:pPr>
              <w:pStyle w:val="TableParagraph"/>
              <w:spacing w:before="19" w:line="300" w:lineRule="exact"/>
              <w:ind w:right="89"/>
              <w:jc w:val="right"/>
              <w:rPr>
                <w:sz w:val="24"/>
              </w:rPr>
            </w:pPr>
            <w:r>
              <w:rPr>
                <w:sz w:val="24"/>
              </w:rPr>
              <w:t>人</w:t>
            </w:r>
          </w:p>
        </w:tc>
      </w:tr>
      <w:tr w:rsidR="003B2D64">
        <w:trPr>
          <w:trHeight w:val="338"/>
        </w:trPr>
        <w:tc>
          <w:tcPr>
            <w:tcW w:w="3697" w:type="dxa"/>
            <w:gridSpan w:val="4"/>
          </w:tcPr>
          <w:p w:rsidR="003B2D64" w:rsidRDefault="00C30D09">
            <w:pPr>
              <w:pStyle w:val="TableParagraph"/>
              <w:spacing w:before="18" w:line="301" w:lineRule="exact"/>
              <w:ind w:left="113"/>
              <w:rPr>
                <w:sz w:val="24"/>
              </w:rPr>
            </w:pPr>
            <w:r>
              <w:rPr>
                <w:sz w:val="24"/>
              </w:rPr>
              <w:t>企业所通过的体系认证情况</w:t>
            </w:r>
          </w:p>
        </w:tc>
        <w:tc>
          <w:tcPr>
            <w:tcW w:w="6219" w:type="dxa"/>
            <w:gridSpan w:val="6"/>
          </w:tcPr>
          <w:p w:rsidR="003B2D64" w:rsidRDefault="003B2D64">
            <w:pPr>
              <w:pStyle w:val="TableParagraph"/>
              <w:rPr>
                <w:rFonts w:ascii="Times New Roman"/>
              </w:rPr>
            </w:pPr>
          </w:p>
        </w:tc>
      </w:tr>
      <w:tr w:rsidR="003B2D64">
        <w:trPr>
          <w:trHeight w:val="623"/>
        </w:trPr>
        <w:tc>
          <w:tcPr>
            <w:tcW w:w="2415" w:type="dxa"/>
            <w:gridSpan w:val="3"/>
          </w:tcPr>
          <w:p w:rsidR="003B2D64" w:rsidRDefault="00C30D09">
            <w:pPr>
              <w:pStyle w:val="TableParagraph"/>
              <w:spacing w:before="3" w:line="307" w:lineRule="exact"/>
              <w:ind w:left="114" w:right="90"/>
              <w:jc w:val="center"/>
              <w:rPr>
                <w:sz w:val="24"/>
              </w:rPr>
            </w:pPr>
            <w:r>
              <w:rPr>
                <w:sz w:val="24"/>
              </w:rPr>
              <w:t>公司现有主要研发、</w:t>
            </w:r>
          </w:p>
          <w:p w:rsidR="003B2D64" w:rsidRDefault="00C30D09">
            <w:pPr>
              <w:pStyle w:val="TableParagraph"/>
              <w:spacing w:line="294" w:lineRule="exact"/>
              <w:ind w:left="114" w:right="90"/>
              <w:jc w:val="center"/>
              <w:rPr>
                <w:sz w:val="24"/>
              </w:rPr>
            </w:pPr>
            <w:r>
              <w:rPr>
                <w:sz w:val="24"/>
              </w:rPr>
              <w:t>实验、生产设备</w:t>
            </w:r>
          </w:p>
        </w:tc>
        <w:tc>
          <w:tcPr>
            <w:tcW w:w="7501" w:type="dxa"/>
            <w:gridSpan w:val="7"/>
          </w:tcPr>
          <w:p w:rsidR="003B2D64" w:rsidRDefault="003B2D64">
            <w:pPr>
              <w:pStyle w:val="TableParagraph"/>
              <w:rPr>
                <w:rFonts w:ascii="Times New Roman"/>
              </w:rPr>
            </w:pPr>
          </w:p>
        </w:tc>
      </w:tr>
      <w:tr w:rsidR="003B2D64">
        <w:trPr>
          <w:trHeight w:val="338"/>
        </w:trPr>
        <w:tc>
          <w:tcPr>
            <w:tcW w:w="9916" w:type="dxa"/>
            <w:gridSpan w:val="10"/>
          </w:tcPr>
          <w:p w:rsidR="003B2D64" w:rsidRDefault="00C30D09">
            <w:pPr>
              <w:pStyle w:val="TableParagraph"/>
              <w:spacing w:before="19" w:line="299" w:lineRule="exact"/>
              <w:ind w:left="3501" w:right="3485"/>
              <w:jc w:val="center"/>
              <w:rPr>
                <w:sz w:val="24"/>
              </w:rPr>
            </w:pPr>
            <w:r>
              <w:rPr>
                <w:sz w:val="24"/>
              </w:rPr>
              <w:t>从业经历</w:t>
            </w:r>
          </w:p>
        </w:tc>
      </w:tr>
      <w:tr w:rsidR="003B2D64">
        <w:trPr>
          <w:trHeight w:val="337"/>
        </w:trPr>
        <w:tc>
          <w:tcPr>
            <w:tcW w:w="3697" w:type="dxa"/>
            <w:gridSpan w:val="4"/>
          </w:tcPr>
          <w:p w:rsidR="003B2D64" w:rsidRDefault="00C30D09">
            <w:pPr>
              <w:pStyle w:val="TableParagraph"/>
              <w:spacing w:before="32"/>
              <w:ind w:left="494"/>
              <w:rPr>
                <w:sz w:val="21"/>
              </w:rPr>
            </w:pPr>
            <w:r>
              <w:rPr>
                <w:sz w:val="21"/>
              </w:rPr>
              <w:t>正在或曾经从事过的项目名称</w:t>
            </w:r>
          </w:p>
        </w:tc>
        <w:tc>
          <w:tcPr>
            <w:tcW w:w="2663" w:type="dxa"/>
            <w:gridSpan w:val="3"/>
          </w:tcPr>
          <w:p w:rsidR="003B2D64" w:rsidRDefault="00C30D09">
            <w:pPr>
              <w:pStyle w:val="TableParagraph"/>
              <w:spacing w:before="19" w:line="299" w:lineRule="exact"/>
              <w:ind w:left="621"/>
              <w:rPr>
                <w:sz w:val="24"/>
              </w:rPr>
            </w:pPr>
            <w:r>
              <w:rPr>
                <w:sz w:val="24"/>
              </w:rPr>
              <w:t>项目起止时间</w:t>
            </w:r>
          </w:p>
        </w:tc>
        <w:tc>
          <w:tcPr>
            <w:tcW w:w="3556" w:type="dxa"/>
            <w:gridSpan w:val="3"/>
          </w:tcPr>
          <w:p w:rsidR="003B2D64" w:rsidRDefault="00C30D09">
            <w:pPr>
              <w:pStyle w:val="TableParagraph"/>
              <w:spacing w:before="19" w:line="299" w:lineRule="exact"/>
              <w:ind w:left="221"/>
              <w:rPr>
                <w:sz w:val="24"/>
              </w:rPr>
            </w:pPr>
            <w:r>
              <w:rPr>
                <w:sz w:val="24"/>
              </w:rPr>
              <w:t>与投标人签订合同的单位名称</w:t>
            </w:r>
          </w:p>
        </w:tc>
      </w:tr>
      <w:tr w:rsidR="003B2D64">
        <w:trPr>
          <w:trHeight w:val="338"/>
        </w:trPr>
        <w:tc>
          <w:tcPr>
            <w:tcW w:w="3697" w:type="dxa"/>
            <w:gridSpan w:val="4"/>
          </w:tcPr>
          <w:p w:rsidR="003B2D64" w:rsidRDefault="003B2D64">
            <w:pPr>
              <w:pStyle w:val="TableParagraph"/>
              <w:rPr>
                <w:rFonts w:ascii="Times New Roman"/>
              </w:rPr>
            </w:pPr>
          </w:p>
        </w:tc>
        <w:tc>
          <w:tcPr>
            <w:tcW w:w="2663" w:type="dxa"/>
            <w:gridSpan w:val="3"/>
          </w:tcPr>
          <w:p w:rsidR="003B2D64" w:rsidRDefault="003B2D64">
            <w:pPr>
              <w:pStyle w:val="TableParagraph"/>
              <w:rPr>
                <w:rFonts w:ascii="Times New Roman"/>
              </w:rPr>
            </w:pPr>
          </w:p>
        </w:tc>
        <w:tc>
          <w:tcPr>
            <w:tcW w:w="3556" w:type="dxa"/>
            <w:gridSpan w:val="3"/>
          </w:tcPr>
          <w:p w:rsidR="003B2D64" w:rsidRDefault="003B2D64">
            <w:pPr>
              <w:pStyle w:val="TableParagraph"/>
              <w:rPr>
                <w:rFonts w:ascii="Times New Roman"/>
              </w:rPr>
            </w:pPr>
          </w:p>
        </w:tc>
      </w:tr>
      <w:tr w:rsidR="003B2D64">
        <w:trPr>
          <w:trHeight w:val="337"/>
        </w:trPr>
        <w:tc>
          <w:tcPr>
            <w:tcW w:w="3697" w:type="dxa"/>
            <w:gridSpan w:val="4"/>
          </w:tcPr>
          <w:p w:rsidR="003B2D64" w:rsidRDefault="003B2D64">
            <w:pPr>
              <w:pStyle w:val="TableParagraph"/>
              <w:rPr>
                <w:rFonts w:ascii="Times New Roman"/>
              </w:rPr>
            </w:pPr>
          </w:p>
        </w:tc>
        <w:tc>
          <w:tcPr>
            <w:tcW w:w="2663" w:type="dxa"/>
            <w:gridSpan w:val="3"/>
          </w:tcPr>
          <w:p w:rsidR="003B2D64" w:rsidRDefault="003B2D64">
            <w:pPr>
              <w:pStyle w:val="TableParagraph"/>
              <w:rPr>
                <w:rFonts w:ascii="Times New Roman"/>
              </w:rPr>
            </w:pPr>
          </w:p>
        </w:tc>
        <w:tc>
          <w:tcPr>
            <w:tcW w:w="3556" w:type="dxa"/>
            <w:gridSpan w:val="3"/>
          </w:tcPr>
          <w:p w:rsidR="003B2D64" w:rsidRDefault="003B2D64">
            <w:pPr>
              <w:pStyle w:val="TableParagraph"/>
              <w:rPr>
                <w:rFonts w:ascii="Times New Roman"/>
              </w:rPr>
            </w:pPr>
          </w:p>
        </w:tc>
      </w:tr>
      <w:tr w:rsidR="003B2D64">
        <w:trPr>
          <w:trHeight w:val="338"/>
        </w:trPr>
        <w:tc>
          <w:tcPr>
            <w:tcW w:w="3697" w:type="dxa"/>
            <w:gridSpan w:val="4"/>
          </w:tcPr>
          <w:p w:rsidR="003B2D64" w:rsidRDefault="003B2D64">
            <w:pPr>
              <w:pStyle w:val="TableParagraph"/>
              <w:rPr>
                <w:rFonts w:ascii="Times New Roman"/>
              </w:rPr>
            </w:pPr>
          </w:p>
        </w:tc>
        <w:tc>
          <w:tcPr>
            <w:tcW w:w="2663" w:type="dxa"/>
            <w:gridSpan w:val="3"/>
          </w:tcPr>
          <w:p w:rsidR="003B2D64" w:rsidRDefault="003B2D64">
            <w:pPr>
              <w:pStyle w:val="TableParagraph"/>
              <w:rPr>
                <w:rFonts w:ascii="Times New Roman"/>
              </w:rPr>
            </w:pPr>
          </w:p>
        </w:tc>
        <w:tc>
          <w:tcPr>
            <w:tcW w:w="3556" w:type="dxa"/>
            <w:gridSpan w:val="3"/>
          </w:tcPr>
          <w:p w:rsidR="003B2D64" w:rsidRDefault="003B2D64">
            <w:pPr>
              <w:pStyle w:val="TableParagraph"/>
              <w:rPr>
                <w:rFonts w:ascii="Times New Roman"/>
              </w:rPr>
            </w:pPr>
          </w:p>
        </w:tc>
      </w:tr>
      <w:tr w:rsidR="003B2D64">
        <w:trPr>
          <w:trHeight w:val="338"/>
        </w:trPr>
        <w:tc>
          <w:tcPr>
            <w:tcW w:w="3697" w:type="dxa"/>
            <w:gridSpan w:val="4"/>
          </w:tcPr>
          <w:p w:rsidR="003B2D64" w:rsidRDefault="003B2D64">
            <w:pPr>
              <w:pStyle w:val="TableParagraph"/>
              <w:rPr>
                <w:rFonts w:ascii="Times New Roman"/>
              </w:rPr>
            </w:pPr>
          </w:p>
        </w:tc>
        <w:tc>
          <w:tcPr>
            <w:tcW w:w="2663" w:type="dxa"/>
            <w:gridSpan w:val="3"/>
          </w:tcPr>
          <w:p w:rsidR="003B2D64" w:rsidRDefault="003B2D64">
            <w:pPr>
              <w:pStyle w:val="TableParagraph"/>
              <w:rPr>
                <w:rFonts w:ascii="Times New Roman"/>
              </w:rPr>
            </w:pPr>
          </w:p>
        </w:tc>
        <w:tc>
          <w:tcPr>
            <w:tcW w:w="3556" w:type="dxa"/>
            <w:gridSpan w:val="3"/>
          </w:tcPr>
          <w:p w:rsidR="003B2D64" w:rsidRDefault="003B2D64">
            <w:pPr>
              <w:pStyle w:val="TableParagraph"/>
              <w:rPr>
                <w:rFonts w:ascii="Times New Roman"/>
              </w:rPr>
            </w:pPr>
          </w:p>
        </w:tc>
      </w:tr>
      <w:tr w:rsidR="003B2D64">
        <w:trPr>
          <w:trHeight w:val="337"/>
        </w:trPr>
        <w:tc>
          <w:tcPr>
            <w:tcW w:w="9916" w:type="dxa"/>
            <w:gridSpan w:val="10"/>
          </w:tcPr>
          <w:p w:rsidR="003B2D64" w:rsidRDefault="00C30D09">
            <w:pPr>
              <w:pStyle w:val="TableParagraph"/>
              <w:spacing w:before="18" w:line="300" w:lineRule="exact"/>
              <w:ind w:left="3501" w:right="3485"/>
              <w:jc w:val="center"/>
              <w:rPr>
                <w:sz w:val="24"/>
              </w:rPr>
            </w:pPr>
            <w:r>
              <w:rPr>
                <w:sz w:val="24"/>
              </w:rPr>
              <w:t>针对本招标项目的服务承诺</w:t>
            </w:r>
          </w:p>
        </w:tc>
      </w:tr>
      <w:tr w:rsidR="003B2D64">
        <w:trPr>
          <w:trHeight w:val="340"/>
        </w:trPr>
        <w:tc>
          <w:tcPr>
            <w:tcW w:w="1981" w:type="dxa"/>
            <w:gridSpan w:val="2"/>
            <w:vMerge w:val="restart"/>
          </w:tcPr>
          <w:p w:rsidR="003B2D64" w:rsidRDefault="003B2D64">
            <w:pPr>
              <w:pStyle w:val="TableParagraph"/>
              <w:rPr>
                <w:rFonts w:ascii="黑体"/>
                <w:b/>
                <w:sz w:val="24"/>
              </w:rPr>
            </w:pPr>
          </w:p>
          <w:p w:rsidR="003B2D64" w:rsidRDefault="003B2D64">
            <w:pPr>
              <w:pStyle w:val="TableParagraph"/>
              <w:rPr>
                <w:rFonts w:ascii="黑体"/>
                <w:b/>
                <w:sz w:val="24"/>
              </w:rPr>
            </w:pPr>
          </w:p>
          <w:p w:rsidR="003B2D64" w:rsidRDefault="003B2D64">
            <w:pPr>
              <w:pStyle w:val="TableParagraph"/>
              <w:spacing w:before="2"/>
              <w:rPr>
                <w:rFonts w:ascii="黑体"/>
                <w:b/>
                <w:sz w:val="31"/>
              </w:rPr>
            </w:pPr>
          </w:p>
          <w:p w:rsidR="003B2D64" w:rsidRDefault="00C30D09">
            <w:pPr>
              <w:pStyle w:val="TableParagraph"/>
              <w:spacing w:line="244" w:lineRule="auto"/>
              <w:ind w:left="154" w:right="134"/>
              <w:jc w:val="center"/>
              <w:rPr>
                <w:sz w:val="24"/>
              </w:rPr>
            </w:pPr>
            <w:r>
              <w:rPr>
                <w:sz w:val="24"/>
              </w:rPr>
              <w:t>可为该项目配备人员、相关设备情况</w:t>
            </w:r>
          </w:p>
        </w:tc>
        <w:tc>
          <w:tcPr>
            <w:tcW w:w="1716" w:type="dxa"/>
            <w:gridSpan w:val="2"/>
          </w:tcPr>
          <w:p w:rsidR="003B2D64" w:rsidRDefault="00C30D09">
            <w:pPr>
              <w:pStyle w:val="TableParagraph"/>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rsidR="003B2D64" w:rsidRDefault="003B2D64">
            <w:pPr>
              <w:pStyle w:val="TableParagraph"/>
              <w:rPr>
                <w:rFonts w:ascii="Times New Roman"/>
              </w:rPr>
            </w:pPr>
          </w:p>
        </w:tc>
      </w:tr>
      <w:tr w:rsidR="003B2D64">
        <w:trPr>
          <w:trHeight w:val="936"/>
        </w:trPr>
        <w:tc>
          <w:tcPr>
            <w:tcW w:w="1981" w:type="dxa"/>
            <w:gridSpan w:val="2"/>
            <w:vMerge/>
            <w:tcBorders>
              <w:top w:val="nil"/>
            </w:tcBorders>
          </w:tcPr>
          <w:p w:rsidR="003B2D64" w:rsidRDefault="003B2D64">
            <w:pPr>
              <w:rPr>
                <w:sz w:val="2"/>
                <w:szCs w:val="2"/>
              </w:rPr>
            </w:pPr>
          </w:p>
        </w:tc>
        <w:tc>
          <w:tcPr>
            <w:tcW w:w="1716" w:type="dxa"/>
            <w:gridSpan w:val="2"/>
          </w:tcPr>
          <w:p w:rsidR="003B2D64" w:rsidRDefault="00C30D09">
            <w:pPr>
              <w:pStyle w:val="TableParagraph"/>
              <w:spacing w:before="4" w:line="242" w:lineRule="auto"/>
              <w:ind w:left="148" w:right="130"/>
              <w:rPr>
                <w:sz w:val="24"/>
              </w:rPr>
            </w:pPr>
            <w:r>
              <w:rPr>
                <w:spacing w:val="-6"/>
                <w:sz w:val="24"/>
              </w:rPr>
              <w:t>研发、实验设</w:t>
            </w:r>
            <w:r>
              <w:rPr>
                <w:sz w:val="24"/>
              </w:rPr>
              <w:t>备（</w:t>
            </w:r>
            <w:r>
              <w:rPr>
                <w:spacing w:val="-8"/>
                <w:sz w:val="24"/>
              </w:rPr>
              <w:t>功能、型</w:t>
            </w:r>
          </w:p>
          <w:p w:rsidR="003B2D64" w:rsidRDefault="00C30D09">
            <w:pPr>
              <w:pStyle w:val="TableParagraph"/>
              <w:spacing w:line="291" w:lineRule="exact"/>
              <w:ind w:left="268"/>
              <w:rPr>
                <w:sz w:val="24"/>
              </w:rPr>
            </w:pPr>
            <w:r>
              <w:rPr>
                <w:sz w:val="24"/>
              </w:rPr>
              <w:t>号、数量）</w:t>
            </w:r>
          </w:p>
        </w:tc>
        <w:tc>
          <w:tcPr>
            <w:tcW w:w="6219" w:type="dxa"/>
            <w:gridSpan w:val="6"/>
          </w:tcPr>
          <w:p w:rsidR="003B2D64" w:rsidRDefault="003B2D64">
            <w:pPr>
              <w:pStyle w:val="TableParagraph"/>
              <w:rPr>
                <w:rFonts w:ascii="Times New Roman"/>
              </w:rPr>
            </w:pPr>
          </w:p>
        </w:tc>
      </w:tr>
      <w:tr w:rsidR="003B2D64">
        <w:trPr>
          <w:trHeight w:val="935"/>
        </w:trPr>
        <w:tc>
          <w:tcPr>
            <w:tcW w:w="1981" w:type="dxa"/>
            <w:gridSpan w:val="2"/>
            <w:vMerge/>
            <w:tcBorders>
              <w:top w:val="nil"/>
            </w:tcBorders>
          </w:tcPr>
          <w:p w:rsidR="003B2D64" w:rsidRDefault="003B2D64">
            <w:pPr>
              <w:rPr>
                <w:sz w:val="2"/>
                <w:szCs w:val="2"/>
              </w:rPr>
            </w:pPr>
          </w:p>
        </w:tc>
        <w:tc>
          <w:tcPr>
            <w:tcW w:w="1716" w:type="dxa"/>
            <w:gridSpan w:val="2"/>
          </w:tcPr>
          <w:p w:rsidR="003B2D64" w:rsidRDefault="00C30D09">
            <w:pPr>
              <w:pStyle w:val="TableParagraph"/>
              <w:spacing w:before="3" w:line="242" w:lineRule="auto"/>
              <w:ind w:left="148" w:right="115"/>
              <w:jc w:val="center"/>
              <w:rPr>
                <w:sz w:val="24"/>
              </w:rPr>
            </w:pPr>
            <w:r>
              <w:rPr>
                <w:sz w:val="24"/>
              </w:rPr>
              <w:t>生产设备（功能、型号、数</w:t>
            </w:r>
          </w:p>
          <w:p w:rsidR="003B2D64" w:rsidRDefault="00C30D09">
            <w:pPr>
              <w:pStyle w:val="TableParagraph"/>
              <w:spacing w:line="290" w:lineRule="exact"/>
              <w:ind w:left="145" w:right="115"/>
              <w:jc w:val="center"/>
              <w:rPr>
                <w:sz w:val="24"/>
              </w:rPr>
            </w:pPr>
            <w:r>
              <w:rPr>
                <w:sz w:val="24"/>
              </w:rPr>
              <w:t>量）</w:t>
            </w:r>
          </w:p>
        </w:tc>
        <w:tc>
          <w:tcPr>
            <w:tcW w:w="6219" w:type="dxa"/>
            <w:gridSpan w:val="6"/>
          </w:tcPr>
          <w:p w:rsidR="003B2D64" w:rsidRDefault="003B2D64">
            <w:pPr>
              <w:pStyle w:val="TableParagraph"/>
              <w:rPr>
                <w:rFonts w:ascii="Times New Roman"/>
              </w:rPr>
            </w:pPr>
          </w:p>
        </w:tc>
      </w:tr>
      <w:tr w:rsidR="003B2D64">
        <w:trPr>
          <w:trHeight w:val="340"/>
        </w:trPr>
        <w:tc>
          <w:tcPr>
            <w:tcW w:w="1981" w:type="dxa"/>
            <w:gridSpan w:val="2"/>
            <w:vMerge/>
            <w:tcBorders>
              <w:top w:val="nil"/>
            </w:tcBorders>
          </w:tcPr>
          <w:p w:rsidR="003B2D64" w:rsidRDefault="003B2D64">
            <w:pPr>
              <w:rPr>
                <w:sz w:val="2"/>
                <w:szCs w:val="2"/>
              </w:rPr>
            </w:pPr>
          </w:p>
        </w:tc>
        <w:tc>
          <w:tcPr>
            <w:tcW w:w="1716" w:type="dxa"/>
            <w:gridSpan w:val="2"/>
          </w:tcPr>
          <w:p w:rsidR="003B2D64" w:rsidRDefault="00C30D09">
            <w:pPr>
              <w:pStyle w:val="TableParagraph"/>
              <w:spacing w:before="18" w:line="301" w:lineRule="exact"/>
              <w:ind w:left="145" w:right="115"/>
              <w:jc w:val="center"/>
              <w:rPr>
                <w:sz w:val="24"/>
              </w:rPr>
            </w:pPr>
            <w:r>
              <w:rPr>
                <w:sz w:val="24"/>
              </w:rPr>
              <w:t>……</w:t>
            </w:r>
          </w:p>
        </w:tc>
        <w:tc>
          <w:tcPr>
            <w:tcW w:w="6219" w:type="dxa"/>
            <w:gridSpan w:val="6"/>
          </w:tcPr>
          <w:p w:rsidR="003B2D64" w:rsidRDefault="003B2D64">
            <w:pPr>
              <w:pStyle w:val="TableParagraph"/>
              <w:rPr>
                <w:rFonts w:ascii="Times New Roman"/>
              </w:rPr>
            </w:pPr>
          </w:p>
        </w:tc>
      </w:tr>
      <w:tr w:rsidR="003B2D64">
        <w:trPr>
          <w:trHeight w:val="340"/>
        </w:trPr>
        <w:tc>
          <w:tcPr>
            <w:tcW w:w="1981" w:type="dxa"/>
            <w:gridSpan w:val="2"/>
            <w:vMerge/>
            <w:tcBorders>
              <w:top w:val="nil"/>
            </w:tcBorders>
          </w:tcPr>
          <w:p w:rsidR="003B2D64" w:rsidRDefault="003B2D64">
            <w:pPr>
              <w:rPr>
                <w:sz w:val="2"/>
                <w:szCs w:val="2"/>
              </w:rPr>
            </w:pPr>
          </w:p>
        </w:tc>
        <w:tc>
          <w:tcPr>
            <w:tcW w:w="1716" w:type="dxa"/>
            <w:gridSpan w:val="2"/>
          </w:tcPr>
          <w:p w:rsidR="003B2D64" w:rsidRDefault="00C30D09">
            <w:pPr>
              <w:pStyle w:val="TableParagraph"/>
              <w:spacing w:before="19" w:line="301" w:lineRule="exact"/>
              <w:ind w:left="145" w:right="115"/>
              <w:jc w:val="center"/>
              <w:rPr>
                <w:sz w:val="24"/>
              </w:rPr>
            </w:pPr>
            <w:r>
              <w:rPr>
                <w:sz w:val="24"/>
              </w:rPr>
              <w:t>……</w:t>
            </w:r>
          </w:p>
        </w:tc>
        <w:tc>
          <w:tcPr>
            <w:tcW w:w="6219" w:type="dxa"/>
            <w:gridSpan w:val="6"/>
          </w:tcPr>
          <w:p w:rsidR="003B2D64" w:rsidRDefault="003B2D64">
            <w:pPr>
              <w:pStyle w:val="TableParagraph"/>
              <w:rPr>
                <w:rFonts w:ascii="Times New Roman"/>
              </w:rPr>
            </w:pPr>
          </w:p>
        </w:tc>
      </w:tr>
      <w:tr w:rsidR="003B2D64">
        <w:trPr>
          <w:trHeight w:val="340"/>
        </w:trPr>
        <w:tc>
          <w:tcPr>
            <w:tcW w:w="1981" w:type="dxa"/>
            <w:gridSpan w:val="2"/>
            <w:vMerge w:val="restart"/>
          </w:tcPr>
          <w:p w:rsidR="003B2D64" w:rsidRDefault="00C30D09">
            <w:pPr>
              <w:pStyle w:val="TableParagraph"/>
              <w:spacing w:before="192"/>
              <w:ind w:left="151" w:right="134"/>
              <w:jc w:val="center"/>
              <w:rPr>
                <w:sz w:val="24"/>
              </w:rPr>
            </w:pPr>
            <w:r>
              <w:rPr>
                <w:sz w:val="24"/>
              </w:rPr>
              <w:t>其他</w:t>
            </w:r>
          </w:p>
        </w:tc>
        <w:tc>
          <w:tcPr>
            <w:tcW w:w="1716" w:type="dxa"/>
            <w:gridSpan w:val="2"/>
          </w:tcPr>
          <w:p w:rsidR="003B2D64" w:rsidRDefault="00C30D09">
            <w:pPr>
              <w:pStyle w:val="TableParagraph"/>
              <w:spacing w:before="17" w:line="303" w:lineRule="exact"/>
              <w:ind w:left="145" w:right="115"/>
              <w:jc w:val="center"/>
              <w:rPr>
                <w:sz w:val="24"/>
              </w:rPr>
            </w:pPr>
            <w:r>
              <w:rPr>
                <w:sz w:val="24"/>
              </w:rPr>
              <w:t>……</w:t>
            </w:r>
          </w:p>
        </w:tc>
        <w:tc>
          <w:tcPr>
            <w:tcW w:w="6219" w:type="dxa"/>
            <w:gridSpan w:val="6"/>
          </w:tcPr>
          <w:p w:rsidR="003B2D64" w:rsidRDefault="003B2D64">
            <w:pPr>
              <w:pStyle w:val="TableParagraph"/>
              <w:rPr>
                <w:rFonts w:ascii="Times New Roman"/>
              </w:rPr>
            </w:pPr>
          </w:p>
        </w:tc>
      </w:tr>
      <w:tr w:rsidR="003B2D64">
        <w:trPr>
          <w:trHeight w:val="340"/>
        </w:trPr>
        <w:tc>
          <w:tcPr>
            <w:tcW w:w="1981" w:type="dxa"/>
            <w:gridSpan w:val="2"/>
            <w:vMerge/>
            <w:tcBorders>
              <w:top w:val="nil"/>
            </w:tcBorders>
          </w:tcPr>
          <w:p w:rsidR="003B2D64" w:rsidRDefault="003B2D64">
            <w:pPr>
              <w:rPr>
                <w:sz w:val="2"/>
                <w:szCs w:val="2"/>
              </w:rPr>
            </w:pPr>
          </w:p>
        </w:tc>
        <w:tc>
          <w:tcPr>
            <w:tcW w:w="1716" w:type="dxa"/>
            <w:gridSpan w:val="2"/>
          </w:tcPr>
          <w:p w:rsidR="003B2D64" w:rsidRDefault="00C30D09">
            <w:pPr>
              <w:pStyle w:val="TableParagraph"/>
              <w:spacing w:before="20" w:line="300" w:lineRule="exact"/>
              <w:ind w:left="145" w:right="115"/>
              <w:jc w:val="center"/>
              <w:rPr>
                <w:sz w:val="24"/>
              </w:rPr>
            </w:pPr>
            <w:r>
              <w:rPr>
                <w:sz w:val="24"/>
              </w:rPr>
              <w:t>……</w:t>
            </w:r>
          </w:p>
        </w:tc>
        <w:tc>
          <w:tcPr>
            <w:tcW w:w="6219" w:type="dxa"/>
            <w:gridSpan w:val="6"/>
          </w:tcPr>
          <w:p w:rsidR="003B2D64" w:rsidRDefault="003B2D64">
            <w:pPr>
              <w:pStyle w:val="TableParagraph"/>
              <w:rPr>
                <w:rFonts w:ascii="Times New Roman"/>
              </w:rPr>
            </w:pPr>
          </w:p>
        </w:tc>
      </w:tr>
    </w:tbl>
    <w:p w:rsidR="003B2D64" w:rsidRDefault="003B2D64">
      <w:pPr>
        <w:pStyle w:val="5"/>
        <w:tabs>
          <w:tab w:val="left" w:pos="4838"/>
        </w:tabs>
        <w:spacing w:before="80"/>
        <w:ind w:left="878"/>
        <w:rPr>
          <w:rFonts w:ascii="仿宋" w:eastAsia="仿宋"/>
        </w:rPr>
      </w:pPr>
      <w:bookmarkStart w:id="23" w:name="投标人名称（盖章）：法定代表人或授权代表签字："/>
      <w:bookmarkEnd w:id="23"/>
    </w:p>
    <w:p w:rsidR="003B2D64" w:rsidRDefault="00C30D09">
      <w:pPr>
        <w:pStyle w:val="5"/>
        <w:tabs>
          <w:tab w:val="left" w:pos="4838"/>
        </w:tabs>
        <w:spacing w:before="80"/>
        <w:ind w:left="878"/>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3B2D64" w:rsidRDefault="003B2D64">
      <w:pPr>
        <w:spacing w:before="166" w:line="369" w:lineRule="auto"/>
        <w:ind w:left="1346" w:right="696" w:hanging="466"/>
        <w:rPr>
          <w:b/>
          <w:spacing w:val="-5"/>
          <w:sz w:val="24"/>
        </w:rPr>
      </w:pPr>
    </w:p>
    <w:p w:rsidR="003B2D64" w:rsidRDefault="00C30D09" w:rsidP="00170549">
      <w:pPr>
        <w:spacing w:before="166" w:line="369" w:lineRule="auto"/>
        <w:ind w:left="1346" w:right="696" w:hanging="466"/>
        <w:jc w:val="both"/>
        <w:rPr>
          <w:sz w:val="24"/>
        </w:rPr>
      </w:pPr>
      <w:r>
        <w:rPr>
          <w:b/>
          <w:spacing w:val="-5"/>
          <w:sz w:val="24"/>
        </w:rPr>
        <w:t>注：</w:t>
      </w:r>
      <w:r>
        <w:rPr>
          <w:spacing w:val="-6"/>
          <w:sz w:val="24"/>
        </w:rPr>
        <w:t>1</w:t>
      </w:r>
      <w:r>
        <w:rPr>
          <w:spacing w:val="-5"/>
          <w:sz w:val="24"/>
        </w:rPr>
        <w:t>.投标人为满足本招标项目之需，</w:t>
      </w:r>
      <w:proofErr w:type="gramStart"/>
      <w:r>
        <w:rPr>
          <w:spacing w:val="-5"/>
          <w:sz w:val="24"/>
        </w:rPr>
        <w:t>需实际</w:t>
      </w:r>
      <w:proofErr w:type="gramEnd"/>
      <w:r>
        <w:rPr>
          <w:spacing w:val="-5"/>
          <w:sz w:val="24"/>
        </w:rPr>
        <w:t>配置的包含但不限于上述设备、人员及其他条目；</w:t>
      </w:r>
    </w:p>
    <w:p w:rsidR="003B2D64" w:rsidRDefault="00C30D09" w:rsidP="00170549">
      <w:pPr>
        <w:spacing w:line="369" w:lineRule="auto"/>
        <w:ind w:left="1300" w:right="585"/>
        <w:jc w:val="both"/>
        <w:rPr>
          <w:sz w:val="24"/>
        </w:rPr>
      </w:pPr>
      <w:r>
        <w:rPr>
          <w:sz w:val="24"/>
        </w:rPr>
        <w:t>2.投标人可在上表内容基础上，酌情自行增加相关条目，以便更好的满足项目开展之需要。</w:t>
      </w:r>
    </w:p>
    <w:p w:rsidR="003B2D64" w:rsidRPr="00651EA2" w:rsidRDefault="00C30D09" w:rsidP="00651EA2">
      <w:pPr>
        <w:rPr>
          <w:sz w:val="24"/>
        </w:rPr>
      </w:pPr>
      <w:r>
        <w:rPr>
          <w:sz w:val="24"/>
        </w:rPr>
        <w:br w:type="page"/>
      </w:r>
    </w:p>
    <w:p w:rsidR="003B2D64" w:rsidRDefault="00C30D09">
      <w:pPr>
        <w:spacing w:before="62"/>
        <w:ind w:left="638"/>
        <w:rPr>
          <w:rFonts w:ascii="Calibri" w:eastAsia="黑体"/>
          <w:b/>
          <w:sz w:val="28"/>
        </w:rPr>
      </w:pPr>
      <w:r>
        <w:rPr>
          <w:rFonts w:ascii="黑体" w:eastAsia="黑体" w:hint="eastAsia"/>
          <w:b/>
          <w:sz w:val="28"/>
        </w:rPr>
        <w:lastRenderedPageBreak/>
        <w:t>格式</w:t>
      </w:r>
      <w:r>
        <w:rPr>
          <w:rFonts w:ascii="黑体" w:eastAsia="黑体" w:hint="eastAsia"/>
          <w:b/>
          <w:sz w:val="28"/>
          <w:lang w:val="en-US"/>
        </w:rPr>
        <w:t xml:space="preserve"> </w:t>
      </w:r>
      <w:r w:rsidR="00651EA2">
        <w:rPr>
          <w:rFonts w:ascii="Calibri"/>
          <w:b/>
          <w:sz w:val="28"/>
          <w:lang w:val="en-US"/>
        </w:rPr>
        <w:t>8</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3B2D64" w:rsidRDefault="00C30D09">
      <w:pPr>
        <w:spacing w:before="62"/>
        <w:ind w:left="43"/>
        <w:jc w:val="center"/>
        <w:rPr>
          <w:rFonts w:ascii="黑体" w:eastAsia="黑体"/>
          <w:b/>
          <w:sz w:val="28"/>
        </w:rPr>
      </w:pPr>
      <w:r>
        <w:rPr>
          <w:rFonts w:ascii="黑体" w:eastAsia="黑体" w:hint="eastAsia"/>
          <w:b/>
          <w:sz w:val="28"/>
        </w:rPr>
        <w:t>法人授权委托书</w:t>
      </w:r>
    </w:p>
    <w:p w:rsidR="003B2D64" w:rsidRDefault="00C30D09">
      <w:pPr>
        <w:pStyle w:val="a0"/>
        <w:tabs>
          <w:tab w:val="left" w:pos="5258"/>
        </w:tabs>
        <w:spacing w:before="160"/>
        <w:ind w:left="638"/>
        <w:jc w:val="both"/>
      </w:pPr>
      <w:r>
        <w:t>致</w:t>
      </w:r>
      <w:r>
        <w:rPr>
          <w:u w:val="single"/>
        </w:rPr>
        <w:t>（招标人名称）</w:t>
      </w:r>
      <w:r>
        <w:rPr>
          <w:u w:val="single"/>
        </w:rPr>
        <w:tab/>
      </w:r>
      <w:r>
        <w:t>：</w:t>
      </w:r>
    </w:p>
    <w:p w:rsidR="003B2D64" w:rsidRDefault="00C30D09">
      <w:pPr>
        <w:pStyle w:val="a0"/>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sidR="00C519AC">
        <w:rPr>
          <w:rFonts w:ascii="Calibri" w:eastAsiaTheme="minorEastAsia"/>
          <w:u w:val="single"/>
        </w:rPr>
        <w:t xml:space="preserve">    </w:t>
      </w:r>
      <w:r>
        <w:rPr>
          <w:rFonts w:ascii="Calibri" w:eastAsia="Calibri"/>
          <w:u w:val="single"/>
        </w:rPr>
        <w:t>X</w:t>
      </w:r>
      <w:r w:rsidR="00C519AC">
        <w:rPr>
          <w:rFonts w:ascii="Calibri" w:eastAsiaTheme="minorEastAsia"/>
          <w:u w:val="single"/>
        </w:rPr>
        <w:t>XXXXXXXX</w:t>
      </w:r>
      <w:r>
        <w:rPr>
          <w:u w:val="single"/>
        </w:rPr>
        <w:t>项</w:t>
      </w:r>
      <w:r w:rsidR="00C519AC">
        <w:rPr>
          <w:u w:val="single"/>
        </w:rPr>
        <w:t>目</w:t>
      </w:r>
      <w:r w:rsidR="00C519AC">
        <w:rPr>
          <w:rFonts w:hint="eastAsia"/>
          <w:u w:val="single"/>
        </w:rPr>
        <w:t xml:space="preserve"> </w:t>
      </w:r>
      <w:r w:rsidR="00C519AC">
        <w:rPr>
          <w:u w:val="single"/>
        </w:rPr>
        <w:t xml:space="preserve"> </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rsidR="003B2D64" w:rsidRDefault="00C30D09">
      <w:pPr>
        <w:pStyle w:val="a0"/>
        <w:tabs>
          <w:tab w:val="left" w:pos="2738"/>
          <w:tab w:val="left" w:pos="4888"/>
        </w:tabs>
        <w:spacing w:before="1"/>
        <w:ind w:left="1058"/>
      </w:pPr>
      <w:r>
        <w:t>委托期限：</w:t>
      </w:r>
      <w:r>
        <w:rPr>
          <w:u w:val="single"/>
        </w:rPr>
        <w:t>20XX</w:t>
      </w:r>
      <w:r>
        <w:rPr>
          <w:u w:val="single"/>
        </w:rPr>
        <w:tab/>
        <w:t>年X月X日至20XX</w:t>
      </w:r>
      <w:r>
        <w:rPr>
          <w:u w:val="single"/>
        </w:rPr>
        <w:tab/>
        <w:t>年X月X日</w:t>
      </w:r>
    </w:p>
    <w:p w:rsidR="003B2D64" w:rsidRDefault="003B2D64">
      <w:pPr>
        <w:pStyle w:val="a0"/>
        <w:spacing w:before="12"/>
        <w:rPr>
          <w:sz w:val="9"/>
        </w:rPr>
      </w:pPr>
    </w:p>
    <w:p w:rsidR="003B2D64" w:rsidRDefault="00C30D09">
      <w:pPr>
        <w:pStyle w:val="a0"/>
        <w:spacing w:before="70"/>
        <w:ind w:left="1058"/>
      </w:pPr>
      <w:r>
        <w:t>代理人无转委托权，特此委托。</w:t>
      </w:r>
    </w:p>
    <w:p w:rsidR="003B2D64" w:rsidRDefault="003B2D64">
      <w:pPr>
        <w:pStyle w:val="a0"/>
        <w:spacing w:before="11"/>
        <w:rPr>
          <w:sz w:val="15"/>
        </w:rPr>
      </w:pPr>
    </w:p>
    <w:p w:rsidR="003B2D64" w:rsidRDefault="00C30D09">
      <w:pPr>
        <w:pStyle w:val="a0"/>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t>性别：</w:t>
      </w:r>
      <w:r>
        <w:rPr>
          <w:u w:val="single"/>
        </w:rPr>
        <w:tab/>
      </w:r>
      <w:r>
        <w:tab/>
      </w:r>
      <w:r>
        <w:rPr>
          <w:w w:val="90"/>
        </w:rPr>
        <w:t>年龄：</w:t>
      </w:r>
      <w:r>
        <w:rPr>
          <w:rFonts w:ascii="Times New Roman" w:eastAsia="Times New Roman"/>
          <w:u w:val="single"/>
        </w:rPr>
        <w:tab/>
      </w:r>
    </w:p>
    <w:p w:rsidR="003B2D64" w:rsidRDefault="003B2D64">
      <w:pPr>
        <w:pStyle w:val="a0"/>
        <w:spacing w:before="1"/>
        <w:rPr>
          <w:rFonts w:ascii="Times New Roman"/>
          <w:sz w:val="11"/>
        </w:rPr>
      </w:pPr>
    </w:p>
    <w:p w:rsidR="003B2D64" w:rsidRDefault="00C30D09">
      <w:pPr>
        <w:pStyle w:val="a0"/>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rsidR="003B2D64" w:rsidRDefault="003B2D64">
      <w:pPr>
        <w:pStyle w:val="a0"/>
        <w:spacing w:before="5"/>
        <w:rPr>
          <w:rFonts w:ascii="Times New Roman"/>
          <w:sz w:val="11"/>
        </w:rPr>
      </w:pPr>
    </w:p>
    <w:p w:rsidR="003B2D64" w:rsidRDefault="00C30D09">
      <w:pPr>
        <w:pStyle w:val="a0"/>
        <w:spacing w:before="70" w:line="422" w:lineRule="auto"/>
        <w:ind w:left="1058" w:right="6520"/>
      </w:pPr>
      <w:r>
        <w:t>投标人名称：（盖单位章）法定代表人：（签字）</w:t>
      </w:r>
    </w:p>
    <w:p w:rsidR="003B2D64" w:rsidRDefault="003B2D64">
      <w:pPr>
        <w:pStyle w:val="a0"/>
        <w:rPr>
          <w:sz w:val="20"/>
        </w:rPr>
      </w:pPr>
    </w:p>
    <w:p w:rsidR="003B2D64" w:rsidRDefault="003B2D64">
      <w:pPr>
        <w:pStyle w:val="a0"/>
        <w:rPr>
          <w:sz w:val="20"/>
        </w:rPr>
      </w:pPr>
    </w:p>
    <w:p w:rsidR="003B2D64" w:rsidRDefault="003B2D64">
      <w:pPr>
        <w:pStyle w:val="a0"/>
        <w:rPr>
          <w:sz w:val="20"/>
        </w:rPr>
      </w:pPr>
    </w:p>
    <w:p w:rsidR="003B2D64" w:rsidRDefault="003B2D64">
      <w:pPr>
        <w:pStyle w:val="a0"/>
        <w:rPr>
          <w:sz w:val="20"/>
        </w:rPr>
      </w:pPr>
    </w:p>
    <w:p w:rsidR="003B2D64" w:rsidRDefault="003B2D64">
      <w:pPr>
        <w:pStyle w:val="a0"/>
        <w:rPr>
          <w:sz w:val="20"/>
        </w:rPr>
      </w:pPr>
    </w:p>
    <w:p w:rsidR="003B2D64" w:rsidRDefault="003B2D64">
      <w:pPr>
        <w:pStyle w:val="a0"/>
        <w:spacing w:before="10"/>
        <w:rPr>
          <w:sz w:val="16"/>
        </w:rPr>
      </w:pPr>
    </w:p>
    <w:p w:rsidR="003B2D64" w:rsidRDefault="00C30D09">
      <w:pPr>
        <w:pStyle w:val="6"/>
        <w:ind w:left="638" w:firstLine="0"/>
      </w:pPr>
      <w:bookmarkStart w:id="24" w:name="附被授权人有效的身份证正反两面复印件"/>
      <w:bookmarkEnd w:id="24"/>
      <w:r>
        <w:t>附</w:t>
      </w:r>
      <w:r w:rsidR="008C2632">
        <w:t>法人</w:t>
      </w:r>
      <w:r w:rsidR="008C2632">
        <w:rPr>
          <w:rFonts w:hint="eastAsia"/>
        </w:rPr>
        <w:t>及</w:t>
      </w:r>
      <w:r>
        <w:t>被授权人有效的身份证正反两面复印件</w:t>
      </w:r>
      <w:r>
        <w:rPr>
          <w:rFonts w:hint="eastAsia"/>
        </w:rPr>
        <w:t>并加盖公章</w:t>
      </w:r>
    </w:p>
    <w:p w:rsidR="003B2D64" w:rsidRDefault="003B2D64">
      <w:pPr>
        <w:pStyle w:val="a0"/>
        <w:rPr>
          <w:rFonts w:ascii="Calibri"/>
          <w:b/>
          <w:sz w:val="20"/>
        </w:rPr>
      </w:pPr>
    </w:p>
    <w:p w:rsidR="003B2D64" w:rsidRPr="00651EA2" w:rsidRDefault="00C30D09" w:rsidP="00651EA2">
      <w:pPr>
        <w:rPr>
          <w:rFonts w:ascii="Calibri"/>
          <w:b/>
          <w:sz w:val="18"/>
        </w:rPr>
      </w:pPr>
      <w:r>
        <w:rPr>
          <w:rFonts w:ascii="Calibri"/>
          <w:b/>
          <w:sz w:val="18"/>
        </w:rPr>
        <w:br w:type="page"/>
      </w:r>
    </w:p>
    <w:p w:rsidR="003B2D64" w:rsidRDefault="00C30D09">
      <w:pPr>
        <w:spacing w:before="62"/>
        <w:ind w:left="638"/>
        <w:rPr>
          <w:rFonts w:ascii="Calibri" w:eastAsia="黑体"/>
          <w:b/>
          <w:sz w:val="28"/>
        </w:rPr>
      </w:pPr>
      <w:r>
        <w:rPr>
          <w:rFonts w:ascii="黑体" w:eastAsia="黑体" w:hint="eastAsia"/>
          <w:b/>
          <w:sz w:val="28"/>
        </w:rPr>
        <w:lastRenderedPageBreak/>
        <w:t>格式</w:t>
      </w:r>
      <w:r>
        <w:rPr>
          <w:rFonts w:ascii="黑体" w:eastAsia="黑体" w:hint="eastAsia"/>
          <w:b/>
          <w:sz w:val="28"/>
          <w:lang w:val="en-US"/>
        </w:rPr>
        <w:t xml:space="preserve"> </w:t>
      </w:r>
      <w:r w:rsidR="00651EA2">
        <w:rPr>
          <w:rFonts w:ascii="Calibri"/>
          <w:b/>
          <w:sz w:val="28"/>
          <w:lang w:val="en-US"/>
        </w:rPr>
        <w:t>9</w:t>
      </w:r>
    </w:p>
    <w:p w:rsidR="003B2D64" w:rsidRDefault="00C30D09">
      <w:pPr>
        <w:pStyle w:val="a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3B2D64" w:rsidRDefault="00C30D09">
      <w:pPr>
        <w:spacing w:before="62"/>
        <w:ind w:left="41"/>
        <w:jc w:val="center"/>
        <w:rPr>
          <w:rFonts w:ascii="黑体" w:eastAsia="黑体"/>
          <w:b/>
          <w:sz w:val="28"/>
        </w:rPr>
      </w:pPr>
      <w:r>
        <w:rPr>
          <w:rFonts w:ascii="黑体" w:eastAsia="黑体" w:hint="eastAsia"/>
          <w:b/>
          <w:sz w:val="28"/>
        </w:rPr>
        <w:t>投标保证金退付表</w:t>
      </w:r>
    </w:p>
    <w:p w:rsidR="003B2D64" w:rsidRDefault="003B2D64">
      <w:pPr>
        <w:pStyle w:val="a0"/>
        <w:spacing w:before="9"/>
        <w:rPr>
          <w:rFonts w:ascii="黑体"/>
          <w:b/>
          <w:sz w:val="1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3B2D64">
        <w:trPr>
          <w:trHeight w:val="567"/>
        </w:trPr>
        <w:tc>
          <w:tcPr>
            <w:tcW w:w="8287" w:type="dxa"/>
          </w:tcPr>
          <w:p w:rsidR="003B2D64" w:rsidRDefault="00C30D09">
            <w:pPr>
              <w:pStyle w:val="TableParagraph"/>
              <w:spacing w:before="150"/>
              <w:ind w:left="112"/>
              <w:rPr>
                <w:sz w:val="21"/>
              </w:rPr>
            </w:pPr>
            <w:r>
              <w:rPr>
                <w:sz w:val="21"/>
              </w:rPr>
              <w:t>投标人单位名称：</w:t>
            </w:r>
          </w:p>
        </w:tc>
      </w:tr>
      <w:tr w:rsidR="003B2D64">
        <w:trPr>
          <w:trHeight w:val="567"/>
        </w:trPr>
        <w:tc>
          <w:tcPr>
            <w:tcW w:w="8287" w:type="dxa"/>
          </w:tcPr>
          <w:p w:rsidR="003B2D64" w:rsidRDefault="00C30D09">
            <w:pPr>
              <w:pStyle w:val="TableParagraph"/>
              <w:spacing w:before="149"/>
              <w:ind w:left="112"/>
              <w:rPr>
                <w:sz w:val="21"/>
              </w:rPr>
            </w:pPr>
            <w:r>
              <w:rPr>
                <w:sz w:val="21"/>
              </w:rPr>
              <w:t>开户银行：</w:t>
            </w:r>
          </w:p>
        </w:tc>
      </w:tr>
      <w:tr w:rsidR="003B2D64">
        <w:trPr>
          <w:trHeight w:val="566"/>
        </w:trPr>
        <w:tc>
          <w:tcPr>
            <w:tcW w:w="8287" w:type="dxa"/>
          </w:tcPr>
          <w:p w:rsidR="003B2D64" w:rsidRDefault="00C30D09">
            <w:pPr>
              <w:pStyle w:val="TableParagraph"/>
              <w:spacing w:before="148"/>
              <w:ind w:left="112"/>
              <w:rPr>
                <w:sz w:val="21"/>
              </w:rPr>
            </w:pPr>
            <w:r>
              <w:rPr>
                <w:sz w:val="21"/>
              </w:rPr>
              <w:t>户名：</w:t>
            </w:r>
          </w:p>
        </w:tc>
      </w:tr>
      <w:tr w:rsidR="003B2D64">
        <w:trPr>
          <w:trHeight w:val="567"/>
        </w:trPr>
        <w:tc>
          <w:tcPr>
            <w:tcW w:w="8287" w:type="dxa"/>
          </w:tcPr>
          <w:p w:rsidR="003B2D64" w:rsidRDefault="00C30D09">
            <w:pPr>
              <w:pStyle w:val="TableParagraph"/>
              <w:spacing w:before="149"/>
              <w:ind w:left="112"/>
              <w:rPr>
                <w:sz w:val="21"/>
              </w:rPr>
            </w:pPr>
            <w:r>
              <w:rPr>
                <w:sz w:val="21"/>
              </w:rPr>
              <w:t>账号：</w:t>
            </w:r>
          </w:p>
        </w:tc>
      </w:tr>
      <w:tr w:rsidR="003B2D64">
        <w:trPr>
          <w:trHeight w:val="565"/>
        </w:trPr>
        <w:tc>
          <w:tcPr>
            <w:tcW w:w="8287" w:type="dxa"/>
          </w:tcPr>
          <w:p w:rsidR="003B2D64" w:rsidRDefault="00C30D09">
            <w:pPr>
              <w:pStyle w:val="TableParagraph"/>
              <w:spacing w:before="148"/>
              <w:ind w:left="112"/>
              <w:rPr>
                <w:sz w:val="21"/>
              </w:rPr>
            </w:pPr>
            <w:r>
              <w:rPr>
                <w:sz w:val="21"/>
              </w:rPr>
              <w:t>纳税人识别号：</w:t>
            </w:r>
          </w:p>
        </w:tc>
      </w:tr>
    </w:tbl>
    <w:p w:rsidR="003B2D64" w:rsidRDefault="003B2D64">
      <w:pPr>
        <w:pStyle w:val="a0"/>
        <w:rPr>
          <w:rFonts w:ascii="黑体"/>
          <w:b/>
          <w:sz w:val="28"/>
        </w:rPr>
      </w:pPr>
    </w:p>
    <w:p w:rsidR="003B2D64" w:rsidRDefault="00C30D09">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pacing w:val="-120"/>
          <w:sz w:val="24"/>
        </w:rPr>
        <w:t>）</w:t>
      </w:r>
      <w:r>
        <w:rPr>
          <w:rFonts w:ascii="仿宋" w:eastAsia="仿宋" w:hint="eastAsia"/>
          <w:sz w:val="24"/>
        </w:rPr>
        <w:t>：</w:t>
      </w:r>
      <w:r>
        <w:rPr>
          <w:rFonts w:ascii="仿宋" w:eastAsia="仿宋" w:hint="eastAsia"/>
          <w:sz w:val="24"/>
        </w:rPr>
        <w:tab/>
        <w:t>法定代表人或授权代表签字：</w:t>
      </w: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rPr>
          <w:rFonts w:ascii="仿宋"/>
          <w:sz w:val="24"/>
        </w:rPr>
      </w:pPr>
    </w:p>
    <w:p w:rsidR="003B2D64" w:rsidRDefault="003B2D64">
      <w:pPr>
        <w:pStyle w:val="a0"/>
        <w:tabs>
          <w:tab w:val="left" w:pos="1463"/>
          <w:tab w:val="left" w:pos="1989"/>
          <w:tab w:val="left" w:pos="2515"/>
          <w:tab w:val="left" w:pos="3052"/>
        </w:tabs>
        <w:spacing w:before="160" w:line="350" w:lineRule="auto"/>
        <w:ind w:left="624" w:right="6365" w:firstLine="14"/>
      </w:pPr>
    </w:p>
    <w:p w:rsidR="003B2D64" w:rsidRDefault="003B2D64">
      <w:pPr>
        <w:pStyle w:val="a0"/>
        <w:tabs>
          <w:tab w:val="left" w:pos="1463"/>
          <w:tab w:val="left" w:pos="1989"/>
          <w:tab w:val="left" w:pos="2515"/>
          <w:tab w:val="left" w:pos="3052"/>
        </w:tabs>
        <w:spacing w:before="160" w:line="350" w:lineRule="auto"/>
        <w:ind w:left="624" w:right="6365" w:firstLine="14"/>
      </w:pPr>
    </w:p>
    <w:p w:rsidR="003B2D64" w:rsidRDefault="00C30D09" w:rsidP="00651EA2">
      <w:r>
        <w:br w:type="page"/>
      </w:r>
    </w:p>
    <w:p w:rsidR="003B2D64" w:rsidRPr="00651EA2" w:rsidRDefault="00C30D09">
      <w:pPr>
        <w:spacing w:before="1"/>
        <w:ind w:left="638"/>
        <w:rPr>
          <w:rFonts w:ascii="Calibri" w:eastAsiaTheme="minorEastAsia"/>
          <w:b/>
          <w:sz w:val="28"/>
        </w:rPr>
      </w:pPr>
      <w:r>
        <w:rPr>
          <w:rFonts w:ascii="黑体" w:eastAsia="黑体" w:hint="eastAsia"/>
          <w:b/>
          <w:sz w:val="28"/>
        </w:rPr>
        <w:lastRenderedPageBreak/>
        <w:t>格式</w:t>
      </w:r>
      <w:r w:rsidR="00651EA2">
        <w:rPr>
          <w:rFonts w:ascii="Calibri" w:eastAsiaTheme="minorEastAsia"/>
          <w:b/>
          <w:sz w:val="28"/>
        </w:rPr>
        <w:t>10</w:t>
      </w:r>
    </w:p>
    <w:p w:rsidR="003B2D64" w:rsidRDefault="003B2D64">
      <w:pPr>
        <w:pStyle w:val="a0"/>
        <w:tabs>
          <w:tab w:val="left" w:pos="1463"/>
          <w:tab w:val="left" w:pos="1989"/>
          <w:tab w:val="left" w:pos="2515"/>
          <w:tab w:val="left" w:pos="3052"/>
        </w:tabs>
        <w:spacing w:line="352" w:lineRule="auto"/>
        <w:ind w:left="624" w:right="6365" w:firstLine="14"/>
      </w:pPr>
    </w:p>
    <w:tbl>
      <w:tblPr>
        <w:tblpPr w:leftFromText="180" w:rightFromText="180" w:vertAnchor="text" w:horzAnchor="margin" w:tblpXSpec="center" w:tblpY="12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1"/>
        <w:gridCol w:w="2526"/>
        <w:gridCol w:w="2272"/>
        <w:gridCol w:w="2325"/>
      </w:tblGrid>
      <w:tr w:rsidR="003B2D64">
        <w:trPr>
          <w:trHeight w:val="1062"/>
        </w:trPr>
        <w:tc>
          <w:tcPr>
            <w:tcW w:w="1801" w:type="dxa"/>
          </w:tcPr>
          <w:p w:rsidR="003B2D64" w:rsidRDefault="003B2D64">
            <w:pPr>
              <w:pStyle w:val="TableParagraph"/>
              <w:spacing w:before="12"/>
              <w:rPr>
                <w:rFonts w:ascii="黑体"/>
                <w:b/>
                <w:sz w:val="29"/>
              </w:rPr>
            </w:pPr>
          </w:p>
          <w:p w:rsidR="003B2D64" w:rsidRDefault="00C30D09">
            <w:pPr>
              <w:pStyle w:val="TableParagraph"/>
              <w:ind w:left="283" w:right="267"/>
              <w:jc w:val="center"/>
              <w:rPr>
                <w:sz w:val="24"/>
              </w:rPr>
            </w:pPr>
            <w:r>
              <w:rPr>
                <w:sz w:val="24"/>
              </w:rPr>
              <w:t>项目名称</w:t>
            </w:r>
          </w:p>
        </w:tc>
        <w:tc>
          <w:tcPr>
            <w:tcW w:w="7123" w:type="dxa"/>
            <w:gridSpan w:val="3"/>
          </w:tcPr>
          <w:p w:rsidR="003B2D64" w:rsidRDefault="003B2D64">
            <w:pPr>
              <w:pStyle w:val="TableParagraph"/>
              <w:rPr>
                <w:rFonts w:ascii="Times New Roman"/>
              </w:rPr>
            </w:pPr>
          </w:p>
        </w:tc>
      </w:tr>
      <w:tr w:rsidR="003B2D64">
        <w:trPr>
          <w:trHeight w:val="1257"/>
        </w:trPr>
        <w:tc>
          <w:tcPr>
            <w:tcW w:w="1801" w:type="dxa"/>
          </w:tcPr>
          <w:p w:rsidR="003B2D64" w:rsidRDefault="003B2D64">
            <w:pPr>
              <w:pStyle w:val="TableParagraph"/>
              <w:spacing w:before="6"/>
              <w:rPr>
                <w:rFonts w:ascii="黑体"/>
                <w:b/>
                <w:sz w:val="25"/>
              </w:rPr>
            </w:pPr>
          </w:p>
          <w:p w:rsidR="003B2D64" w:rsidRDefault="00C30D09">
            <w:pPr>
              <w:pStyle w:val="TableParagraph"/>
              <w:spacing w:before="1"/>
              <w:ind w:left="423"/>
              <w:rPr>
                <w:sz w:val="24"/>
              </w:rPr>
            </w:pPr>
            <w:r>
              <w:rPr>
                <w:sz w:val="24"/>
              </w:rPr>
              <w:t>投标单位</w:t>
            </w:r>
          </w:p>
          <w:p w:rsidR="003B2D64" w:rsidRDefault="00C30D09">
            <w:pPr>
              <w:pStyle w:val="TableParagraph"/>
              <w:spacing w:before="6"/>
              <w:ind w:left="423"/>
              <w:rPr>
                <w:sz w:val="24"/>
              </w:rPr>
            </w:pPr>
            <w:r>
              <w:rPr>
                <w:sz w:val="24"/>
              </w:rPr>
              <w:t>（全称）</w:t>
            </w:r>
          </w:p>
        </w:tc>
        <w:tc>
          <w:tcPr>
            <w:tcW w:w="7123" w:type="dxa"/>
            <w:gridSpan w:val="3"/>
          </w:tcPr>
          <w:p w:rsidR="003B2D64" w:rsidRDefault="003B2D64">
            <w:pPr>
              <w:pStyle w:val="TableParagraph"/>
              <w:rPr>
                <w:rFonts w:ascii="Times New Roman"/>
              </w:rPr>
            </w:pPr>
          </w:p>
        </w:tc>
      </w:tr>
      <w:tr w:rsidR="003B2D64">
        <w:trPr>
          <w:trHeight w:val="1263"/>
        </w:trPr>
        <w:tc>
          <w:tcPr>
            <w:tcW w:w="1801" w:type="dxa"/>
          </w:tcPr>
          <w:p w:rsidR="003B2D64" w:rsidRDefault="003B2D64">
            <w:pPr>
              <w:pStyle w:val="TableParagraph"/>
              <w:rPr>
                <w:rFonts w:ascii="黑体"/>
                <w:b/>
                <w:sz w:val="24"/>
              </w:rPr>
            </w:pPr>
          </w:p>
          <w:p w:rsidR="003B2D64" w:rsidRDefault="00C30D09">
            <w:pPr>
              <w:pStyle w:val="TableParagraph"/>
              <w:spacing w:before="177"/>
              <w:ind w:left="283" w:right="267"/>
              <w:jc w:val="center"/>
              <w:rPr>
                <w:sz w:val="24"/>
              </w:rPr>
            </w:pPr>
            <w:r>
              <w:rPr>
                <w:sz w:val="24"/>
              </w:rPr>
              <w:t>所投包次</w:t>
            </w:r>
          </w:p>
        </w:tc>
        <w:tc>
          <w:tcPr>
            <w:tcW w:w="7123" w:type="dxa"/>
            <w:gridSpan w:val="3"/>
          </w:tcPr>
          <w:p w:rsidR="003B2D64" w:rsidRDefault="003B2D64">
            <w:pPr>
              <w:pStyle w:val="TableParagraph"/>
              <w:rPr>
                <w:rFonts w:ascii="Times New Roman"/>
              </w:rPr>
            </w:pPr>
          </w:p>
        </w:tc>
      </w:tr>
      <w:tr w:rsidR="003B2D64">
        <w:trPr>
          <w:trHeight w:val="1411"/>
        </w:trPr>
        <w:tc>
          <w:tcPr>
            <w:tcW w:w="1801" w:type="dxa"/>
          </w:tcPr>
          <w:p w:rsidR="003B2D64" w:rsidRDefault="003B2D64">
            <w:pPr>
              <w:pStyle w:val="TableParagraph"/>
              <w:spacing w:before="1"/>
              <w:rPr>
                <w:rFonts w:ascii="黑体"/>
                <w:b/>
                <w:sz w:val="19"/>
              </w:rPr>
            </w:pPr>
          </w:p>
          <w:p w:rsidR="003B2D64" w:rsidRDefault="00C30D09">
            <w:pPr>
              <w:pStyle w:val="TableParagraph"/>
              <w:spacing w:line="242" w:lineRule="auto"/>
              <w:ind w:left="663" w:right="405" w:hanging="240"/>
              <w:rPr>
                <w:sz w:val="24"/>
              </w:rPr>
            </w:pPr>
            <w:r>
              <w:rPr>
                <w:sz w:val="24"/>
              </w:rPr>
              <w:t>投标单位简介</w:t>
            </w:r>
          </w:p>
        </w:tc>
        <w:tc>
          <w:tcPr>
            <w:tcW w:w="7123" w:type="dxa"/>
            <w:gridSpan w:val="3"/>
          </w:tcPr>
          <w:p w:rsidR="003B2D64" w:rsidRDefault="003B2D64">
            <w:pPr>
              <w:pStyle w:val="TableParagraph"/>
              <w:rPr>
                <w:rFonts w:ascii="Times New Roman"/>
              </w:rPr>
            </w:pPr>
          </w:p>
        </w:tc>
      </w:tr>
      <w:tr w:rsidR="003B2D64">
        <w:trPr>
          <w:trHeight w:val="1126"/>
        </w:trPr>
        <w:tc>
          <w:tcPr>
            <w:tcW w:w="1801" w:type="dxa"/>
          </w:tcPr>
          <w:p w:rsidR="003B2D64" w:rsidRDefault="003B2D64">
            <w:pPr>
              <w:pStyle w:val="TableParagraph"/>
              <w:spacing w:before="7"/>
              <w:rPr>
                <w:rFonts w:ascii="黑体"/>
                <w:b/>
                <w:sz w:val="32"/>
              </w:rPr>
            </w:pPr>
          </w:p>
          <w:p w:rsidR="003B2D64" w:rsidRDefault="00C30D09">
            <w:pPr>
              <w:pStyle w:val="TableParagraph"/>
              <w:ind w:left="283" w:right="267"/>
              <w:jc w:val="center"/>
              <w:rPr>
                <w:sz w:val="24"/>
              </w:rPr>
            </w:pPr>
            <w:r>
              <w:rPr>
                <w:sz w:val="24"/>
              </w:rPr>
              <w:t>项目负责人</w:t>
            </w:r>
          </w:p>
        </w:tc>
        <w:tc>
          <w:tcPr>
            <w:tcW w:w="2526" w:type="dxa"/>
          </w:tcPr>
          <w:p w:rsidR="003B2D64" w:rsidRDefault="003B2D64">
            <w:pPr>
              <w:pStyle w:val="TableParagraph"/>
              <w:rPr>
                <w:rFonts w:ascii="Times New Roman"/>
              </w:rPr>
            </w:pPr>
          </w:p>
        </w:tc>
        <w:tc>
          <w:tcPr>
            <w:tcW w:w="2272" w:type="dxa"/>
          </w:tcPr>
          <w:p w:rsidR="003B2D64" w:rsidRDefault="003B2D64">
            <w:pPr>
              <w:pStyle w:val="TableParagraph"/>
              <w:spacing w:before="7"/>
              <w:rPr>
                <w:rFonts w:ascii="黑体"/>
                <w:b/>
                <w:sz w:val="32"/>
              </w:rPr>
            </w:pPr>
          </w:p>
          <w:p w:rsidR="003B2D64" w:rsidRDefault="00C30D09">
            <w:pPr>
              <w:pStyle w:val="TableParagraph"/>
              <w:ind w:left="639" w:right="623"/>
              <w:jc w:val="center"/>
              <w:rPr>
                <w:sz w:val="24"/>
              </w:rPr>
            </w:pPr>
            <w:r>
              <w:rPr>
                <w:sz w:val="24"/>
              </w:rPr>
              <w:t>联系电话</w:t>
            </w:r>
          </w:p>
        </w:tc>
        <w:tc>
          <w:tcPr>
            <w:tcW w:w="2325" w:type="dxa"/>
          </w:tcPr>
          <w:p w:rsidR="003B2D64" w:rsidRDefault="003B2D64">
            <w:pPr>
              <w:pStyle w:val="TableParagraph"/>
              <w:rPr>
                <w:rFonts w:ascii="Times New Roman"/>
              </w:rPr>
            </w:pPr>
          </w:p>
        </w:tc>
      </w:tr>
      <w:tr w:rsidR="003B2D64">
        <w:trPr>
          <w:trHeight w:val="990"/>
        </w:trPr>
        <w:tc>
          <w:tcPr>
            <w:tcW w:w="1801" w:type="dxa"/>
          </w:tcPr>
          <w:p w:rsidR="003B2D64" w:rsidRDefault="003B2D64">
            <w:pPr>
              <w:pStyle w:val="TableParagraph"/>
              <w:spacing w:before="1"/>
              <w:rPr>
                <w:rFonts w:ascii="黑体"/>
                <w:b/>
                <w:sz w:val="27"/>
              </w:rPr>
            </w:pPr>
          </w:p>
          <w:p w:rsidR="003B2D64" w:rsidRDefault="00C30D09">
            <w:pPr>
              <w:pStyle w:val="TableParagraph"/>
              <w:ind w:left="283" w:right="267"/>
              <w:jc w:val="center"/>
              <w:rPr>
                <w:sz w:val="24"/>
              </w:rPr>
            </w:pPr>
            <w:r>
              <w:rPr>
                <w:sz w:val="24"/>
              </w:rPr>
              <w:t>公司电话</w:t>
            </w:r>
          </w:p>
        </w:tc>
        <w:tc>
          <w:tcPr>
            <w:tcW w:w="2526" w:type="dxa"/>
          </w:tcPr>
          <w:p w:rsidR="003B2D64" w:rsidRDefault="003B2D64">
            <w:pPr>
              <w:pStyle w:val="TableParagraph"/>
              <w:rPr>
                <w:rFonts w:ascii="Times New Roman"/>
              </w:rPr>
            </w:pPr>
          </w:p>
        </w:tc>
        <w:tc>
          <w:tcPr>
            <w:tcW w:w="2272" w:type="dxa"/>
          </w:tcPr>
          <w:p w:rsidR="003B2D64" w:rsidRDefault="003B2D64">
            <w:pPr>
              <w:pStyle w:val="TableParagraph"/>
              <w:spacing w:before="1"/>
              <w:rPr>
                <w:rFonts w:ascii="黑体"/>
                <w:b/>
                <w:sz w:val="27"/>
              </w:rPr>
            </w:pPr>
          </w:p>
          <w:p w:rsidR="003B2D64" w:rsidRDefault="00C30D09">
            <w:pPr>
              <w:pStyle w:val="TableParagraph"/>
              <w:ind w:left="639" w:right="623"/>
              <w:jc w:val="center"/>
              <w:rPr>
                <w:sz w:val="24"/>
              </w:rPr>
            </w:pPr>
            <w:r>
              <w:rPr>
                <w:sz w:val="24"/>
              </w:rPr>
              <w:t>传真</w:t>
            </w:r>
          </w:p>
        </w:tc>
        <w:tc>
          <w:tcPr>
            <w:tcW w:w="2325" w:type="dxa"/>
          </w:tcPr>
          <w:p w:rsidR="003B2D64" w:rsidRDefault="003B2D64">
            <w:pPr>
              <w:pStyle w:val="TableParagraph"/>
              <w:rPr>
                <w:rFonts w:ascii="Times New Roman"/>
              </w:rPr>
            </w:pPr>
          </w:p>
        </w:tc>
      </w:tr>
      <w:tr w:rsidR="003B2D64">
        <w:trPr>
          <w:trHeight w:val="1105"/>
        </w:trPr>
        <w:tc>
          <w:tcPr>
            <w:tcW w:w="1801" w:type="dxa"/>
          </w:tcPr>
          <w:p w:rsidR="003B2D64" w:rsidRDefault="003B2D64">
            <w:pPr>
              <w:pStyle w:val="TableParagraph"/>
              <w:spacing w:before="2"/>
              <w:rPr>
                <w:rFonts w:ascii="黑体"/>
                <w:b/>
                <w:sz w:val="32"/>
              </w:rPr>
            </w:pPr>
          </w:p>
          <w:p w:rsidR="003B2D64" w:rsidRDefault="00C30D09">
            <w:pPr>
              <w:pStyle w:val="TableParagraph"/>
              <w:ind w:left="283" w:right="257"/>
              <w:jc w:val="center"/>
              <w:rPr>
                <w:rFonts w:ascii="Calibri"/>
                <w:sz w:val="24"/>
              </w:rPr>
            </w:pPr>
            <w:r>
              <w:rPr>
                <w:rFonts w:ascii="Calibri"/>
                <w:sz w:val="24"/>
              </w:rPr>
              <w:t>E-mail</w:t>
            </w:r>
          </w:p>
        </w:tc>
        <w:tc>
          <w:tcPr>
            <w:tcW w:w="7123" w:type="dxa"/>
            <w:gridSpan w:val="3"/>
          </w:tcPr>
          <w:p w:rsidR="003B2D64" w:rsidRDefault="003B2D64">
            <w:pPr>
              <w:pStyle w:val="TableParagraph"/>
              <w:rPr>
                <w:rFonts w:ascii="Times New Roman"/>
              </w:rPr>
            </w:pPr>
          </w:p>
        </w:tc>
      </w:tr>
      <w:tr w:rsidR="003B2D64">
        <w:trPr>
          <w:trHeight w:val="1163"/>
        </w:trPr>
        <w:tc>
          <w:tcPr>
            <w:tcW w:w="1801" w:type="dxa"/>
          </w:tcPr>
          <w:p w:rsidR="003B2D64" w:rsidRDefault="003B2D64">
            <w:pPr>
              <w:pStyle w:val="TableParagraph"/>
              <w:rPr>
                <w:rFonts w:ascii="黑体"/>
                <w:b/>
                <w:sz w:val="24"/>
              </w:rPr>
            </w:pPr>
          </w:p>
          <w:p w:rsidR="003B2D64" w:rsidRDefault="003B2D64">
            <w:pPr>
              <w:pStyle w:val="TableParagraph"/>
              <w:spacing w:before="6"/>
              <w:rPr>
                <w:rFonts w:ascii="黑体"/>
                <w:b/>
                <w:sz w:val="25"/>
              </w:rPr>
            </w:pPr>
          </w:p>
          <w:p w:rsidR="003B2D64" w:rsidRDefault="00C30D09">
            <w:pPr>
              <w:pStyle w:val="TableParagraph"/>
              <w:spacing w:before="1"/>
              <w:ind w:left="283" w:right="267"/>
              <w:jc w:val="center"/>
              <w:rPr>
                <w:sz w:val="24"/>
              </w:rPr>
            </w:pPr>
            <w:r>
              <w:rPr>
                <w:sz w:val="24"/>
              </w:rPr>
              <w:t>报名时间</w:t>
            </w:r>
          </w:p>
        </w:tc>
        <w:tc>
          <w:tcPr>
            <w:tcW w:w="7123" w:type="dxa"/>
            <w:gridSpan w:val="3"/>
          </w:tcPr>
          <w:p w:rsidR="003B2D64" w:rsidRDefault="003B2D64">
            <w:pPr>
              <w:pStyle w:val="TableParagraph"/>
              <w:rPr>
                <w:rFonts w:ascii="黑体"/>
                <w:b/>
                <w:sz w:val="24"/>
              </w:rPr>
            </w:pPr>
          </w:p>
          <w:p w:rsidR="003B2D64" w:rsidRDefault="003B2D64">
            <w:pPr>
              <w:pStyle w:val="TableParagraph"/>
              <w:spacing w:before="6"/>
              <w:rPr>
                <w:rFonts w:ascii="黑体"/>
                <w:b/>
                <w:sz w:val="25"/>
              </w:rPr>
            </w:pPr>
          </w:p>
          <w:p w:rsidR="003B2D64" w:rsidRDefault="00C30D09">
            <w:pPr>
              <w:pStyle w:val="TableParagraph"/>
              <w:tabs>
                <w:tab w:val="left" w:pos="735"/>
                <w:tab w:val="left" w:pos="1455"/>
              </w:tabs>
              <w:spacing w:before="1"/>
              <w:ind w:left="15"/>
              <w:jc w:val="center"/>
              <w:rPr>
                <w:sz w:val="24"/>
              </w:rPr>
            </w:pPr>
            <w:r>
              <w:rPr>
                <w:sz w:val="24"/>
              </w:rPr>
              <w:t>年</w:t>
            </w:r>
            <w:r>
              <w:rPr>
                <w:sz w:val="24"/>
              </w:rPr>
              <w:tab/>
              <w:t>月</w:t>
            </w:r>
            <w:r>
              <w:rPr>
                <w:sz w:val="24"/>
              </w:rPr>
              <w:tab/>
              <w:t>日</w:t>
            </w:r>
          </w:p>
        </w:tc>
      </w:tr>
    </w:tbl>
    <w:p w:rsidR="003B2D64" w:rsidRDefault="00C30D09">
      <w:pPr>
        <w:pStyle w:val="a0"/>
        <w:tabs>
          <w:tab w:val="left" w:pos="1463"/>
          <w:tab w:val="left" w:pos="1989"/>
          <w:tab w:val="left" w:pos="2310"/>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r>
    </w:p>
    <w:p w:rsidR="003B2D64" w:rsidRDefault="00C30D09">
      <w:pPr>
        <w:pStyle w:val="5"/>
        <w:ind w:left="0" w:firstLineChars="300" w:firstLine="720"/>
      </w:pPr>
      <w:r>
        <w:t>公章：</w:t>
      </w:r>
      <w:r>
        <w:rPr>
          <w:rFonts w:hint="eastAsia"/>
        </w:rPr>
        <w:t xml:space="preserve"> </w:t>
      </w:r>
      <w:r>
        <w:t xml:space="preserve">                         </w:t>
      </w:r>
      <w:r>
        <w:rPr>
          <w:rFonts w:ascii="黑体" w:eastAsia="黑体" w:hint="eastAsia"/>
          <w:b/>
          <w:sz w:val="28"/>
          <w:szCs w:val="22"/>
        </w:rPr>
        <w:t>投标报名表</w:t>
      </w:r>
    </w:p>
    <w:p w:rsidR="003B2D64" w:rsidRDefault="003B2D64">
      <w:pPr>
        <w:pStyle w:val="a0"/>
        <w:tabs>
          <w:tab w:val="left" w:pos="1463"/>
          <w:tab w:val="left" w:pos="1989"/>
          <w:tab w:val="left" w:pos="2310"/>
          <w:tab w:val="left" w:pos="3052"/>
        </w:tabs>
        <w:spacing w:line="352" w:lineRule="auto"/>
        <w:ind w:right="6365"/>
      </w:pPr>
    </w:p>
    <w:p w:rsidR="003B2D64" w:rsidRDefault="003B2D64">
      <w:pPr>
        <w:pStyle w:val="a0"/>
        <w:tabs>
          <w:tab w:val="left" w:pos="1463"/>
          <w:tab w:val="left" w:pos="1989"/>
          <w:tab w:val="left" w:pos="2310"/>
          <w:tab w:val="left" w:pos="3052"/>
        </w:tabs>
        <w:spacing w:line="352" w:lineRule="auto"/>
        <w:ind w:left="624" w:right="6365" w:firstLine="14"/>
      </w:pPr>
    </w:p>
    <w:p w:rsidR="003B2D64" w:rsidRDefault="00C30D09">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rsidR="003B2D64" w:rsidRDefault="003B2D64">
      <w:pPr>
        <w:pStyle w:val="a0"/>
        <w:rPr>
          <w:sz w:val="24"/>
        </w:rPr>
      </w:pPr>
    </w:p>
    <w:p w:rsidR="003B2D64" w:rsidRDefault="00C30D09">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z w:val="24"/>
        </w:rPr>
        <w:tab/>
        <w:t>法定代表人或授权代表签字：</w:t>
      </w:r>
    </w:p>
    <w:p w:rsidR="003B2D64" w:rsidRDefault="003B2D64">
      <w:pPr>
        <w:pStyle w:val="a0"/>
        <w:tabs>
          <w:tab w:val="left" w:pos="1463"/>
          <w:tab w:val="left" w:pos="1989"/>
          <w:tab w:val="left" w:pos="2310"/>
          <w:tab w:val="left" w:pos="3052"/>
        </w:tabs>
        <w:spacing w:line="352" w:lineRule="auto"/>
        <w:ind w:left="624" w:right="6365" w:firstLine="14"/>
      </w:pPr>
    </w:p>
    <w:p w:rsidR="003B2D64" w:rsidRDefault="003B2D64">
      <w:pPr>
        <w:pStyle w:val="a0"/>
        <w:tabs>
          <w:tab w:val="left" w:pos="1463"/>
          <w:tab w:val="left" w:pos="1989"/>
          <w:tab w:val="left" w:pos="2310"/>
          <w:tab w:val="left" w:pos="3052"/>
        </w:tabs>
        <w:spacing w:line="352" w:lineRule="auto"/>
        <w:ind w:right="6365"/>
        <w:sectPr w:rsidR="003B2D64">
          <w:pgSz w:w="11910" w:h="16840"/>
          <w:pgMar w:top="1599" w:right="822" w:bottom="278" w:left="782" w:header="505" w:footer="992" w:gutter="0"/>
          <w:cols w:space="720"/>
          <w:docGrid w:linePitch="299"/>
        </w:sectPr>
      </w:pPr>
    </w:p>
    <w:p w:rsidR="003B2D64" w:rsidRDefault="003B2D64">
      <w:pPr>
        <w:sectPr w:rsidR="003B2D64">
          <w:type w:val="continuous"/>
          <w:pgSz w:w="11910" w:h="16840"/>
          <w:pgMar w:top="1599" w:right="822" w:bottom="278" w:left="782" w:header="720" w:footer="720" w:gutter="0"/>
          <w:cols w:space="720"/>
        </w:sectPr>
      </w:pPr>
      <w:bookmarkStart w:id="25" w:name="公章："/>
      <w:bookmarkEnd w:id="25"/>
    </w:p>
    <w:p w:rsidR="003B2D64" w:rsidRDefault="003B2D64">
      <w:pPr>
        <w:pStyle w:val="a0"/>
        <w:spacing w:before="7"/>
        <w:rPr>
          <w:sz w:val="14"/>
        </w:rPr>
      </w:pPr>
    </w:p>
    <w:p w:rsidR="003B2D64" w:rsidRDefault="00C30D09">
      <w:pPr>
        <w:pStyle w:val="1"/>
        <w:tabs>
          <w:tab w:val="left" w:pos="1816"/>
        </w:tabs>
        <w:spacing w:before="37"/>
        <w:ind w:left="50"/>
        <w:rPr>
          <w:rFonts w:ascii="黑体" w:eastAsia="黑体"/>
        </w:rPr>
      </w:pPr>
      <w:bookmarkStart w:id="26" w:name="第三章技术协议书"/>
      <w:bookmarkEnd w:id="26"/>
      <w:r>
        <w:rPr>
          <w:rFonts w:ascii="黑体" w:eastAsia="黑体" w:hint="eastAsia"/>
        </w:rPr>
        <w:t>第三章</w:t>
      </w:r>
      <w:r>
        <w:rPr>
          <w:rFonts w:ascii="黑体" w:eastAsia="黑体" w:hint="eastAsia"/>
        </w:rPr>
        <w:tab/>
        <w:t>技术要求</w:t>
      </w:r>
    </w:p>
    <w:p w:rsidR="003B2D64" w:rsidRDefault="00C30D09">
      <w:pPr>
        <w:pStyle w:val="a7"/>
        <w:spacing w:line="360" w:lineRule="auto"/>
        <w:rPr>
          <w:rFonts w:ascii="黑体" w:eastAsia="黑体" w:hAnsi="黑体" w:cs="宋体"/>
          <w:b/>
          <w:bCs/>
          <w:sz w:val="28"/>
          <w:szCs w:val="28"/>
        </w:rPr>
      </w:pPr>
      <w:proofErr w:type="gramStart"/>
      <w:r>
        <w:rPr>
          <w:rFonts w:ascii="黑体" w:eastAsia="黑体" w:hAnsi="黑体" w:cs="宋体" w:hint="eastAsia"/>
          <w:b/>
          <w:bCs/>
          <w:sz w:val="28"/>
          <w:szCs w:val="28"/>
        </w:rPr>
        <w:t>一</w:t>
      </w:r>
      <w:proofErr w:type="gramEnd"/>
      <w:r>
        <w:rPr>
          <w:rFonts w:ascii="黑体" w:eastAsia="黑体" w:hAnsi="黑体" w:cs="宋体" w:hint="eastAsia"/>
          <w:b/>
          <w:bCs/>
          <w:sz w:val="28"/>
          <w:szCs w:val="28"/>
        </w:rPr>
        <w:t xml:space="preserve"> 项目名称</w:t>
      </w:r>
    </w:p>
    <w:p w:rsidR="003B2D64" w:rsidRDefault="00C30D09">
      <w:pPr>
        <w:pStyle w:val="Default"/>
        <w:rPr>
          <w:rFonts w:ascii="宋体" w:hAnsi="宋体"/>
          <w:color w:val="auto"/>
          <w:u w:val="single"/>
        </w:rPr>
      </w:pPr>
      <w:r>
        <w:rPr>
          <w:rFonts w:ascii="宋体" w:hAnsi="宋体" w:hint="eastAsia"/>
          <w:color w:val="auto"/>
        </w:rPr>
        <w:t>中国重汽集团杭州发动机有限公司</w:t>
      </w:r>
      <w:r w:rsidR="00766A3B">
        <w:rPr>
          <w:rFonts w:ascii="宋体" w:hAnsi="宋体"/>
          <w:color w:val="auto"/>
          <w:u w:val="single"/>
        </w:rPr>
        <w:t>物流仓储配送、</w:t>
      </w:r>
      <w:r w:rsidR="00876AAB">
        <w:rPr>
          <w:rFonts w:ascii="宋体" w:hAnsi="宋体" w:hint="eastAsia"/>
          <w:color w:val="auto"/>
          <w:u w:val="single"/>
        </w:rPr>
        <w:t>循环包装</w:t>
      </w:r>
      <w:r w:rsidR="00766A3B">
        <w:rPr>
          <w:rFonts w:ascii="宋体" w:hAnsi="宋体" w:hint="eastAsia"/>
          <w:color w:val="auto"/>
          <w:u w:val="single"/>
        </w:rPr>
        <w:t>、总成</w:t>
      </w:r>
      <w:proofErr w:type="gramStart"/>
      <w:r w:rsidR="00766A3B">
        <w:rPr>
          <w:rFonts w:ascii="宋体" w:hAnsi="宋体" w:hint="eastAsia"/>
          <w:color w:val="auto"/>
          <w:u w:val="single"/>
        </w:rPr>
        <w:t>件管理</w:t>
      </w:r>
      <w:proofErr w:type="gramEnd"/>
      <w:r w:rsidR="00766A3B">
        <w:rPr>
          <w:rFonts w:ascii="宋体" w:hAnsi="宋体" w:hint="eastAsia"/>
          <w:color w:val="auto"/>
          <w:u w:val="single"/>
        </w:rPr>
        <w:t>及相关</w:t>
      </w:r>
      <w:r>
        <w:rPr>
          <w:rFonts w:ascii="宋体" w:hAnsi="宋体" w:hint="eastAsia"/>
          <w:color w:val="auto"/>
          <w:u w:val="single"/>
        </w:rPr>
        <w:t>业务</w:t>
      </w:r>
    </w:p>
    <w:p w:rsidR="003B2D64" w:rsidRDefault="00C30D09">
      <w:pPr>
        <w:pStyle w:val="a7"/>
        <w:spacing w:line="360" w:lineRule="auto"/>
        <w:rPr>
          <w:rFonts w:ascii="黑体" w:eastAsia="黑体" w:hAnsi="黑体" w:cs="宋体"/>
          <w:b/>
          <w:bCs/>
          <w:sz w:val="28"/>
          <w:szCs w:val="28"/>
        </w:rPr>
      </w:pPr>
      <w:r>
        <w:rPr>
          <w:rFonts w:ascii="黑体" w:eastAsia="黑体" w:hAnsi="黑体" w:cs="宋体" w:hint="eastAsia"/>
          <w:b/>
          <w:bCs/>
          <w:sz w:val="28"/>
          <w:szCs w:val="28"/>
        </w:rPr>
        <w:t>二 项目范围</w:t>
      </w:r>
    </w:p>
    <w:tbl>
      <w:tblPr>
        <w:tblW w:w="9782" w:type="dxa"/>
        <w:tblInd w:w="-431" w:type="dxa"/>
        <w:tblLayout w:type="fixed"/>
        <w:tblLook w:val="04A0" w:firstRow="1" w:lastRow="0" w:firstColumn="1" w:lastColumn="0" w:noHBand="0" w:noVBand="1"/>
      </w:tblPr>
      <w:tblGrid>
        <w:gridCol w:w="710"/>
        <w:gridCol w:w="1559"/>
        <w:gridCol w:w="4111"/>
        <w:gridCol w:w="709"/>
        <w:gridCol w:w="2693"/>
      </w:tblGrid>
      <w:tr w:rsidR="00766A3B" w:rsidRPr="00D30895" w:rsidTr="00F9751C">
        <w:trPr>
          <w:trHeight w:val="59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6349B0" w:rsidRDefault="00766A3B" w:rsidP="00F9751C">
            <w:pPr>
              <w:widowControl/>
              <w:jc w:val="center"/>
              <w:rPr>
                <w:b/>
                <w:bCs/>
                <w:sz w:val="24"/>
                <w:szCs w:val="24"/>
              </w:rPr>
            </w:pPr>
            <w:r w:rsidRPr="006349B0">
              <w:rPr>
                <w:rFonts w:hint="eastAsia"/>
                <w:b/>
                <w:bCs/>
                <w:sz w:val="24"/>
                <w:szCs w:val="24"/>
              </w:rPr>
              <w:t>包次</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66A3B" w:rsidRPr="006349B0" w:rsidRDefault="00766A3B" w:rsidP="00CE21DB">
            <w:pPr>
              <w:widowControl/>
              <w:jc w:val="center"/>
              <w:rPr>
                <w:b/>
                <w:bCs/>
                <w:sz w:val="24"/>
                <w:szCs w:val="24"/>
              </w:rPr>
            </w:pPr>
            <w:r w:rsidRPr="006349B0">
              <w:rPr>
                <w:rFonts w:hint="eastAsia"/>
                <w:b/>
                <w:bCs/>
                <w:sz w:val="24"/>
                <w:szCs w:val="24"/>
              </w:rPr>
              <w:t>项目名称</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766A3B" w:rsidRPr="006349B0" w:rsidRDefault="00766A3B" w:rsidP="00CE21DB">
            <w:pPr>
              <w:widowControl/>
              <w:jc w:val="center"/>
              <w:rPr>
                <w:b/>
                <w:bCs/>
                <w:sz w:val="24"/>
                <w:szCs w:val="24"/>
              </w:rPr>
            </w:pPr>
            <w:r w:rsidRPr="006349B0">
              <w:rPr>
                <w:rFonts w:hint="eastAsia"/>
                <w:b/>
                <w:bCs/>
                <w:sz w:val="24"/>
                <w:szCs w:val="24"/>
              </w:rPr>
              <w:t>工作内容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66A3B" w:rsidRPr="006349B0" w:rsidRDefault="00766A3B" w:rsidP="00CE21DB">
            <w:pPr>
              <w:widowControl/>
              <w:jc w:val="center"/>
              <w:rPr>
                <w:b/>
                <w:bCs/>
                <w:sz w:val="24"/>
                <w:szCs w:val="24"/>
              </w:rPr>
            </w:pPr>
            <w:r w:rsidRPr="006349B0">
              <w:rPr>
                <w:rFonts w:hint="eastAsia"/>
                <w:b/>
                <w:bCs/>
                <w:sz w:val="24"/>
                <w:szCs w:val="24"/>
              </w:rPr>
              <w:t>班次</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766A3B" w:rsidRPr="006349B0" w:rsidRDefault="00766A3B" w:rsidP="00CE21DB">
            <w:pPr>
              <w:widowControl/>
              <w:jc w:val="center"/>
              <w:rPr>
                <w:b/>
                <w:bCs/>
                <w:sz w:val="24"/>
                <w:szCs w:val="24"/>
              </w:rPr>
            </w:pPr>
            <w:r w:rsidRPr="006349B0">
              <w:rPr>
                <w:rFonts w:hint="eastAsia"/>
                <w:b/>
                <w:bCs/>
                <w:sz w:val="24"/>
                <w:szCs w:val="24"/>
              </w:rPr>
              <w:t>投标说明</w:t>
            </w:r>
          </w:p>
        </w:tc>
      </w:tr>
      <w:tr w:rsidR="00766A3B" w:rsidRPr="00D30895" w:rsidTr="00F9751C">
        <w:trPr>
          <w:trHeight w:val="706"/>
        </w:trPr>
        <w:tc>
          <w:tcPr>
            <w:tcW w:w="710" w:type="dxa"/>
            <w:vMerge w:val="restart"/>
            <w:tcBorders>
              <w:top w:val="single" w:sz="4" w:space="0" w:color="auto"/>
              <w:left w:val="single" w:sz="4" w:space="0" w:color="auto"/>
              <w:right w:val="single" w:sz="4" w:space="0" w:color="auto"/>
            </w:tcBorders>
            <w:shd w:val="clear" w:color="000000" w:fill="FFFFFF"/>
            <w:vAlign w:val="center"/>
          </w:tcPr>
          <w:p w:rsidR="00766A3B" w:rsidRPr="001C4A46" w:rsidRDefault="00766A3B" w:rsidP="00CE21DB">
            <w:pPr>
              <w:widowControl/>
              <w:jc w:val="center"/>
              <w:rPr>
                <w:sz w:val="20"/>
                <w:szCs w:val="20"/>
              </w:rPr>
            </w:pPr>
            <w:r w:rsidRPr="001C4A46">
              <w:rPr>
                <w:rFonts w:hint="eastAsia"/>
                <w:sz w:val="20"/>
                <w:szCs w:val="20"/>
              </w:rPr>
              <w:t>一包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66A3B" w:rsidP="00B93346">
            <w:pPr>
              <w:widowControl/>
              <w:jc w:val="center"/>
              <w:rPr>
                <w:sz w:val="20"/>
                <w:szCs w:val="20"/>
              </w:rPr>
            </w:pPr>
            <w:r w:rsidRPr="001C4A46">
              <w:rPr>
                <w:rFonts w:hint="eastAsia"/>
                <w:sz w:val="20"/>
                <w:szCs w:val="20"/>
                <w:lang w:bidi="ar"/>
              </w:rPr>
              <w:t>非托配套件仓储物流</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66A3B" w:rsidP="00CE21DB">
            <w:pPr>
              <w:widowControl/>
              <w:rPr>
                <w:sz w:val="20"/>
                <w:szCs w:val="20"/>
                <w:lang w:bidi="ar"/>
              </w:rPr>
            </w:pPr>
            <w:r w:rsidRPr="001C4A46">
              <w:rPr>
                <w:rFonts w:hint="eastAsia"/>
                <w:sz w:val="20"/>
                <w:szCs w:val="20"/>
                <w:lang w:bidi="ar"/>
              </w:rPr>
              <w:t>发动机非托管配套件仓储物流服务。（含转运</w:t>
            </w:r>
            <w:proofErr w:type="gramStart"/>
            <w:r w:rsidRPr="001C4A46">
              <w:rPr>
                <w:rFonts w:hint="eastAsia"/>
                <w:sz w:val="20"/>
                <w:szCs w:val="20"/>
                <w:lang w:bidi="ar"/>
              </w:rPr>
              <w:t>至杭发</w:t>
            </w:r>
            <w:proofErr w:type="gramEnd"/>
            <w:r w:rsidRPr="001C4A46">
              <w:rPr>
                <w:rFonts w:hint="eastAsia"/>
                <w:sz w:val="20"/>
                <w:szCs w:val="20"/>
                <w:lang w:bidi="ar"/>
              </w:rPr>
              <w:t>公司指定场地）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66A3B" w:rsidP="00CE21DB">
            <w:pPr>
              <w:widowControl/>
              <w:jc w:val="center"/>
              <w:rPr>
                <w:sz w:val="20"/>
                <w:szCs w:val="20"/>
              </w:rPr>
            </w:pPr>
            <w:r w:rsidRPr="001C4A46">
              <w:rPr>
                <w:rFonts w:hint="eastAsia"/>
                <w:sz w:val="20"/>
                <w:szCs w:val="20"/>
                <w:lang w:bidi="ar"/>
              </w:rPr>
              <w:t>单班</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17C2C" w:rsidP="00754172">
            <w:pPr>
              <w:pStyle w:val="ac"/>
              <w:textAlignment w:val="center"/>
              <w:rPr>
                <w:sz w:val="20"/>
                <w:lang w:bidi="ar"/>
              </w:rPr>
            </w:pPr>
            <w:r>
              <w:rPr>
                <w:rFonts w:hint="eastAsia"/>
                <w:sz w:val="20"/>
                <w:lang w:bidi="ar"/>
              </w:rPr>
              <w:t>场地、设施设备均由投标方负责。</w:t>
            </w:r>
            <w:r w:rsidR="00766A3B" w:rsidRPr="001C4A46">
              <w:rPr>
                <w:rFonts w:hint="eastAsia"/>
                <w:sz w:val="20"/>
                <w:lang w:bidi="ar"/>
              </w:rPr>
              <w:t xml:space="preserve">系统由招标方提供。　</w:t>
            </w:r>
          </w:p>
        </w:tc>
      </w:tr>
      <w:tr w:rsidR="00766A3B" w:rsidRPr="00D30895" w:rsidTr="00F9751C">
        <w:trPr>
          <w:trHeight w:val="706"/>
        </w:trPr>
        <w:tc>
          <w:tcPr>
            <w:tcW w:w="710" w:type="dxa"/>
            <w:vMerge/>
            <w:tcBorders>
              <w:left w:val="single" w:sz="4" w:space="0" w:color="auto"/>
              <w:right w:val="single" w:sz="4" w:space="0" w:color="auto"/>
            </w:tcBorders>
            <w:shd w:val="clear" w:color="000000" w:fill="FFFFFF"/>
            <w:vAlign w:val="center"/>
          </w:tcPr>
          <w:p w:rsidR="00766A3B" w:rsidRPr="001C4A46" w:rsidRDefault="00766A3B" w:rsidP="00CE21DB">
            <w:pPr>
              <w:widowControl/>
              <w:jc w:val="center"/>
              <w:rPr>
                <w:sz w:val="20"/>
                <w:szCs w:val="20"/>
              </w:rPr>
            </w:pPr>
          </w:p>
        </w:tc>
        <w:tc>
          <w:tcPr>
            <w:tcW w:w="1559" w:type="dxa"/>
            <w:tcBorders>
              <w:top w:val="single" w:sz="4" w:space="0" w:color="auto"/>
              <w:left w:val="single" w:sz="4" w:space="0" w:color="auto"/>
              <w:right w:val="single" w:sz="4" w:space="0" w:color="auto"/>
            </w:tcBorders>
            <w:shd w:val="clear" w:color="000000" w:fill="FFFFFF"/>
            <w:vAlign w:val="center"/>
          </w:tcPr>
          <w:p w:rsidR="00766A3B" w:rsidRPr="001C4A46" w:rsidRDefault="00766A3B" w:rsidP="00B93346">
            <w:pPr>
              <w:widowControl/>
              <w:jc w:val="center"/>
              <w:rPr>
                <w:sz w:val="20"/>
                <w:szCs w:val="20"/>
                <w:lang w:bidi="ar"/>
              </w:rPr>
            </w:pPr>
            <w:r w:rsidRPr="001C4A46">
              <w:rPr>
                <w:rFonts w:hint="eastAsia"/>
                <w:sz w:val="20"/>
                <w:szCs w:val="20"/>
                <w:lang w:bidi="ar"/>
              </w:rPr>
              <w:t>配件</w:t>
            </w:r>
            <w:r w:rsidRPr="001C4A46">
              <w:rPr>
                <w:sz w:val="20"/>
                <w:szCs w:val="20"/>
                <w:lang w:bidi="ar"/>
              </w:rPr>
              <w:t>包装服务</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66A3B" w:rsidP="00CE21DB">
            <w:pPr>
              <w:widowControl/>
              <w:textAlignment w:val="center"/>
              <w:rPr>
                <w:sz w:val="20"/>
                <w:szCs w:val="20"/>
                <w:lang w:bidi="ar"/>
              </w:rPr>
            </w:pPr>
            <w:r w:rsidRPr="001C4A46">
              <w:rPr>
                <w:rFonts w:hint="eastAsia"/>
                <w:sz w:val="20"/>
                <w:szCs w:val="20"/>
                <w:lang w:bidi="ar"/>
              </w:rPr>
              <w:t>供集团内外销售配件和三包配件包装（含简易包装）；含铲运装车等相关作业；转运至指定交接点。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Pr="001C4A46" w:rsidRDefault="00766A3B" w:rsidP="00CE21DB">
            <w:pPr>
              <w:widowControl/>
              <w:jc w:val="center"/>
              <w:rPr>
                <w:sz w:val="20"/>
                <w:szCs w:val="20"/>
              </w:rPr>
            </w:pPr>
            <w:r w:rsidRPr="001C4A46">
              <w:rPr>
                <w:rFonts w:hint="eastAsia"/>
                <w:sz w:val="20"/>
                <w:szCs w:val="20"/>
                <w:lang w:bidi="ar"/>
              </w:rPr>
              <w:t>单班</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66A3B" w:rsidRDefault="00717C2C" w:rsidP="00B93346">
            <w:pPr>
              <w:widowControl/>
              <w:jc w:val="both"/>
              <w:rPr>
                <w:sz w:val="20"/>
                <w:szCs w:val="20"/>
                <w:lang w:bidi="ar"/>
              </w:rPr>
            </w:pPr>
            <w:r>
              <w:rPr>
                <w:rFonts w:hint="eastAsia"/>
                <w:sz w:val="20"/>
                <w:szCs w:val="20"/>
                <w:lang w:bidi="ar"/>
              </w:rPr>
              <w:t>投标方自备转运叉车、拖车、</w:t>
            </w:r>
            <w:r w:rsidR="00766A3B" w:rsidRPr="001C4A46">
              <w:rPr>
                <w:rFonts w:hint="eastAsia"/>
                <w:sz w:val="20"/>
                <w:szCs w:val="20"/>
                <w:lang w:bidi="ar"/>
              </w:rPr>
              <w:t>电瓶车</w:t>
            </w:r>
            <w:r>
              <w:rPr>
                <w:rFonts w:hint="eastAsia"/>
                <w:sz w:val="20"/>
                <w:szCs w:val="20"/>
                <w:lang w:bidi="ar"/>
              </w:rPr>
              <w:t>、汽车</w:t>
            </w:r>
            <w:r w:rsidR="00766A3B" w:rsidRPr="001C4A46">
              <w:rPr>
                <w:rFonts w:hint="eastAsia"/>
                <w:sz w:val="20"/>
                <w:szCs w:val="20"/>
                <w:lang w:bidi="ar"/>
              </w:rPr>
              <w:t>等转运设备</w:t>
            </w:r>
            <w:r>
              <w:rPr>
                <w:rFonts w:hint="eastAsia"/>
                <w:sz w:val="20"/>
                <w:szCs w:val="20"/>
                <w:lang w:bidi="ar"/>
              </w:rPr>
              <w:t>并负责维修及能耗</w:t>
            </w:r>
            <w:r w:rsidR="00766A3B" w:rsidRPr="001C4A46">
              <w:rPr>
                <w:rFonts w:hint="eastAsia"/>
                <w:sz w:val="20"/>
                <w:szCs w:val="20"/>
                <w:lang w:bidi="ar"/>
              </w:rPr>
              <w:t>。</w:t>
            </w:r>
          </w:p>
          <w:p w:rsidR="00AE3FF2" w:rsidRPr="00AE3FF2" w:rsidRDefault="00AE3FF2" w:rsidP="00AE3FF2">
            <w:pPr>
              <w:pStyle w:val="a0"/>
              <w:rPr>
                <w:lang w:bidi="ar"/>
              </w:rPr>
            </w:pPr>
            <w:r w:rsidRPr="001C4A46">
              <w:rPr>
                <w:rFonts w:hint="eastAsia"/>
                <w:sz w:val="20"/>
                <w:szCs w:val="20"/>
                <w:lang w:bidi="ar"/>
              </w:rPr>
              <w:t xml:space="preserve">系统由招标方提供。　</w:t>
            </w:r>
          </w:p>
        </w:tc>
      </w:tr>
      <w:tr w:rsidR="00717C2C" w:rsidRPr="00D30895" w:rsidTr="00D13B4C">
        <w:trPr>
          <w:trHeight w:val="706"/>
        </w:trPr>
        <w:tc>
          <w:tcPr>
            <w:tcW w:w="710" w:type="dxa"/>
            <w:vMerge w:val="restart"/>
            <w:tcBorders>
              <w:top w:val="single" w:sz="4" w:space="0" w:color="auto"/>
              <w:left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r w:rsidRPr="001C4A46">
              <w:rPr>
                <w:rFonts w:hint="eastAsia"/>
                <w:sz w:val="20"/>
                <w:szCs w:val="20"/>
              </w:rPr>
              <w:t>二包</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717C2C" w:rsidRPr="001C4A46" w:rsidRDefault="00717C2C" w:rsidP="00B93346">
            <w:pPr>
              <w:jc w:val="center"/>
              <w:rPr>
                <w:sz w:val="20"/>
                <w:szCs w:val="20"/>
              </w:rPr>
            </w:pPr>
            <w:r w:rsidRPr="001C4A46">
              <w:rPr>
                <w:sz w:val="20"/>
                <w:szCs w:val="20"/>
              </w:rPr>
              <w:t>配送服务</w:t>
            </w:r>
            <w:r w:rsidRPr="001C4A46">
              <w:rPr>
                <w:rFonts w:hint="eastAsia"/>
                <w:sz w:val="20"/>
                <w:szCs w:val="20"/>
              </w:rPr>
              <w:t>（含非计划、备配件配送）</w:t>
            </w:r>
          </w:p>
          <w:p w:rsidR="00717C2C" w:rsidRPr="001C4A46" w:rsidRDefault="00717C2C" w:rsidP="00B93346">
            <w:pPr>
              <w:jc w:val="center"/>
              <w:rPr>
                <w:sz w:val="20"/>
                <w:szCs w:val="20"/>
              </w:rPr>
            </w:pPr>
          </w:p>
          <w:p w:rsidR="00717C2C" w:rsidRPr="001C4A46" w:rsidRDefault="00717C2C" w:rsidP="00B93346">
            <w:pPr>
              <w:widowControl/>
              <w:jc w:val="center"/>
              <w:rPr>
                <w:sz w:val="20"/>
                <w:szCs w:val="20"/>
              </w:rPr>
            </w:pPr>
            <w:r w:rsidRPr="001C4A46">
              <w:rPr>
                <w:sz w:val="20"/>
                <w:szCs w:val="20"/>
              </w:rPr>
              <w:t>负责配送中心账务</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F9751C">
            <w:pPr>
              <w:pStyle w:val="ac"/>
              <w:textAlignment w:val="center"/>
              <w:rPr>
                <w:sz w:val="20"/>
                <w:lang w:bidi="ar"/>
              </w:rPr>
            </w:pPr>
            <w:r w:rsidRPr="001C4A46">
              <w:rPr>
                <w:rFonts w:hint="eastAsia"/>
                <w:sz w:val="20"/>
                <w:lang w:bidi="ar"/>
              </w:rPr>
              <w:t>发动机装配线点对点物流：</w:t>
            </w:r>
          </w:p>
          <w:p w:rsidR="00717C2C" w:rsidRPr="001C4A46" w:rsidRDefault="00717C2C" w:rsidP="00F9751C">
            <w:pPr>
              <w:widowControl/>
              <w:jc w:val="both"/>
              <w:rPr>
                <w:sz w:val="20"/>
                <w:szCs w:val="20"/>
                <w:lang w:bidi="ar"/>
              </w:rPr>
            </w:pPr>
            <w:r w:rsidRPr="001C4A46">
              <w:rPr>
                <w:rFonts w:hint="eastAsia"/>
                <w:sz w:val="20"/>
                <w:szCs w:val="20"/>
                <w:lang w:bidi="ar"/>
              </w:rPr>
              <w:t>指定仓库到工位点对点配送，含卸车、拆包、分拣、排序、配送至工位。</w:t>
            </w:r>
          </w:p>
          <w:p w:rsidR="00717C2C" w:rsidRPr="001C4A46" w:rsidRDefault="00717C2C" w:rsidP="00270B9A">
            <w:pPr>
              <w:widowControl/>
              <w:jc w:val="both"/>
              <w:rPr>
                <w:sz w:val="20"/>
                <w:szCs w:val="20"/>
                <w:lang w:bidi="ar"/>
              </w:rPr>
            </w:pPr>
            <w:r w:rsidRPr="001C4A46">
              <w:rPr>
                <w:rFonts w:hint="eastAsia"/>
                <w:sz w:val="20"/>
                <w:szCs w:val="20"/>
                <w:lang w:bidi="ar"/>
              </w:rPr>
              <w:t>有</w:t>
            </w:r>
            <w:r w:rsidRPr="001C4A46">
              <w:rPr>
                <w:sz w:val="20"/>
                <w:szCs w:val="20"/>
                <w:lang w:bidi="ar"/>
              </w:rPr>
              <w:t>3</w:t>
            </w:r>
            <w:r w:rsidRPr="001C4A46">
              <w:rPr>
                <w:rFonts w:hint="eastAsia"/>
                <w:sz w:val="20"/>
                <w:szCs w:val="20"/>
                <w:lang w:bidi="ar"/>
              </w:rPr>
              <w:t>条生产线。</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r w:rsidRPr="001C4A46">
              <w:rPr>
                <w:rFonts w:hint="eastAsia"/>
                <w:sz w:val="20"/>
                <w:szCs w:val="20"/>
                <w:lang w:bidi="ar"/>
              </w:rPr>
              <w:t>单班</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247B4B" w:rsidRDefault="00247B4B" w:rsidP="00717C2C">
            <w:pPr>
              <w:widowControl/>
              <w:jc w:val="both"/>
              <w:rPr>
                <w:sz w:val="20"/>
                <w:szCs w:val="20"/>
                <w:lang w:bidi="ar"/>
              </w:rPr>
            </w:pPr>
            <w:r>
              <w:rPr>
                <w:rFonts w:hint="eastAsia"/>
                <w:sz w:val="20"/>
                <w:szCs w:val="20"/>
                <w:lang w:bidi="ar"/>
              </w:rPr>
              <w:t>1</w:t>
            </w:r>
            <w:r>
              <w:rPr>
                <w:sz w:val="20"/>
                <w:szCs w:val="20"/>
                <w:lang w:bidi="ar"/>
              </w:rPr>
              <w:t>.</w:t>
            </w:r>
            <w:r w:rsidR="00717C2C">
              <w:rPr>
                <w:rFonts w:hint="eastAsia"/>
                <w:sz w:val="20"/>
                <w:szCs w:val="20"/>
                <w:lang w:bidi="ar"/>
              </w:rPr>
              <w:t>投标方自备转运叉车，拖车，电瓶车等转运设备；设备维修及能耗由投标方负责。</w:t>
            </w:r>
          </w:p>
          <w:p w:rsidR="00247B4B" w:rsidRDefault="00247B4B" w:rsidP="00717C2C">
            <w:pPr>
              <w:widowControl/>
              <w:jc w:val="both"/>
              <w:rPr>
                <w:sz w:val="20"/>
                <w:szCs w:val="20"/>
                <w:lang w:bidi="ar"/>
              </w:rPr>
            </w:pPr>
            <w:r>
              <w:rPr>
                <w:rFonts w:hint="eastAsia"/>
                <w:sz w:val="20"/>
                <w:szCs w:val="20"/>
                <w:lang w:bidi="ar"/>
              </w:rPr>
              <w:t>2</w:t>
            </w:r>
            <w:r>
              <w:rPr>
                <w:sz w:val="20"/>
                <w:szCs w:val="20"/>
                <w:lang w:bidi="ar"/>
              </w:rPr>
              <w:t>.</w:t>
            </w:r>
            <w:r w:rsidR="00717C2C" w:rsidRPr="001C4A46">
              <w:rPr>
                <w:rFonts w:hint="eastAsia"/>
                <w:sz w:val="20"/>
                <w:szCs w:val="20"/>
                <w:lang w:bidi="ar"/>
              </w:rPr>
              <w:t>系统由招标方提供。</w:t>
            </w:r>
          </w:p>
          <w:p w:rsidR="00247B4B" w:rsidRPr="00247B4B" w:rsidRDefault="00247B4B" w:rsidP="00247B4B">
            <w:pPr>
              <w:widowControl/>
              <w:jc w:val="both"/>
              <w:rPr>
                <w:color w:val="000000" w:themeColor="text1"/>
                <w:sz w:val="20"/>
                <w:szCs w:val="20"/>
                <w:lang w:bidi="ar"/>
              </w:rPr>
            </w:pPr>
            <w:r w:rsidRPr="00247B4B">
              <w:rPr>
                <w:rFonts w:hint="eastAsia"/>
                <w:color w:val="000000" w:themeColor="text1"/>
                <w:sz w:val="20"/>
                <w:szCs w:val="20"/>
                <w:highlight w:val="yellow"/>
                <w:lang w:bidi="ar"/>
              </w:rPr>
              <w:t>3</w:t>
            </w:r>
            <w:r w:rsidRPr="00247B4B">
              <w:rPr>
                <w:color w:val="000000" w:themeColor="text1"/>
                <w:sz w:val="20"/>
                <w:szCs w:val="20"/>
                <w:highlight w:val="yellow"/>
                <w:lang w:bidi="ar"/>
              </w:rPr>
              <w:t>.新供方</w:t>
            </w:r>
            <w:r w:rsidR="003F3EF2">
              <w:rPr>
                <w:rFonts w:hint="eastAsia"/>
                <w:color w:val="000000" w:themeColor="text1"/>
                <w:sz w:val="20"/>
                <w:szCs w:val="20"/>
                <w:highlight w:val="yellow"/>
                <w:lang w:bidi="ar"/>
              </w:rPr>
              <w:t>中标后，要</w:t>
            </w:r>
            <w:r w:rsidRPr="00247B4B">
              <w:rPr>
                <w:rFonts w:hint="eastAsia"/>
                <w:color w:val="000000" w:themeColor="text1"/>
                <w:sz w:val="20"/>
                <w:szCs w:val="20"/>
                <w:highlight w:val="yellow"/>
                <w:lang w:bidi="ar"/>
              </w:rPr>
              <w:t>优先接收原物流商人员。</w:t>
            </w:r>
          </w:p>
          <w:p w:rsidR="00717C2C" w:rsidRPr="00754172" w:rsidRDefault="00717C2C" w:rsidP="00717C2C">
            <w:pPr>
              <w:widowControl/>
              <w:jc w:val="both"/>
              <w:rPr>
                <w:sz w:val="20"/>
                <w:szCs w:val="20"/>
                <w:lang w:bidi="ar"/>
              </w:rPr>
            </w:pPr>
          </w:p>
        </w:tc>
      </w:tr>
      <w:tr w:rsidR="00717C2C" w:rsidRPr="00D30895" w:rsidTr="00D13B4C">
        <w:trPr>
          <w:trHeight w:val="706"/>
        </w:trPr>
        <w:tc>
          <w:tcPr>
            <w:tcW w:w="710" w:type="dxa"/>
            <w:vMerge/>
            <w:tcBorders>
              <w:left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p>
        </w:tc>
        <w:tc>
          <w:tcPr>
            <w:tcW w:w="1559" w:type="dxa"/>
            <w:vMerge/>
            <w:tcBorders>
              <w:left w:val="single" w:sz="4" w:space="0" w:color="auto"/>
              <w:right w:val="single" w:sz="4" w:space="0" w:color="auto"/>
            </w:tcBorders>
            <w:shd w:val="clear" w:color="000000" w:fill="FFFFFF"/>
            <w:vAlign w:val="center"/>
          </w:tcPr>
          <w:p w:rsidR="00717C2C" w:rsidRPr="001C4A46" w:rsidRDefault="00717C2C" w:rsidP="00B93346">
            <w:pPr>
              <w:widowControl/>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F9751C">
            <w:pPr>
              <w:pStyle w:val="ac"/>
              <w:textAlignment w:val="center"/>
              <w:rPr>
                <w:sz w:val="20"/>
                <w:lang w:bidi="ar"/>
              </w:rPr>
            </w:pPr>
            <w:r w:rsidRPr="001C4A46">
              <w:rPr>
                <w:rFonts w:hint="eastAsia"/>
                <w:sz w:val="20"/>
                <w:lang w:bidi="ar"/>
              </w:rPr>
              <w:t>发动机涂装线点对点物流：</w:t>
            </w:r>
            <w:r w:rsidRPr="001C4A46">
              <w:rPr>
                <w:sz w:val="20"/>
                <w:lang w:bidi="ar"/>
              </w:rPr>
              <w:t xml:space="preserve"> </w:t>
            </w:r>
          </w:p>
          <w:p w:rsidR="00717C2C" w:rsidRPr="001C4A46" w:rsidRDefault="00717C2C" w:rsidP="00F9751C">
            <w:pPr>
              <w:widowControl/>
              <w:jc w:val="both"/>
              <w:rPr>
                <w:sz w:val="20"/>
                <w:szCs w:val="20"/>
                <w:lang w:bidi="ar"/>
              </w:rPr>
            </w:pPr>
            <w:r w:rsidRPr="001C4A46">
              <w:rPr>
                <w:rFonts w:hint="eastAsia"/>
                <w:sz w:val="20"/>
                <w:szCs w:val="20"/>
                <w:lang w:bidi="ar"/>
              </w:rPr>
              <w:t>指定仓库到工位点对点配送，含卸车、拆包、分拣、排序、配送至工位。</w:t>
            </w:r>
          </w:p>
          <w:p w:rsidR="00717C2C" w:rsidRPr="001C4A46" w:rsidRDefault="00717C2C" w:rsidP="00F9751C">
            <w:pPr>
              <w:widowControl/>
              <w:jc w:val="both"/>
              <w:rPr>
                <w:sz w:val="20"/>
                <w:szCs w:val="20"/>
                <w:lang w:bidi="ar"/>
              </w:rPr>
            </w:pPr>
            <w:r w:rsidRPr="001C4A46">
              <w:rPr>
                <w:rFonts w:hint="eastAsia"/>
                <w:sz w:val="20"/>
                <w:szCs w:val="20"/>
                <w:lang w:bidi="ar"/>
              </w:rPr>
              <w:t>该线承接3条生产线机型混线生产。</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r w:rsidRPr="001C4A46">
              <w:rPr>
                <w:rFonts w:hint="eastAsia"/>
                <w:sz w:val="20"/>
                <w:szCs w:val="20"/>
              </w:rPr>
              <w:t>双班</w:t>
            </w:r>
          </w:p>
        </w:tc>
        <w:tc>
          <w:tcPr>
            <w:tcW w:w="2693" w:type="dxa"/>
            <w:vMerge/>
            <w:tcBorders>
              <w:left w:val="single" w:sz="4" w:space="0" w:color="auto"/>
              <w:right w:val="single" w:sz="4" w:space="0" w:color="auto"/>
            </w:tcBorders>
            <w:shd w:val="clear" w:color="000000" w:fill="FFFFFF"/>
            <w:vAlign w:val="center"/>
          </w:tcPr>
          <w:p w:rsidR="00717C2C" w:rsidRPr="00754172" w:rsidRDefault="00717C2C" w:rsidP="00B93346">
            <w:pPr>
              <w:jc w:val="both"/>
              <w:rPr>
                <w:sz w:val="20"/>
                <w:szCs w:val="20"/>
                <w:lang w:bidi="ar"/>
              </w:rPr>
            </w:pPr>
          </w:p>
        </w:tc>
      </w:tr>
      <w:tr w:rsidR="00717C2C" w:rsidTr="00247B4B">
        <w:trPr>
          <w:trHeight w:val="400"/>
        </w:trPr>
        <w:tc>
          <w:tcPr>
            <w:tcW w:w="710" w:type="dxa"/>
            <w:vMerge/>
            <w:tcBorders>
              <w:left w:val="single" w:sz="4" w:space="0" w:color="auto"/>
              <w:bottom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717C2C" w:rsidRPr="001C4A46" w:rsidRDefault="00717C2C" w:rsidP="00B93346">
            <w:pPr>
              <w:widowControl/>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CE21DB">
            <w:pPr>
              <w:widowControl/>
              <w:rPr>
                <w:sz w:val="20"/>
                <w:szCs w:val="20"/>
                <w:lang w:bidi="ar"/>
              </w:rPr>
            </w:pPr>
            <w:r w:rsidRPr="001C4A46">
              <w:rPr>
                <w:rFonts w:hint="eastAsia"/>
                <w:sz w:val="20"/>
                <w:szCs w:val="20"/>
                <w:lang w:bidi="ar"/>
              </w:rPr>
              <w:t>废弃包装转运至回收处。</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17C2C" w:rsidRPr="001C4A46" w:rsidRDefault="00717C2C" w:rsidP="00CE21DB">
            <w:pPr>
              <w:widowControl/>
              <w:jc w:val="center"/>
              <w:rPr>
                <w:sz w:val="20"/>
                <w:szCs w:val="20"/>
              </w:rPr>
            </w:pPr>
            <w:r w:rsidRPr="001C4A46">
              <w:rPr>
                <w:sz w:val="20"/>
                <w:szCs w:val="20"/>
              </w:rPr>
              <w:t>双班</w:t>
            </w:r>
          </w:p>
        </w:tc>
        <w:tc>
          <w:tcPr>
            <w:tcW w:w="2693" w:type="dxa"/>
            <w:vMerge/>
            <w:tcBorders>
              <w:left w:val="single" w:sz="4" w:space="0" w:color="auto"/>
              <w:bottom w:val="single" w:sz="4" w:space="0" w:color="auto"/>
              <w:right w:val="single" w:sz="4" w:space="0" w:color="auto"/>
            </w:tcBorders>
            <w:shd w:val="clear" w:color="000000" w:fill="FFFFFF"/>
            <w:vAlign w:val="center"/>
          </w:tcPr>
          <w:p w:rsidR="00717C2C" w:rsidRPr="001C4A46" w:rsidRDefault="00717C2C" w:rsidP="00B93346">
            <w:pPr>
              <w:widowControl/>
              <w:jc w:val="both"/>
              <w:rPr>
                <w:sz w:val="20"/>
                <w:szCs w:val="20"/>
              </w:rPr>
            </w:pPr>
          </w:p>
        </w:tc>
      </w:tr>
      <w:tr w:rsidR="00372DCB" w:rsidTr="00F9751C">
        <w:trPr>
          <w:trHeight w:val="706"/>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r w:rsidRPr="001C4A46">
              <w:rPr>
                <w:rFonts w:hint="eastAsia"/>
                <w:sz w:val="20"/>
                <w:szCs w:val="20"/>
              </w:rPr>
              <w:t>三包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B93346">
            <w:pPr>
              <w:widowControl/>
              <w:autoSpaceDE/>
              <w:autoSpaceDN/>
              <w:jc w:val="center"/>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斯</w:t>
            </w:r>
            <w:proofErr w:type="gramStart"/>
            <w:r w:rsidRPr="001C4A46">
              <w:rPr>
                <w:rFonts w:asciiTheme="minorEastAsia" w:eastAsiaTheme="minorEastAsia" w:hAnsiTheme="minorEastAsia" w:hint="eastAsia"/>
                <w:sz w:val="20"/>
                <w:szCs w:val="20"/>
                <w:lang w:val="en-US"/>
              </w:rPr>
              <w:t>太</w:t>
            </w:r>
            <w:proofErr w:type="gramEnd"/>
            <w:r w:rsidRPr="001C4A46">
              <w:rPr>
                <w:rFonts w:asciiTheme="minorEastAsia" w:eastAsiaTheme="minorEastAsia" w:hAnsiTheme="minorEastAsia" w:hint="eastAsia"/>
                <w:sz w:val="20"/>
                <w:szCs w:val="20"/>
                <w:lang w:val="en-US"/>
              </w:rPr>
              <w:t>尔系列发动机循环包装（普通型）</w:t>
            </w:r>
          </w:p>
        </w:tc>
        <w:tc>
          <w:tcPr>
            <w:tcW w:w="4111" w:type="dxa"/>
            <w:vMerge w:val="restart"/>
            <w:tcBorders>
              <w:top w:val="single" w:sz="4" w:space="0" w:color="auto"/>
              <w:left w:val="single" w:sz="4" w:space="0" w:color="auto"/>
              <w:right w:val="single" w:sz="4" w:space="0" w:color="auto"/>
            </w:tcBorders>
            <w:shd w:val="clear" w:color="000000" w:fill="FFFFFF"/>
            <w:vAlign w:val="center"/>
          </w:tcPr>
          <w:p w:rsidR="00372DCB" w:rsidRPr="001C4A46" w:rsidRDefault="00F9751C" w:rsidP="00B93346">
            <w:pPr>
              <w:widowControl/>
              <w:autoSpaceDE/>
              <w:autoSpaceDN/>
              <w:jc w:val="both"/>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1</w:t>
            </w:r>
            <w:r w:rsidRPr="001C4A46">
              <w:rPr>
                <w:rFonts w:asciiTheme="minorEastAsia" w:eastAsiaTheme="minorEastAsia" w:hAnsiTheme="minorEastAsia"/>
                <w:sz w:val="20"/>
                <w:szCs w:val="20"/>
                <w:lang w:val="en-US"/>
              </w:rPr>
              <w:t>.</w:t>
            </w:r>
            <w:r w:rsidR="00372DCB" w:rsidRPr="001C4A46">
              <w:rPr>
                <w:rFonts w:asciiTheme="minorEastAsia" w:eastAsiaTheme="minorEastAsia" w:hAnsiTheme="minorEastAsia" w:hint="eastAsia"/>
                <w:sz w:val="20"/>
                <w:szCs w:val="20"/>
                <w:lang w:val="en-US"/>
              </w:rPr>
              <w:t>设计制作</w:t>
            </w:r>
            <w:proofErr w:type="gramStart"/>
            <w:r w:rsidR="00372DCB" w:rsidRPr="001C4A46">
              <w:rPr>
                <w:rFonts w:asciiTheme="minorEastAsia" w:eastAsiaTheme="minorEastAsia" w:hAnsiTheme="minorEastAsia" w:hint="eastAsia"/>
                <w:sz w:val="20"/>
                <w:szCs w:val="20"/>
                <w:lang w:val="en-US"/>
              </w:rPr>
              <w:t>符合杭发公司</w:t>
            </w:r>
            <w:proofErr w:type="gramEnd"/>
            <w:r w:rsidR="00372DCB" w:rsidRPr="001C4A46">
              <w:rPr>
                <w:rFonts w:asciiTheme="minorEastAsia" w:eastAsiaTheme="minorEastAsia" w:hAnsiTheme="minorEastAsia" w:hint="eastAsia"/>
                <w:sz w:val="20"/>
                <w:szCs w:val="20"/>
                <w:lang w:val="en-US"/>
              </w:rPr>
              <w:t>发动机储存、运输以及质量防护需求的循环包装（</w:t>
            </w:r>
            <w:proofErr w:type="gramStart"/>
            <w:r w:rsidR="00372DCB" w:rsidRPr="001C4A46">
              <w:rPr>
                <w:rFonts w:asciiTheme="minorEastAsia" w:eastAsiaTheme="minorEastAsia" w:hAnsiTheme="minorEastAsia" w:hint="eastAsia"/>
                <w:sz w:val="20"/>
                <w:szCs w:val="20"/>
                <w:lang w:val="en-US"/>
              </w:rPr>
              <w:t>含撑脚</w:t>
            </w:r>
            <w:proofErr w:type="gramEnd"/>
            <w:r w:rsidR="00372DCB" w:rsidRPr="001C4A46">
              <w:rPr>
                <w:rFonts w:asciiTheme="minorEastAsia" w:eastAsiaTheme="minorEastAsia" w:hAnsiTheme="minorEastAsia" w:hint="eastAsia"/>
                <w:sz w:val="20"/>
                <w:szCs w:val="20"/>
                <w:lang w:val="en-US"/>
              </w:rPr>
              <w:t>、固定螺栓等）；</w:t>
            </w:r>
          </w:p>
          <w:p w:rsidR="00372DCB" w:rsidRPr="001C4A46" w:rsidRDefault="00F9751C" w:rsidP="00B93346">
            <w:pPr>
              <w:jc w:val="both"/>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2</w:t>
            </w:r>
            <w:r w:rsidRPr="001C4A46">
              <w:rPr>
                <w:rFonts w:asciiTheme="minorEastAsia" w:eastAsiaTheme="minorEastAsia" w:hAnsiTheme="minorEastAsia"/>
                <w:sz w:val="20"/>
                <w:szCs w:val="20"/>
                <w:lang w:val="en-US"/>
              </w:rPr>
              <w:t>.</w:t>
            </w:r>
            <w:proofErr w:type="gramStart"/>
            <w:r w:rsidR="00372DCB" w:rsidRPr="001C4A46">
              <w:rPr>
                <w:rFonts w:asciiTheme="minorEastAsia" w:eastAsiaTheme="minorEastAsia" w:hAnsiTheme="minorEastAsia" w:hint="eastAsia"/>
                <w:sz w:val="20"/>
                <w:szCs w:val="20"/>
                <w:lang w:val="en-US"/>
              </w:rPr>
              <w:t>负责杭发公司</w:t>
            </w:r>
            <w:proofErr w:type="gramEnd"/>
            <w:r w:rsidR="00372DCB" w:rsidRPr="001C4A46">
              <w:rPr>
                <w:rFonts w:asciiTheme="minorEastAsia" w:eastAsiaTheme="minorEastAsia" w:hAnsiTheme="minorEastAsia" w:hint="eastAsia"/>
                <w:sz w:val="20"/>
                <w:szCs w:val="20"/>
                <w:lang w:val="en-US"/>
              </w:rPr>
              <w:t>内配送、主机厂处的回收整理、</w:t>
            </w:r>
            <w:proofErr w:type="gramStart"/>
            <w:r w:rsidR="00372DCB" w:rsidRPr="001C4A46">
              <w:rPr>
                <w:rFonts w:asciiTheme="minorEastAsia" w:eastAsiaTheme="minorEastAsia" w:hAnsiTheme="minorEastAsia" w:hint="eastAsia"/>
                <w:sz w:val="20"/>
                <w:szCs w:val="20"/>
                <w:lang w:val="en-US"/>
              </w:rPr>
              <w:t>运输返空及</w:t>
            </w:r>
            <w:proofErr w:type="gramEnd"/>
            <w:r w:rsidR="00372DCB" w:rsidRPr="001C4A46">
              <w:rPr>
                <w:rFonts w:asciiTheme="minorEastAsia" w:eastAsiaTheme="minorEastAsia" w:hAnsiTheme="minorEastAsia" w:hint="eastAsia"/>
                <w:sz w:val="20"/>
                <w:szCs w:val="20"/>
                <w:lang w:val="en-US"/>
              </w:rPr>
              <w:t>厂外存储、维修维护、短驳运输等；</w:t>
            </w:r>
          </w:p>
          <w:p w:rsidR="00372DCB" w:rsidRPr="001C4A46" w:rsidRDefault="00F9751C" w:rsidP="00B93346">
            <w:pPr>
              <w:widowControl/>
              <w:autoSpaceDE/>
              <w:autoSpaceDN/>
              <w:jc w:val="both"/>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3</w:t>
            </w:r>
            <w:r w:rsidRPr="001C4A46">
              <w:rPr>
                <w:rFonts w:asciiTheme="minorEastAsia" w:eastAsiaTheme="minorEastAsia" w:hAnsiTheme="minorEastAsia"/>
                <w:sz w:val="20"/>
                <w:szCs w:val="20"/>
                <w:lang w:val="en-US"/>
              </w:rPr>
              <w:t>.</w:t>
            </w:r>
            <w:r w:rsidR="00372DCB" w:rsidRPr="001C4A46">
              <w:rPr>
                <w:rFonts w:asciiTheme="minorEastAsia" w:eastAsiaTheme="minorEastAsia" w:hAnsiTheme="minorEastAsia" w:hint="eastAsia"/>
                <w:sz w:val="20"/>
                <w:szCs w:val="20"/>
                <w:lang w:val="en-US"/>
              </w:rPr>
              <w:t>满足预计业务量及单月最高产量8500台的循环包装的周转数量；</w:t>
            </w:r>
          </w:p>
          <w:p w:rsidR="00372DCB" w:rsidRPr="001C4A46" w:rsidRDefault="00F9751C" w:rsidP="00B93346">
            <w:pPr>
              <w:widowControl/>
              <w:autoSpaceDE/>
              <w:autoSpaceDN/>
              <w:jc w:val="both"/>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4</w:t>
            </w:r>
            <w:r w:rsidRPr="001C4A46">
              <w:rPr>
                <w:rFonts w:asciiTheme="minorEastAsia" w:eastAsiaTheme="minorEastAsia" w:hAnsiTheme="minorEastAsia"/>
                <w:sz w:val="20"/>
                <w:szCs w:val="20"/>
                <w:lang w:val="en-US"/>
              </w:rPr>
              <w:t>.</w:t>
            </w:r>
            <w:r w:rsidR="00372DCB" w:rsidRPr="001C4A46">
              <w:rPr>
                <w:rFonts w:asciiTheme="minorEastAsia" w:eastAsiaTheme="minorEastAsia" w:hAnsiTheme="minorEastAsia" w:hint="eastAsia"/>
                <w:sz w:val="20"/>
                <w:szCs w:val="20"/>
                <w:lang w:val="en-US"/>
              </w:rPr>
              <w:t>提供发动机在运输过程中防风帆布罩（含帆布罩配送、包装）；</w:t>
            </w:r>
          </w:p>
          <w:p w:rsidR="00372DCB" w:rsidRPr="001C4A46" w:rsidRDefault="00F9751C" w:rsidP="00B93346">
            <w:pPr>
              <w:widowControl/>
              <w:autoSpaceDE/>
              <w:autoSpaceDN/>
              <w:jc w:val="both"/>
              <w:rPr>
                <w:rFonts w:asciiTheme="minorEastAsia" w:eastAsiaTheme="minorEastAsia" w:hAnsiTheme="minorEastAsia"/>
                <w:sz w:val="20"/>
                <w:szCs w:val="20"/>
                <w:lang w:val="en-US"/>
              </w:rPr>
            </w:pPr>
            <w:r w:rsidRPr="001C4A46">
              <w:rPr>
                <w:rFonts w:asciiTheme="minorEastAsia" w:eastAsiaTheme="minorEastAsia" w:hAnsiTheme="minorEastAsia"/>
                <w:sz w:val="20"/>
                <w:szCs w:val="20"/>
                <w:lang w:val="en-US"/>
              </w:rPr>
              <w:t>5.</w:t>
            </w:r>
            <w:r w:rsidR="00372DCB" w:rsidRPr="001C4A46">
              <w:rPr>
                <w:rFonts w:asciiTheme="minorEastAsia" w:eastAsiaTheme="minorEastAsia" w:hAnsiTheme="minorEastAsia" w:hint="eastAsia"/>
                <w:sz w:val="20"/>
                <w:szCs w:val="20"/>
                <w:lang w:val="en-US"/>
              </w:rPr>
              <w:t>提供循环包装在使用过</w:t>
            </w:r>
            <w:r w:rsidR="00B93346" w:rsidRPr="001C4A46">
              <w:rPr>
                <w:rFonts w:asciiTheme="minorEastAsia" w:eastAsiaTheme="minorEastAsia" w:hAnsiTheme="minorEastAsia" w:hint="eastAsia"/>
                <w:sz w:val="20"/>
                <w:szCs w:val="20"/>
                <w:lang w:val="en-US"/>
              </w:rPr>
              <w:t>程中的清理、维护以及配送包装服务，同时提供使用过程中所有易损件。</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r w:rsidRPr="001C4A46">
              <w:rPr>
                <w:sz w:val="20"/>
                <w:szCs w:val="20"/>
              </w:rPr>
              <w:t>双班</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372DCB" w:rsidRPr="001C4A46" w:rsidRDefault="00372DCB" w:rsidP="00B93346">
            <w:pPr>
              <w:widowControl/>
              <w:jc w:val="both"/>
              <w:rPr>
                <w:sz w:val="20"/>
                <w:szCs w:val="20"/>
                <w:lang w:bidi="ar"/>
              </w:rPr>
            </w:pPr>
            <w:r w:rsidRPr="001C4A46">
              <w:rPr>
                <w:rFonts w:hint="eastAsia"/>
                <w:sz w:val="20"/>
                <w:szCs w:val="20"/>
                <w:lang w:bidi="ar"/>
              </w:rPr>
              <w:t>1</w:t>
            </w:r>
            <w:r w:rsidRPr="001C4A46">
              <w:rPr>
                <w:sz w:val="20"/>
                <w:szCs w:val="20"/>
                <w:lang w:bidi="ar"/>
              </w:rPr>
              <w:t>.</w:t>
            </w:r>
            <w:r w:rsidRPr="001C4A46">
              <w:rPr>
                <w:rFonts w:hint="eastAsia"/>
                <w:sz w:val="20"/>
                <w:szCs w:val="20"/>
                <w:lang w:bidi="ar"/>
              </w:rPr>
              <w:t>投标方自备转运叉车等转运设备</w:t>
            </w:r>
            <w:r w:rsidR="00717C2C">
              <w:rPr>
                <w:rFonts w:hint="eastAsia"/>
                <w:sz w:val="20"/>
                <w:szCs w:val="20"/>
                <w:lang w:bidi="ar"/>
              </w:rPr>
              <w:t>并负责维修及能耗</w:t>
            </w:r>
            <w:r w:rsidR="00041F92">
              <w:rPr>
                <w:rFonts w:hint="eastAsia"/>
                <w:sz w:val="20"/>
                <w:szCs w:val="20"/>
                <w:lang w:bidi="ar"/>
              </w:rPr>
              <w:t>，自备存储及维修场地</w:t>
            </w:r>
            <w:r w:rsidRPr="001C4A46">
              <w:rPr>
                <w:rFonts w:hint="eastAsia"/>
                <w:sz w:val="20"/>
                <w:szCs w:val="20"/>
                <w:lang w:bidi="ar"/>
              </w:rPr>
              <w:t>；</w:t>
            </w:r>
          </w:p>
          <w:p w:rsidR="00372DCB" w:rsidRPr="001C4A46" w:rsidRDefault="00372DCB" w:rsidP="00B93346">
            <w:pPr>
              <w:widowControl/>
              <w:jc w:val="both"/>
              <w:rPr>
                <w:sz w:val="20"/>
                <w:szCs w:val="20"/>
                <w:lang w:bidi="ar"/>
              </w:rPr>
            </w:pPr>
            <w:r w:rsidRPr="001C4A46">
              <w:rPr>
                <w:rFonts w:hint="eastAsia"/>
                <w:sz w:val="20"/>
                <w:szCs w:val="20"/>
                <w:lang w:bidi="ar"/>
              </w:rPr>
              <w:t>2</w:t>
            </w:r>
            <w:r w:rsidRPr="001C4A46">
              <w:rPr>
                <w:sz w:val="20"/>
                <w:szCs w:val="20"/>
                <w:lang w:bidi="ar"/>
              </w:rPr>
              <w:t>.</w:t>
            </w:r>
            <w:r w:rsidRPr="00A608D5">
              <w:rPr>
                <w:sz w:val="20"/>
                <w:szCs w:val="20"/>
                <w:lang w:bidi="ar"/>
              </w:rPr>
              <w:t>新供方</w:t>
            </w:r>
            <w:r w:rsidRPr="00A608D5">
              <w:rPr>
                <w:rFonts w:hint="eastAsia"/>
                <w:sz w:val="20"/>
                <w:szCs w:val="20"/>
                <w:lang w:bidi="ar"/>
              </w:rPr>
              <w:t>中标后，如需接</w:t>
            </w:r>
            <w:r w:rsidRPr="001C4A46">
              <w:rPr>
                <w:rFonts w:hint="eastAsia"/>
                <w:sz w:val="20"/>
                <w:szCs w:val="20"/>
                <w:lang w:bidi="ar"/>
              </w:rPr>
              <w:t>收</w:t>
            </w:r>
            <w:proofErr w:type="gramStart"/>
            <w:r w:rsidRPr="001C4A46">
              <w:rPr>
                <w:rFonts w:hint="eastAsia"/>
                <w:sz w:val="20"/>
                <w:szCs w:val="20"/>
                <w:lang w:bidi="ar"/>
              </w:rPr>
              <w:t>原供方杭发专用</w:t>
            </w:r>
            <w:proofErr w:type="gramEnd"/>
            <w:r w:rsidRPr="001C4A46">
              <w:rPr>
                <w:rFonts w:hint="eastAsia"/>
                <w:sz w:val="20"/>
                <w:szCs w:val="20"/>
                <w:lang w:bidi="ar"/>
              </w:rPr>
              <w:t>的循环包装，价格由三方共同确认；</w:t>
            </w:r>
          </w:p>
          <w:p w:rsidR="00372DCB" w:rsidRPr="001C4A46" w:rsidRDefault="00372DCB" w:rsidP="00B93346">
            <w:pPr>
              <w:widowControl/>
              <w:jc w:val="both"/>
              <w:rPr>
                <w:sz w:val="20"/>
                <w:szCs w:val="20"/>
                <w:lang w:bidi="ar"/>
              </w:rPr>
            </w:pPr>
            <w:r w:rsidRPr="001C4A46">
              <w:rPr>
                <w:sz w:val="20"/>
                <w:szCs w:val="20"/>
                <w:lang w:bidi="ar"/>
              </w:rPr>
              <w:t>3.循环包装整理返空地点包含卡车、济南商用车、济宁商用车、特种车等主机厂。</w:t>
            </w:r>
          </w:p>
          <w:p w:rsidR="00372DCB" w:rsidRPr="001C4A46" w:rsidRDefault="00372DCB" w:rsidP="00B93346">
            <w:pPr>
              <w:widowControl/>
              <w:jc w:val="both"/>
              <w:rPr>
                <w:sz w:val="20"/>
                <w:szCs w:val="20"/>
                <w:lang w:bidi="ar"/>
              </w:rPr>
            </w:pPr>
            <w:r w:rsidRPr="001C4A46">
              <w:rPr>
                <w:sz w:val="20"/>
                <w:szCs w:val="20"/>
                <w:lang w:bidi="ar"/>
              </w:rPr>
              <w:t>4.因投标方原因导致的循环包装不足，需使用木托盘的，由投标方承担相应费用（招标方只按循环包装价格进行支付）。</w:t>
            </w:r>
          </w:p>
        </w:tc>
      </w:tr>
      <w:tr w:rsidR="00372DCB" w:rsidTr="00F9751C">
        <w:trPr>
          <w:trHeight w:val="706"/>
        </w:trPr>
        <w:tc>
          <w:tcPr>
            <w:tcW w:w="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B93346">
            <w:pPr>
              <w:widowControl/>
              <w:autoSpaceDE/>
              <w:autoSpaceDN/>
              <w:jc w:val="center"/>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斯</w:t>
            </w:r>
            <w:proofErr w:type="gramStart"/>
            <w:r w:rsidRPr="001C4A46">
              <w:rPr>
                <w:rFonts w:asciiTheme="minorEastAsia" w:eastAsiaTheme="minorEastAsia" w:hAnsiTheme="minorEastAsia" w:hint="eastAsia"/>
                <w:sz w:val="20"/>
                <w:szCs w:val="20"/>
                <w:lang w:val="en-US"/>
              </w:rPr>
              <w:t>太</w:t>
            </w:r>
            <w:proofErr w:type="gramEnd"/>
            <w:r w:rsidRPr="001C4A46">
              <w:rPr>
                <w:rFonts w:asciiTheme="minorEastAsia" w:eastAsiaTheme="minorEastAsia" w:hAnsiTheme="minorEastAsia" w:hint="eastAsia"/>
                <w:sz w:val="20"/>
                <w:szCs w:val="20"/>
                <w:lang w:val="en-US"/>
              </w:rPr>
              <w:t>尔系列发动机循环包装（A7</w:t>
            </w:r>
            <w:r w:rsidRPr="001C4A46">
              <w:rPr>
                <w:rFonts w:asciiTheme="minorEastAsia" w:eastAsiaTheme="minorEastAsia" w:hAnsiTheme="minorEastAsia"/>
                <w:sz w:val="20"/>
                <w:szCs w:val="20"/>
                <w:lang w:val="en-US"/>
              </w:rPr>
              <w:t>/</w:t>
            </w:r>
            <w:r w:rsidRPr="001C4A46">
              <w:rPr>
                <w:rFonts w:asciiTheme="minorEastAsia" w:eastAsiaTheme="minorEastAsia" w:hAnsiTheme="minorEastAsia" w:hint="eastAsia"/>
                <w:sz w:val="20"/>
                <w:szCs w:val="20"/>
                <w:lang w:val="en-US"/>
              </w:rPr>
              <w:t>D12）</w:t>
            </w:r>
          </w:p>
        </w:tc>
        <w:tc>
          <w:tcPr>
            <w:tcW w:w="4111" w:type="dxa"/>
            <w:vMerge/>
            <w:tcBorders>
              <w:left w:val="single" w:sz="4" w:space="0" w:color="auto"/>
              <w:right w:val="single" w:sz="4" w:space="0" w:color="auto"/>
            </w:tcBorders>
            <w:shd w:val="clear" w:color="000000" w:fill="FFFFFF"/>
            <w:vAlign w:val="center"/>
          </w:tcPr>
          <w:p w:rsidR="00372DCB" w:rsidRPr="001C4A46" w:rsidRDefault="00372DCB" w:rsidP="00766A3B">
            <w:pPr>
              <w:widowControl/>
              <w:rPr>
                <w:sz w:val="20"/>
                <w:szCs w:val="20"/>
                <w:lang w:bidi="ar"/>
              </w:rPr>
            </w:pPr>
          </w:p>
        </w:tc>
        <w:tc>
          <w:tcPr>
            <w:tcW w:w="709" w:type="dxa"/>
            <w:vMerge/>
            <w:tcBorders>
              <w:left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p>
        </w:tc>
        <w:tc>
          <w:tcPr>
            <w:tcW w:w="2693" w:type="dxa"/>
            <w:vMerge/>
            <w:tcBorders>
              <w:left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lang w:bidi="ar"/>
              </w:rPr>
            </w:pPr>
          </w:p>
        </w:tc>
      </w:tr>
      <w:tr w:rsidR="00372DCB" w:rsidTr="00F9751C">
        <w:trPr>
          <w:trHeight w:val="706"/>
        </w:trPr>
        <w:tc>
          <w:tcPr>
            <w:tcW w:w="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72DCB" w:rsidRPr="001C4A46" w:rsidRDefault="00372DCB" w:rsidP="00B93346">
            <w:pPr>
              <w:widowControl/>
              <w:autoSpaceDE/>
              <w:autoSpaceDN/>
              <w:jc w:val="center"/>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MC系列发动机循环包装</w:t>
            </w:r>
          </w:p>
          <w:p w:rsidR="00372DCB" w:rsidRPr="001C4A46" w:rsidRDefault="00372DCB" w:rsidP="00B93346">
            <w:pPr>
              <w:widowControl/>
              <w:autoSpaceDE/>
              <w:autoSpaceDN/>
              <w:jc w:val="center"/>
              <w:rPr>
                <w:rFonts w:asciiTheme="minorEastAsia" w:eastAsiaTheme="minorEastAsia" w:hAnsiTheme="minorEastAsia"/>
                <w:sz w:val="20"/>
                <w:szCs w:val="20"/>
                <w:lang w:val="en-US"/>
              </w:rPr>
            </w:pPr>
            <w:r w:rsidRPr="001C4A46">
              <w:rPr>
                <w:rFonts w:asciiTheme="minorEastAsia" w:eastAsiaTheme="minorEastAsia" w:hAnsiTheme="minorEastAsia" w:hint="eastAsia"/>
                <w:sz w:val="20"/>
                <w:szCs w:val="20"/>
                <w:lang w:val="en-US"/>
              </w:rPr>
              <w:t>(含2种尺寸)</w:t>
            </w:r>
          </w:p>
        </w:tc>
        <w:tc>
          <w:tcPr>
            <w:tcW w:w="4111" w:type="dxa"/>
            <w:vMerge/>
            <w:tcBorders>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rPr>
                <w:sz w:val="20"/>
                <w:szCs w:val="20"/>
                <w:lang w:bidi="ar"/>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rPr>
            </w:pPr>
          </w:p>
        </w:tc>
        <w:tc>
          <w:tcPr>
            <w:tcW w:w="2693" w:type="dxa"/>
            <w:vMerge/>
            <w:tcBorders>
              <w:left w:val="single" w:sz="4" w:space="0" w:color="auto"/>
              <w:bottom w:val="single" w:sz="4" w:space="0" w:color="auto"/>
              <w:right w:val="single" w:sz="4" w:space="0" w:color="auto"/>
            </w:tcBorders>
            <w:shd w:val="clear" w:color="000000" w:fill="FFFFFF"/>
            <w:vAlign w:val="center"/>
          </w:tcPr>
          <w:p w:rsidR="00372DCB" w:rsidRPr="001C4A46" w:rsidRDefault="00372DCB" w:rsidP="00766A3B">
            <w:pPr>
              <w:widowControl/>
              <w:jc w:val="center"/>
              <w:rPr>
                <w:sz w:val="20"/>
                <w:szCs w:val="20"/>
                <w:lang w:bidi="ar"/>
              </w:rPr>
            </w:pPr>
          </w:p>
        </w:tc>
      </w:tr>
      <w:tr w:rsidR="00F9751C" w:rsidTr="00F9751C">
        <w:trPr>
          <w:trHeight w:val="706"/>
        </w:trPr>
        <w:tc>
          <w:tcPr>
            <w:tcW w:w="710" w:type="dxa"/>
            <w:vMerge w:val="restart"/>
            <w:tcBorders>
              <w:top w:val="single" w:sz="4" w:space="0" w:color="auto"/>
              <w:left w:val="single" w:sz="4" w:space="0" w:color="auto"/>
              <w:right w:val="single" w:sz="4" w:space="0" w:color="auto"/>
            </w:tcBorders>
            <w:shd w:val="clear" w:color="000000" w:fill="FFFFFF"/>
            <w:vAlign w:val="center"/>
          </w:tcPr>
          <w:p w:rsidR="00F9751C" w:rsidRPr="001C4A46" w:rsidRDefault="00F9751C" w:rsidP="00F9751C">
            <w:pPr>
              <w:widowControl/>
              <w:jc w:val="center"/>
              <w:rPr>
                <w:sz w:val="20"/>
                <w:szCs w:val="20"/>
              </w:rPr>
            </w:pPr>
            <w:r w:rsidRPr="001C4A46">
              <w:rPr>
                <w:sz w:val="20"/>
                <w:szCs w:val="20"/>
              </w:rPr>
              <w:t>四包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Pr="001C4A46" w:rsidRDefault="00F9751C" w:rsidP="00F9751C">
            <w:pPr>
              <w:widowControl/>
              <w:jc w:val="center"/>
              <w:rPr>
                <w:sz w:val="20"/>
                <w:szCs w:val="20"/>
              </w:rPr>
            </w:pPr>
            <w:r w:rsidRPr="001C4A46">
              <w:rPr>
                <w:rFonts w:hint="eastAsia"/>
                <w:sz w:val="20"/>
                <w:szCs w:val="20"/>
                <w:lang w:bidi="ar"/>
              </w:rPr>
              <w:t>总成</w:t>
            </w:r>
            <w:proofErr w:type="gramStart"/>
            <w:r w:rsidRPr="001C4A46">
              <w:rPr>
                <w:rFonts w:hint="eastAsia"/>
                <w:sz w:val="20"/>
                <w:szCs w:val="20"/>
                <w:lang w:bidi="ar"/>
              </w:rPr>
              <w:t>件管理</w:t>
            </w:r>
            <w:proofErr w:type="gramEnd"/>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Default="00F9751C" w:rsidP="00B93346">
            <w:pPr>
              <w:widowControl/>
              <w:autoSpaceDE/>
              <w:autoSpaceDN/>
              <w:jc w:val="both"/>
              <w:rPr>
                <w:color w:val="000000"/>
                <w:kern w:val="24"/>
                <w:sz w:val="20"/>
                <w:szCs w:val="20"/>
                <w:lang w:val="en-US" w:bidi="ar-SA"/>
              </w:rPr>
            </w:pPr>
            <w:r w:rsidRPr="001C4A46">
              <w:rPr>
                <w:rFonts w:hint="eastAsia"/>
                <w:color w:val="000000"/>
                <w:kern w:val="24"/>
                <w:sz w:val="20"/>
                <w:szCs w:val="20"/>
                <w:lang w:val="en-US" w:bidi="ar-SA"/>
              </w:rPr>
              <w:t>发动机铲运入库、仓储管理、改制铲运、</w:t>
            </w:r>
            <w:proofErr w:type="gramStart"/>
            <w:r w:rsidRPr="001C4A46">
              <w:rPr>
                <w:rFonts w:hint="eastAsia"/>
                <w:color w:val="000000"/>
                <w:kern w:val="24"/>
                <w:sz w:val="20"/>
                <w:szCs w:val="20"/>
                <w:lang w:val="en-US" w:bidi="ar-SA"/>
              </w:rPr>
              <w:t>拣货发</w:t>
            </w:r>
            <w:proofErr w:type="gramEnd"/>
            <w:r w:rsidR="00B93346" w:rsidRPr="001C4A46">
              <w:rPr>
                <w:rFonts w:hint="eastAsia"/>
                <w:color w:val="000000"/>
                <w:kern w:val="24"/>
                <w:sz w:val="20"/>
                <w:szCs w:val="20"/>
                <w:lang w:val="en-US" w:bidi="ar-SA"/>
              </w:rPr>
              <w:t>交管理、领用出库、返回发动机管理等。</w:t>
            </w:r>
          </w:p>
          <w:p w:rsidR="009316F0" w:rsidRPr="009316F0" w:rsidRDefault="009316F0" w:rsidP="009316F0">
            <w:pPr>
              <w:pStyle w:val="a0"/>
              <w:rPr>
                <w:lang w:val="en-US" w:bidi="ar-SA"/>
              </w:rPr>
            </w:pPr>
            <w:r>
              <w:rPr>
                <w:lang w:val="en-US" w:bidi="ar-SA"/>
              </w:rPr>
              <w:t>负责发动机打包（含木包装装箱）、翻箱等。</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Pr="001C4A46" w:rsidRDefault="00F9751C" w:rsidP="00F9751C">
            <w:pPr>
              <w:widowControl/>
              <w:jc w:val="center"/>
              <w:rPr>
                <w:sz w:val="20"/>
                <w:szCs w:val="20"/>
              </w:rPr>
            </w:pPr>
            <w:r w:rsidRPr="001C4A46">
              <w:rPr>
                <w:rFonts w:hint="eastAsia"/>
                <w:sz w:val="20"/>
                <w:szCs w:val="20"/>
                <w:lang w:bidi="ar"/>
              </w:rPr>
              <w:t>双班</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F9751C" w:rsidRDefault="00247B4B" w:rsidP="00B93346">
            <w:pPr>
              <w:widowControl/>
              <w:jc w:val="both"/>
              <w:rPr>
                <w:sz w:val="20"/>
                <w:szCs w:val="20"/>
                <w:lang w:bidi="ar"/>
              </w:rPr>
            </w:pPr>
            <w:r>
              <w:rPr>
                <w:rFonts w:hint="eastAsia"/>
                <w:sz w:val="20"/>
                <w:szCs w:val="20"/>
                <w:lang w:bidi="ar"/>
              </w:rPr>
              <w:t>1</w:t>
            </w:r>
            <w:r>
              <w:rPr>
                <w:sz w:val="20"/>
                <w:szCs w:val="20"/>
                <w:lang w:bidi="ar"/>
              </w:rPr>
              <w:t>.</w:t>
            </w:r>
            <w:r w:rsidR="00F9751C" w:rsidRPr="001C4A46">
              <w:rPr>
                <w:sz w:val="20"/>
                <w:szCs w:val="20"/>
                <w:lang w:bidi="ar"/>
              </w:rPr>
              <w:t>装卸铲运及总成</w:t>
            </w:r>
            <w:proofErr w:type="gramStart"/>
            <w:r w:rsidR="00F9751C" w:rsidRPr="001C4A46">
              <w:rPr>
                <w:sz w:val="20"/>
                <w:szCs w:val="20"/>
                <w:lang w:bidi="ar"/>
              </w:rPr>
              <w:t>件管理</w:t>
            </w:r>
            <w:proofErr w:type="gramEnd"/>
            <w:r w:rsidR="00F9751C" w:rsidRPr="001C4A46">
              <w:rPr>
                <w:sz w:val="20"/>
                <w:szCs w:val="20"/>
                <w:lang w:bidi="ar"/>
              </w:rPr>
              <w:t>过程中的叉车等设备、工具</w:t>
            </w:r>
            <w:r w:rsidR="00717C2C">
              <w:rPr>
                <w:sz w:val="20"/>
                <w:szCs w:val="20"/>
                <w:lang w:bidi="ar"/>
              </w:rPr>
              <w:t>并负责</w:t>
            </w:r>
            <w:r w:rsidR="00717C2C">
              <w:rPr>
                <w:rFonts w:hint="eastAsia"/>
                <w:sz w:val="20"/>
                <w:szCs w:val="20"/>
                <w:lang w:bidi="ar"/>
              </w:rPr>
              <w:t>能</w:t>
            </w:r>
            <w:r w:rsidR="00F9751C" w:rsidRPr="001C4A46">
              <w:rPr>
                <w:sz w:val="20"/>
                <w:szCs w:val="20"/>
                <w:lang w:bidi="ar"/>
              </w:rPr>
              <w:t>耗</w:t>
            </w:r>
            <w:r w:rsidR="00717C2C">
              <w:rPr>
                <w:sz w:val="20"/>
                <w:szCs w:val="20"/>
                <w:lang w:bidi="ar"/>
              </w:rPr>
              <w:t>及维修</w:t>
            </w:r>
            <w:r w:rsidR="00F9751C" w:rsidRPr="001C4A46">
              <w:rPr>
                <w:sz w:val="20"/>
                <w:szCs w:val="20"/>
                <w:lang w:bidi="ar"/>
              </w:rPr>
              <w:t>。</w:t>
            </w:r>
          </w:p>
          <w:p w:rsidR="00AE3FF2" w:rsidRDefault="00247B4B" w:rsidP="00AE3FF2">
            <w:pPr>
              <w:pStyle w:val="a0"/>
              <w:rPr>
                <w:sz w:val="20"/>
                <w:szCs w:val="20"/>
                <w:lang w:bidi="ar"/>
              </w:rPr>
            </w:pPr>
            <w:r>
              <w:rPr>
                <w:rFonts w:hint="eastAsia"/>
                <w:sz w:val="20"/>
                <w:szCs w:val="20"/>
                <w:lang w:bidi="ar"/>
              </w:rPr>
              <w:t>2</w:t>
            </w:r>
            <w:r>
              <w:rPr>
                <w:sz w:val="20"/>
                <w:szCs w:val="20"/>
                <w:lang w:bidi="ar"/>
              </w:rPr>
              <w:t>.</w:t>
            </w:r>
            <w:r w:rsidR="00AE3FF2" w:rsidRPr="001C4A46">
              <w:rPr>
                <w:rFonts w:hint="eastAsia"/>
                <w:sz w:val="20"/>
                <w:szCs w:val="20"/>
                <w:lang w:bidi="ar"/>
              </w:rPr>
              <w:t xml:space="preserve">系统由招标方提供。　</w:t>
            </w:r>
          </w:p>
          <w:p w:rsidR="00247B4B" w:rsidRPr="00247B4B" w:rsidRDefault="00247B4B" w:rsidP="000F7F76">
            <w:pPr>
              <w:widowControl/>
              <w:jc w:val="both"/>
              <w:rPr>
                <w:color w:val="000000" w:themeColor="text1"/>
                <w:sz w:val="20"/>
                <w:szCs w:val="20"/>
                <w:lang w:bidi="ar"/>
              </w:rPr>
            </w:pPr>
            <w:r w:rsidRPr="00247B4B">
              <w:rPr>
                <w:rFonts w:hint="eastAsia"/>
                <w:sz w:val="20"/>
                <w:szCs w:val="20"/>
                <w:highlight w:val="yellow"/>
                <w:lang w:bidi="ar"/>
              </w:rPr>
              <w:t>3</w:t>
            </w:r>
            <w:r w:rsidRPr="00247B4B">
              <w:rPr>
                <w:sz w:val="20"/>
                <w:szCs w:val="20"/>
                <w:highlight w:val="yellow"/>
                <w:lang w:bidi="ar"/>
              </w:rPr>
              <w:t>.新供方</w:t>
            </w:r>
            <w:r w:rsidRPr="00247B4B">
              <w:rPr>
                <w:rFonts w:hint="eastAsia"/>
                <w:sz w:val="20"/>
                <w:szCs w:val="20"/>
                <w:highlight w:val="yellow"/>
                <w:lang w:bidi="ar"/>
              </w:rPr>
              <w:t>中标</w:t>
            </w:r>
            <w:r w:rsidR="003F3EF2">
              <w:rPr>
                <w:rFonts w:hint="eastAsia"/>
                <w:color w:val="000000" w:themeColor="text1"/>
                <w:sz w:val="20"/>
                <w:szCs w:val="20"/>
                <w:highlight w:val="yellow"/>
                <w:lang w:bidi="ar"/>
              </w:rPr>
              <w:t>后，要</w:t>
            </w:r>
            <w:r w:rsidRPr="00247B4B">
              <w:rPr>
                <w:rFonts w:hint="eastAsia"/>
                <w:color w:val="000000" w:themeColor="text1"/>
                <w:sz w:val="20"/>
                <w:szCs w:val="20"/>
                <w:highlight w:val="yellow"/>
                <w:lang w:bidi="ar"/>
              </w:rPr>
              <w:t>优先接收原物流商人员。</w:t>
            </w:r>
          </w:p>
        </w:tc>
      </w:tr>
      <w:tr w:rsidR="00F9751C" w:rsidTr="00F9751C">
        <w:trPr>
          <w:trHeight w:val="706"/>
        </w:trPr>
        <w:tc>
          <w:tcPr>
            <w:tcW w:w="710" w:type="dxa"/>
            <w:vMerge/>
            <w:tcBorders>
              <w:left w:val="single" w:sz="4" w:space="0" w:color="auto"/>
              <w:bottom w:val="single" w:sz="4" w:space="0" w:color="auto"/>
              <w:right w:val="single" w:sz="4" w:space="0" w:color="auto"/>
            </w:tcBorders>
            <w:shd w:val="clear" w:color="000000" w:fill="FFFFFF"/>
            <w:vAlign w:val="center"/>
          </w:tcPr>
          <w:p w:rsidR="00F9751C" w:rsidRPr="006349B0" w:rsidRDefault="00F9751C" w:rsidP="00F9751C">
            <w:pPr>
              <w:widowControl/>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Default="00F9751C" w:rsidP="00F9751C">
            <w:pPr>
              <w:widowControl/>
              <w:jc w:val="center"/>
              <w:rPr>
                <w:sz w:val="20"/>
                <w:szCs w:val="16"/>
                <w:lang w:bidi="ar"/>
              </w:rPr>
            </w:pPr>
            <w:r>
              <w:rPr>
                <w:rFonts w:hint="eastAsia"/>
                <w:sz w:val="20"/>
                <w:szCs w:val="16"/>
                <w:lang w:bidi="ar"/>
              </w:rPr>
              <w:t>发动机装车</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Pr="00F9751C" w:rsidRDefault="00F9751C" w:rsidP="00F9751C">
            <w:pPr>
              <w:widowControl/>
              <w:autoSpaceDE/>
              <w:autoSpaceDN/>
              <w:jc w:val="both"/>
              <w:rPr>
                <w:sz w:val="20"/>
                <w:szCs w:val="16"/>
                <w:lang w:bidi="ar"/>
              </w:rPr>
            </w:pPr>
            <w:r w:rsidRPr="00F9751C">
              <w:rPr>
                <w:sz w:val="20"/>
                <w:szCs w:val="16"/>
                <w:lang w:bidi="ar"/>
              </w:rPr>
              <w:t>发动机装车</w:t>
            </w:r>
            <w:r w:rsidR="00B93346">
              <w:rPr>
                <w:rFonts w:hint="eastAsia"/>
                <w:sz w:val="20"/>
                <w:szCs w:val="16"/>
                <w:lang w:bidi="ar"/>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9751C" w:rsidRDefault="00F9751C" w:rsidP="00F9751C">
            <w:pPr>
              <w:widowControl/>
              <w:jc w:val="center"/>
              <w:rPr>
                <w:sz w:val="20"/>
                <w:szCs w:val="16"/>
                <w:lang w:bidi="ar"/>
              </w:rPr>
            </w:pPr>
            <w:r>
              <w:rPr>
                <w:rFonts w:hint="eastAsia"/>
                <w:sz w:val="20"/>
                <w:szCs w:val="16"/>
                <w:lang w:bidi="ar"/>
              </w:rPr>
              <w:t>单班</w:t>
            </w:r>
          </w:p>
        </w:tc>
        <w:tc>
          <w:tcPr>
            <w:tcW w:w="2693" w:type="dxa"/>
            <w:vMerge/>
            <w:tcBorders>
              <w:left w:val="single" w:sz="4" w:space="0" w:color="auto"/>
              <w:bottom w:val="single" w:sz="4" w:space="0" w:color="auto"/>
              <w:right w:val="single" w:sz="4" w:space="0" w:color="auto"/>
            </w:tcBorders>
            <w:shd w:val="clear" w:color="000000" w:fill="FFFFFF"/>
            <w:vAlign w:val="center"/>
          </w:tcPr>
          <w:p w:rsidR="00F9751C" w:rsidRPr="00D30895" w:rsidRDefault="00F9751C" w:rsidP="00F9751C">
            <w:pPr>
              <w:widowControl/>
              <w:jc w:val="center"/>
              <w:rPr>
                <w:sz w:val="20"/>
                <w:szCs w:val="16"/>
                <w:lang w:bidi="ar"/>
              </w:rPr>
            </w:pPr>
          </w:p>
        </w:tc>
      </w:tr>
    </w:tbl>
    <w:p w:rsidR="00941A22" w:rsidRDefault="00941A22">
      <w:pPr>
        <w:pStyle w:val="a7"/>
        <w:spacing w:line="360" w:lineRule="auto"/>
        <w:rPr>
          <w:rFonts w:ascii="黑体" w:eastAsia="黑体" w:hAnsi="黑体" w:cs="宋体"/>
          <w:b/>
          <w:bCs/>
          <w:sz w:val="28"/>
          <w:szCs w:val="28"/>
        </w:rPr>
      </w:pPr>
      <w:bookmarkStart w:id="27" w:name="_Toc44077636"/>
      <w:bookmarkStart w:id="28" w:name="_Toc44077687"/>
      <w:bookmarkStart w:id="29" w:name="_Toc47031006"/>
    </w:p>
    <w:p w:rsidR="003B2D64" w:rsidRDefault="00C30D09">
      <w:pPr>
        <w:pStyle w:val="a7"/>
        <w:spacing w:line="360" w:lineRule="auto"/>
        <w:rPr>
          <w:rFonts w:ascii="黑体" w:eastAsia="黑体" w:hAnsi="黑体" w:cs="宋体"/>
          <w:b/>
          <w:bCs/>
          <w:sz w:val="28"/>
          <w:szCs w:val="28"/>
        </w:rPr>
      </w:pPr>
      <w:r>
        <w:rPr>
          <w:rFonts w:ascii="黑体" w:eastAsia="黑体" w:hAnsi="黑体" w:cs="宋体" w:hint="eastAsia"/>
          <w:b/>
          <w:bCs/>
          <w:sz w:val="28"/>
          <w:szCs w:val="28"/>
        </w:rPr>
        <w:lastRenderedPageBreak/>
        <w:t>三</w:t>
      </w:r>
      <w:r>
        <w:rPr>
          <w:rFonts w:ascii="黑体" w:eastAsia="黑体" w:hAnsi="黑体" w:cs="宋体"/>
          <w:b/>
          <w:bCs/>
          <w:sz w:val="28"/>
          <w:szCs w:val="28"/>
        </w:rPr>
        <w:t>、运行管理要求</w:t>
      </w:r>
      <w:bookmarkEnd w:id="27"/>
      <w:bookmarkEnd w:id="28"/>
      <w:bookmarkEnd w:id="29"/>
    </w:p>
    <w:p w:rsidR="003B2D64" w:rsidRPr="00014875" w:rsidRDefault="00C30D09" w:rsidP="004F4053">
      <w:pPr>
        <w:jc w:val="both"/>
        <w:rPr>
          <w:sz w:val="21"/>
          <w:szCs w:val="21"/>
        </w:rPr>
      </w:pPr>
      <w:bookmarkStart w:id="30" w:name="_Toc44077688"/>
      <w:bookmarkStart w:id="31" w:name="_Toc44077637"/>
      <w:bookmarkStart w:id="32" w:name="_Toc47031007"/>
      <w:r w:rsidRPr="00014875">
        <w:rPr>
          <w:sz w:val="21"/>
          <w:szCs w:val="21"/>
        </w:rPr>
        <w:t>1、标准化要求</w:t>
      </w:r>
      <w:bookmarkEnd w:id="30"/>
      <w:bookmarkEnd w:id="31"/>
      <w:bookmarkEnd w:id="32"/>
    </w:p>
    <w:p w:rsidR="003B2D64" w:rsidRPr="00014875" w:rsidRDefault="00C30D09" w:rsidP="004F4053">
      <w:pPr>
        <w:jc w:val="both"/>
        <w:rPr>
          <w:sz w:val="21"/>
          <w:szCs w:val="21"/>
        </w:rPr>
      </w:pPr>
      <w:r w:rsidRPr="00014875">
        <w:rPr>
          <w:sz w:val="21"/>
          <w:szCs w:val="21"/>
        </w:rPr>
        <w:t>投标人应针对收货、转运、</w:t>
      </w:r>
      <w:r w:rsidRPr="00014875">
        <w:rPr>
          <w:rFonts w:hint="eastAsia"/>
          <w:sz w:val="21"/>
          <w:szCs w:val="21"/>
        </w:rPr>
        <w:t>暂</w:t>
      </w:r>
      <w:r w:rsidR="00DB741D" w:rsidRPr="00014875">
        <w:rPr>
          <w:sz w:val="21"/>
          <w:szCs w:val="21"/>
        </w:rPr>
        <w:t>储、分拣、</w:t>
      </w:r>
      <w:r w:rsidR="00AE3FF2">
        <w:rPr>
          <w:sz w:val="21"/>
          <w:szCs w:val="21"/>
        </w:rPr>
        <w:t>配送、</w:t>
      </w:r>
      <w:r w:rsidR="00DB741D" w:rsidRPr="00014875">
        <w:rPr>
          <w:sz w:val="21"/>
          <w:szCs w:val="21"/>
        </w:rPr>
        <w:t>发运等物流操作环节建立流程文件，并将其</w:t>
      </w:r>
      <w:r w:rsidRPr="00014875">
        <w:rPr>
          <w:sz w:val="21"/>
          <w:szCs w:val="21"/>
        </w:rPr>
        <w:t>用于指导员工的日常操作。相关流程文件包括但不限于以下内容：</w:t>
      </w:r>
    </w:p>
    <w:p w:rsidR="003B2D64" w:rsidRPr="00014875" w:rsidRDefault="00C30D09" w:rsidP="004F4053">
      <w:pPr>
        <w:jc w:val="both"/>
        <w:rPr>
          <w:sz w:val="21"/>
          <w:szCs w:val="21"/>
        </w:rPr>
      </w:pPr>
      <w:r w:rsidRPr="00014875">
        <w:rPr>
          <w:sz w:val="21"/>
          <w:szCs w:val="21"/>
        </w:rPr>
        <w:t>数据管理文件</w:t>
      </w:r>
    </w:p>
    <w:p w:rsidR="003B2D64" w:rsidRPr="00014875" w:rsidRDefault="00C30D09" w:rsidP="004F4053">
      <w:pPr>
        <w:jc w:val="both"/>
        <w:rPr>
          <w:sz w:val="21"/>
          <w:szCs w:val="21"/>
        </w:rPr>
      </w:pPr>
      <w:r w:rsidRPr="00014875">
        <w:rPr>
          <w:sz w:val="21"/>
          <w:szCs w:val="21"/>
        </w:rPr>
        <w:t>涉及岗位的标准作业指导书（SOP）</w:t>
      </w:r>
    </w:p>
    <w:p w:rsidR="003B2D64" w:rsidRPr="00014875" w:rsidRDefault="00C30D09" w:rsidP="004F4053">
      <w:pPr>
        <w:jc w:val="both"/>
        <w:rPr>
          <w:sz w:val="21"/>
          <w:szCs w:val="21"/>
        </w:rPr>
      </w:pPr>
      <w:r w:rsidRPr="00014875">
        <w:rPr>
          <w:sz w:val="21"/>
          <w:szCs w:val="21"/>
        </w:rPr>
        <w:t>批次管理文件</w:t>
      </w:r>
    </w:p>
    <w:p w:rsidR="003B2D64" w:rsidRPr="00014875" w:rsidRDefault="00C30D09" w:rsidP="004F4053">
      <w:pPr>
        <w:jc w:val="both"/>
        <w:rPr>
          <w:sz w:val="21"/>
          <w:szCs w:val="21"/>
        </w:rPr>
      </w:pPr>
      <w:r w:rsidRPr="00014875">
        <w:rPr>
          <w:sz w:val="21"/>
          <w:szCs w:val="21"/>
        </w:rPr>
        <w:t>MAX/MIN管理文件</w:t>
      </w:r>
    </w:p>
    <w:p w:rsidR="003B2D64" w:rsidRPr="00014875" w:rsidRDefault="00C30D09" w:rsidP="004F4053">
      <w:pPr>
        <w:jc w:val="both"/>
        <w:rPr>
          <w:sz w:val="21"/>
          <w:szCs w:val="21"/>
        </w:rPr>
      </w:pPr>
      <w:r w:rsidRPr="00014875">
        <w:rPr>
          <w:sz w:val="21"/>
          <w:szCs w:val="21"/>
        </w:rPr>
        <w:t>物料出入库管理文件</w:t>
      </w:r>
      <w:r w:rsidRPr="00014875">
        <w:rPr>
          <w:rFonts w:hint="eastAsia"/>
          <w:sz w:val="21"/>
          <w:szCs w:val="21"/>
        </w:rPr>
        <w:t>（FIFO不</w:t>
      </w:r>
      <w:r w:rsidRPr="00014875">
        <w:rPr>
          <w:sz w:val="21"/>
          <w:szCs w:val="21"/>
        </w:rPr>
        <w:t>完全适用</w:t>
      </w:r>
      <w:r w:rsidRPr="00014875">
        <w:rPr>
          <w:rFonts w:hint="eastAsia"/>
          <w:sz w:val="21"/>
          <w:szCs w:val="21"/>
        </w:rPr>
        <w:t>）</w:t>
      </w:r>
    </w:p>
    <w:p w:rsidR="003B2D64" w:rsidRPr="00014875" w:rsidRDefault="00C30D09" w:rsidP="004F4053">
      <w:pPr>
        <w:jc w:val="both"/>
        <w:rPr>
          <w:sz w:val="21"/>
          <w:szCs w:val="21"/>
        </w:rPr>
      </w:pPr>
      <w:r w:rsidRPr="00014875">
        <w:rPr>
          <w:sz w:val="21"/>
          <w:szCs w:val="21"/>
        </w:rPr>
        <w:t>工程变更（断点）管理文件</w:t>
      </w:r>
    </w:p>
    <w:p w:rsidR="003B2D64" w:rsidRPr="00014875" w:rsidRDefault="00C30D09" w:rsidP="004F4053">
      <w:pPr>
        <w:jc w:val="both"/>
        <w:rPr>
          <w:sz w:val="21"/>
          <w:szCs w:val="21"/>
        </w:rPr>
      </w:pPr>
      <w:r w:rsidRPr="00014875">
        <w:rPr>
          <w:sz w:val="21"/>
          <w:szCs w:val="21"/>
        </w:rPr>
        <w:t>预警流程文件</w:t>
      </w:r>
    </w:p>
    <w:p w:rsidR="003B2D64" w:rsidRPr="00014875" w:rsidRDefault="00C30D09" w:rsidP="004F4053">
      <w:pPr>
        <w:jc w:val="both"/>
        <w:rPr>
          <w:sz w:val="21"/>
          <w:szCs w:val="21"/>
        </w:rPr>
      </w:pPr>
      <w:r w:rsidRPr="00014875">
        <w:rPr>
          <w:sz w:val="21"/>
          <w:szCs w:val="21"/>
        </w:rPr>
        <w:t>盘点流程文件</w:t>
      </w:r>
    </w:p>
    <w:p w:rsidR="003B2D64" w:rsidRPr="00014875" w:rsidRDefault="00C30D09" w:rsidP="004F4053">
      <w:pPr>
        <w:jc w:val="both"/>
        <w:rPr>
          <w:sz w:val="21"/>
          <w:szCs w:val="21"/>
        </w:rPr>
      </w:pPr>
      <w:r w:rsidRPr="00014875">
        <w:rPr>
          <w:sz w:val="21"/>
          <w:szCs w:val="21"/>
        </w:rPr>
        <w:t>损坏零件/废料/可疑物料管理文件</w:t>
      </w:r>
    </w:p>
    <w:p w:rsidR="003B2D64" w:rsidRPr="00014875" w:rsidRDefault="00C30D09" w:rsidP="004F4053">
      <w:pPr>
        <w:jc w:val="both"/>
        <w:rPr>
          <w:sz w:val="21"/>
          <w:szCs w:val="21"/>
        </w:rPr>
      </w:pPr>
      <w:r w:rsidRPr="00014875">
        <w:rPr>
          <w:sz w:val="21"/>
          <w:szCs w:val="21"/>
        </w:rPr>
        <w:t>呆滞物料管理文件</w:t>
      </w:r>
    </w:p>
    <w:p w:rsidR="003B2D64" w:rsidRPr="00014875" w:rsidRDefault="00C30D09" w:rsidP="004F4053">
      <w:pPr>
        <w:jc w:val="both"/>
        <w:rPr>
          <w:sz w:val="21"/>
          <w:szCs w:val="21"/>
        </w:rPr>
      </w:pPr>
      <w:r w:rsidRPr="00014875">
        <w:rPr>
          <w:sz w:val="21"/>
          <w:szCs w:val="21"/>
        </w:rPr>
        <w:t>包装器具管理文件</w:t>
      </w:r>
    </w:p>
    <w:p w:rsidR="003B2D64" w:rsidRPr="00014875" w:rsidRDefault="00C30D09" w:rsidP="004F4053">
      <w:pPr>
        <w:jc w:val="both"/>
        <w:rPr>
          <w:sz w:val="21"/>
          <w:szCs w:val="21"/>
        </w:rPr>
      </w:pPr>
      <w:r w:rsidRPr="00014875">
        <w:rPr>
          <w:sz w:val="21"/>
          <w:szCs w:val="21"/>
        </w:rPr>
        <w:t>目视化管理文件</w:t>
      </w:r>
    </w:p>
    <w:p w:rsidR="003B2D64" w:rsidRPr="00014875" w:rsidRDefault="00C30D09" w:rsidP="004F4053">
      <w:pPr>
        <w:jc w:val="both"/>
        <w:rPr>
          <w:sz w:val="21"/>
          <w:szCs w:val="21"/>
        </w:rPr>
      </w:pPr>
      <w:bookmarkStart w:id="33" w:name="_Toc44077638"/>
      <w:bookmarkStart w:id="34" w:name="_Toc47031008"/>
      <w:bookmarkStart w:id="35" w:name="_Toc44077689"/>
      <w:r w:rsidRPr="00014875">
        <w:rPr>
          <w:sz w:val="21"/>
          <w:szCs w:val="21"/>
        </w:rPr>
        <w:t>2、</w:t>
      </w:r>
      <w:r w:rsidR="008E469A">
        <w:rPr>
          <w:rFonts w:hint="eastAsia"/>
          <w:sz w:val="21"/>
          <w:szCs w:val="21"/>
        </w:rPr>
        <w:t>生产</w:t>
      </w:r>
      <w:r w:rsidR="008E469A">
        <w:rPr>
          <w:sz w:val="21"/>
          <w:szCs w:val="21"/>
        </w:rPr>
        <w:t>计划</w:t>
      </w:r>
      <w:r w:rsidRPr="00014875">
        <w:rPr>
          <w:rFonts w:hint="eastAsia"/>
          <w:sz w:val="21"/>
          <w:szCs w:val="21"/>
        </w:rPr>
        <w:t>、</w:t>
      </w:r>
      <w:r w:rsidRPr="00014875">
        <w:rPr>
          <w:sz w:val="21"/>
          <w:szCs w:val="21"/>
        </w:rPr>
        <w:t>发交计划</w:t>
      </w:r>
      <w:bookmarkEnd w:id="33"/>
      <w:bookmarkEnd w:id="34"/>
      <w:bookmarkEnd w:id="35"/>
    </w:p>
    <w:p w:rsidR="003B2D64" w:rsidRPr="00014875" w:rsidRDefault="00C30D09" w:rsidP="004F4053">
      <w:pPr>
        <w:jc w:val="both"/>
        <w:rPr>
          <w:sz w:val="21"/>
          <w:szCs w:val="21"/>
        </w:rPr>
      </w:pPr>
      <w:r w:rsidRPr="00014875">
        <w:rPr>
          <w:sz w:val="21"/>
          <w:szCs w:val="21"/>
        </w:rPr>
        <w:t>2.1 招标人将通过线上线下多种途径给出</w:t>
      </w:r>
      <w:r w:rsidR="008E469A">
        <w:rPr>
          <w:sz w:val="21"/>
          <w:szCs w:val="21"/>
        </w:rPr>
        <w:t>生产计划、</w:t>
      </w:r>
      <w:r w:rsidRPr="00014875">
        <w:rPr>
          <w:sz w:val="21"/>
          <w:szCs w:val="21"/>
        </w:rPr>
        <w:t>出入库</w:t>
      </w:r>
      <w:r w:rsidRPr="00014875">
        <w:rPr>
          <w:rFonts w:hint="eastAsia"/>
          <w:sz w:val="21"/>
          <w:szCs w:val="21"/>
        </w:rPr>
        <w:t>、</w:t>
      </w:r>
      <w:r w:rsidR="00AE3FF2">
        <w:rPr>
          <w:rFonts w:hint="eastAsia"/>
          <w:sz w:val="21"/>
          <w:szCs w:val="21"/>
        </w:rPr>
        <w:t>配送计划/</w:t>
      </w:r>
      <w:r w:rsidRPr="00014875">
        <w:rPr>
          <w:sz w:val="21"/>
          <w:szCs w:val="21"/>
        </w:rPr>
        <w:t>发交计划，投标人需根据计划合理安排和调配人员。如存在疑问，及时与招标人进行沟通和协调。</w:t>
      </w:r>
    </w:p>
    <w:p w:rsidR="003B2D64" w:rsidRPr="00014875" w:rsidRDefault="00C30D09" w:rsidP="004F4053">
      <w:pPr>
        <w:jc w:val="both"/>
        <w:rPr>
          <w:sz w:val="21"/>
          <w:szCs w:val="21"/>
        </w:rPr>
      </w:pPr>
      <w:r w:rsidRPr="00014875">
        <w:rPr>
          <w:sz w:val="21"/>
          <w:szCs w:val="21"/>
        </w:rPr>
        <w:t>2.2 投标人须按要求及时接收招标人发出的入库</w:t>
      </w:r>
      <w:r w:rsidRPr="00014875">
        <w:rPr>
          <w:rFonts w:hint="eastAsia"/>
          <w:sz w:val="21"/>
          <w:szCs w:val="21"/>
        </w:rPr>
        <w:t>、</w:t>
      </w:r>
      <w:r w:rsidRPr="00014875">
        <w:rPr>
          <w:sz w:val="21"/>
          <w:szCs w:val="21"/>
        </w:rPr>
        <w:t>出库</w:t>
      </w:r>
      <w:r w:rsidRPr="00014875">
        <w:rPr>
          <w:rFonts w:hint="eastAsia"/>
          <w:sz w:val="21"/>
          <w:szCs w:val="21"/>
        </w:rPr>
        <w:t>、</w:t>
      </w:r>
      <w:r w:rsidR="00AE3FF2">
        <w:rPr>
          <w:rFonts w:hint="eastAsia"/>
          <w:sz w:val="21"/>
          <w:szCs w:val="21"/>
        </w:rPr>
        <w:t>配送计划/</w:t>
      </w:r>
      <w:r w:rsidR="00AE3FF2" w:rsidRPr="00014875">
        <w:rPr>
          <w:sz w:val="21"/>
          <w:szCs w:val="21"/>
        </w:rPr>
        <w:t>发交计划</w:t>
      </w:r>
      <w:r w:rsidRPr="00014875">
        <w:rPr>
          <w:sz w:val="21"/>
          <w:szCs w:val="21"/>
        </w:rPr>
        <w:t>，并及时、正确地使用这些计划指导实</w:t>
      </w:r>
      <w:r w:rsidR="00AE3FF2">
        <w:rPr>
          <w:sz w:val="21"/>
          <w:szCs w:val="21"/>
        </w:rPr>
        <w:t>施日常操作。对存在的疑问，要及时与招标人相关人员进行沟通和协调。</w:t>
      </w:r>
      <w:r w:rsidRPr="00014875">
        <w:rPr>
          <w:sz w:val="21"/>
          <w:szCs w:val="21"/>
        </w:rPr>
        <w:t>这些计划包括</w:t>
      </w:r>
      <w:r w:rsidRPr="00014875">
        <w:rPr>
          <w:rFonts w:hint="eastAsia"/>
          <w:sz w:val="21"/>
          <w:szCs w:val="21"/>
        </w:rPr>
        <w:t>出入库计划、改制计划、销售计划、移库计划、领用计划、退库计划</w:t>
      </w:r>
      <w:r w:rsidRPr="00014875">
        <w:rPr>
          <w:sz w:val="21"/>
          <w:szCs w:val="21"/>
        </w:rPr>
        <w:t>等等。</w:t>
      </w:r>
    </w:p>
    <w:p w:rsidR="003B2D64" w:rsidRPr="00014875" w:rsidRDefault="00C30D09" w:rsidP="004F4053">
      <w:pPr>
        <w:jc w:val="both"/>
        <w:rPr>
          <w:sz w:val="21"/>
          <w:szCs w:val="21"/>
        </w:rPr>
      </w:pPr>
      <w:r w:rsidRPr="00014875">
        <w:rPr>
          <w:sz w:val="21"/>
          <w:szCs w:val="21"/>
        </w:rPr>
        <w:t>2.3 遇招标人</w:t>
      </w:r>
      <w:r w:rsidR="00AE3FF2">
        <w:rPr>
          <w:rFonts w:hint="eastAsia"/>
          <w:sz w:val="21"/>
          <w:szCs w:val="21"/>
        </w:rPr>
        <w:t>配送计划/</w:t>
      </w:r>
      <w:r w:rsidR="00AE3FF2" w:rsidRPr="00014875">
        <w:rPr>
          <w:sz w:val="21"/>
          <w:szCs w:val="21"/>
        </w:rPr>
        <w:t>发交计划</w:t>
      </w:r>
      <w:r w:rsidRPr="00014875">
        <w:rPr>
          <w:sz w:val="21"/>
          <w:szCs w:val="21"/>
        </w:rPr>
        <w:t>调整时，投标人需要配合同步执行并建立相应预案。</w:t>
      </w:r>
    </w:p>
    <w:p w:rsidR="003B2D64" w:rsidRPr="00014875" w:rsidRDefault="00C30D09" w:rsidP="004F4053">
      <w:pPr>
        <w:jc w:val="both"/>
        <w:rPr>
          <w:color w:val="FF0000"/>
          <w:sz w:val="21"/>
          <w:szCs w:val="21"/>
        </w:rPr>
      </w:pPr>
      <w:r w:rsidRPr="00014875">
        <w:rPr>
          <w:color w:val="FF0000"/>
          <w:sz w:val="21"/>
          <w:szCs w:val="21"/>
        </w:rPr>
        <w:t xml:space="preserve">2.4 </w:t>
      </w:r>
      <w:r w:rsidRPr="00014875">
        <w:rPr>
          <w:rFonts w:hint="eastAsia"/>
          <w:color w:val="FF0000"/>
          <w:sz w:val="21"/>
          <w:szCs w:val="21"/>
        </w:rPr>
        <w:t>遇节假日、紧急发交、疫情等异常，投标方需合理安排和调配人员保障业务的有序开展。</w:t>
      </w:r>
    </w:p>
    <w:p w:rsidR="00C90B21" w:rsidRPr="00014875" w:rsidRDefault="00C90B21" w:rsidP="004F4053">
      <w:pPr>
        <w:jc w:val="both"/>
        <w:rPr>
          <w:color w:val="FF0000"/>
          <w:sz w:val="21"/>
          <w:szCs w:val="21"/>
        </w:rPr>
      </w:pPr>
      <w:r w:rsidRPr="00014875">
        <w:rPr>
          <w:color w:val="FF0000"/>
          <w:sz w:val="21"/>
          <w:szCs w:val="21"/>
        </w:rPr>
        <w:t>2.5</w:t>
      </w:r>
      <w:r w:rsidRPr="00014875">
        <w:rPr>
          <w:rFonts w:hint="eastAsia"/>
          <w:color w:val="FF0000"/>
          <w:sz w:val="21"/>
          <w:szCs w:val="21"/>
        </w:rPr>
        <w:t>新机型通过验证后，要求</w:t>
      </w:r>
      <w:r w:rsidRPr="00014875">
        <w:rPr>
          <w:color w:val="FF0000"/>
          <w:sz w:val="21"/>
          <w:szCs w:val="21"/>
        </w:rPr>
        <w:t>20</w:t>
      </w:r>
      <w:r w:rsidRPr="00014875">
        <w:rPr>
          <w:rFonts w:hint="eastAsia"/>
          <w:color w:val="FF0000"/>
          <w:sz w:val="21"/>
          <w:szCs w:val="21"/>
        </w:rPr>
        <w:t>天内提供足量的循环包装。</w:t>
      </w:r>
    </w:p>
    <w:p w:rsidR="003B2D64" w:rsidRPr="00014875" w:rsidRDefault="00C30D09" w:rsidP="004F4053">
      <w:pPr>
        <w:jc w:val="both"/>
        <w:rPr>
          <w:sz w:val="21"/>
          <w:szCs w:val="21"/>
        </w:rPr>
      </w:pPr>
      <w:bookmarkStart w:id="36" w:name="_Toc44077641"/>
      <w:bookmarkStart w:id="37" w:name="_Toc44077692"/>
      <w:bookmarkStart w:id="38" w:name="_Toc47031009"/>
      <w:r w:rsidRPr="00014875">
        <w:rPr>
          <w:rFonts w:hint="eastAsia"/>
          <w:sz w:val="21"/>
          <w:szCs w:val="21"/>
        </w:rPr>
        <w:t>3</w:t>
      </w:r>
      <w:r w:rsidRPr="00014875">
        <w:rPr>
          <w:sz w:val="21"/>
          <w:szCs w:val="21"/>
        </w:rPr>
        <w:t>、翻包及转运</w:t>
      </w:r>
      <w:bookmarkEnd w:id="36"/>
      <w:bookmarkEnd w:id="37"/>
      <w:bookmarkEnd w:id="38"/>
    </w:p>
    <w:p w:rsidR="003B2D64" w:rsidRPr="00014875" w:rsidRDefault="00C30D09" w:rsidP="004F4053">
      <w:pPr>
        <w:jc w:val="both"/>
        <w:rPr>
          <w:color w:val="000000" w:themeColor="text1"/>
          <w:sz w:val="21"/>
          <w:szCs w:val="21"/>
        </w:rPr>
      </w:pPr>
      <w:r w:rsidRPr="00014875">
        <w:rPr>
          <w:rFonts w:hint="eastAsia"/>
          <w:sz w:val="21"/>
          <w:szCs w:val="21"/>
        </w:rPr>
        <w:t>3</w:t>
      </w:r>
      <w:r w:rsidRPr="00014875">
        <w:rPr>
          <w:sz w:val="21"/>
          <w:szCs w:val="21"/>
        </w:rPr>
        <w:t>.1 翻包操作应符合以下要求：</w:t>
      </w:r>
      <w:r w:rsidRPr="00014875">
        <w:rPr>
          <w:sz w:val="21"/>
          <w:szCs w:val="21"/>
        </w:rPr>
        <w:fldChar w:fldCharType="begin"/>
      </w:r>
      <w:r w:rsidRPr="00014875">
        <w:rPr>
          <w:rFonts w:hint="eastAsia"/>
          <w:sz w:val="21"/>
          <w:szCs w:val="21"/>
        </w:rPr>
        <w:instrText>= 1 \* GB3</w:instrText>
      </w:r>
      <w:r w:rsidRPr="00014875">
        <w:rPr>
          <w:sz w:val="21"/>
          <w:szCs w:val="21"/>
        </w:rPr>
        <w:fldChar w:fldCharType="separate"/>
      </w:r>
      <w:r w:rsidRPr="00014875">
        <w:rPr>
          <w:rFonts w:hint="eastAsia"/>
          <w:sz w:val="21"/>
          <w:szCs w:val="21"/>
        </w:rPr>
        <w:t>①</w:t>
      </w:r>
      <w:r w:rsidRPr="00014875">
        <w:rPr>
          <w:sz w:val="21"/>
          <w:szCs w:val="21"/>
        </w:rPr>
        <w:fldChar w:fldCharType="end"/>
      </w:r>
      <w:r w:rsidRPr="00014875">
        <w:rPr>
          <w:sz w:val="21"/>
          <w:szCs w:val="21"/>
        </w:rPr>
        <w:t>正确的</w:t>
      </w:r>
      <w:r w:rsidR="009C5B2D" w:rsidRPr="00014875">
        <w:rPr>
          <w:rFonts w:hint="eastAsia"/>
          <w:color w:val="000000" w:themeColor="text1"/>
          <w:sz w:val="21"/>
          <w:szCs w:val="21"/>
        </w:rPr>
        <w:t>包装</w:t>
      </w:r>
      <w:r w:rsidRPr="00014875">
        <w:rPr>
          <w:color w:val="000000" w:themeColor="text1"/>
          <w:sz w:val="21"/>
          <w:szCs w:val="21"/>
        </w:rPr>
        <w:t>；</w:t>
      </w:r>
      <w:r w:rsidRPr="00014875">
        <w:rPr>
          <w:color w:val="000000" w:themeColor="text1"/>
          <w:sz w:val="21"/>
          <w:szCs w:val="21"/>
        </w:rPr>
        <w:fldChar w:fldCharType="begin"/>
      </w:r>
      <w:r w:rsidRPr="00014875">
        <w:rPr>
          <w:rFonts w:hint="eastAsia"/>
          <w:color w:val="000000" w:themeColor="text1"/>
          <w:sz w:val="21"/>
          <w:szCs w:val="21"/>
        </w:rPr>
        <w:instrText>= 2 \* GB3</w:instrText>
      </w:r>
      <w:r w:rsidRPr="00014875">
        <w:rPr>
          <w:color w:val="000000" w:themeColor="text1"/>
          <w:sz w:val="21"/>
          <w:szCs w:val="21"/>
        </w:rPr>
        <w:fldChar w:fldCharType="separate"/>
      </w:r>
      <w:r w:rsidRPr="00014875">
        <w:rPr>
          <w:rFonts w:hint="eastAsia"/>
          <w:color w:val="000000" w:themeColor="text1"/>
          <w:sz w:val="21"/>
          <w:szCs w:val="21"/>
        </w:rPr>
        <w:t>②</w:t>
      </w:r>
      <w:r w:rsidRPr="00014875">
        <w:rPr>
          <w:color w:val="000000" w:themeColor="text1"/>
          <w:sz w:val="21"/>
          <w:szCs w:val="21"/>
        </w:rPr>
        <w:fldChar w:fldCharType="end"/>
      </w:r>
      <w:r w:rsidRPr="00014875">
        <w:rPr>
          <w:color w:val="000000" w:themeColor="text1"/>
          <w:sz w:val="21"/>
          <w:szCs w:val="21"/>
        </w:rPr>
        <w:t>正确的内衬；</w:t>
      </w:r>
      <w:r w:rsidRPr="00014875">
        <w:rPr>
          <w:color w:val="000000" w:themeColor="text1"/>
          <w:sz w:val="21"/>
          <w:szCs w:val="21"/>
        </w:rPr>
        <w:fldChar w:fldCharType="begin"/>
      </w:r>
      <w:r w:rsidRPr="00014875">
        <w:rPr>
          <w:rFonts w:hint="eastAsia"/>
          <w:color w:val="000000" w:themeColor="text1"/>
          <w:sz w:val="21"/>
          <w:szCs w:val="21"/>
        </w:rPr>
        <w:instrText>= 3 \* GB3</w:instrText>
      </w:r>
      <w:r w:rsidRPr="00014875">
        <w:rPr>
          <w:color w:val="000000" w:themeColor="text1"/>
          <w:sz w:val="21"/>
          <w:szCs w:val="21"/>
        </w:rPr>
        <w:fldChar w:fldCharType="separate"/>
      </w:r>
      <w:r w:rsidRPr="00014875">
        <w:rPr>
          <w:rFonts w:hint="eastAsia"/>
          <w:color w:val="000000" w:themeColor="text1"/>
          <w:sz w:val="21"/>
          <w:szCs w:val="21"/>
        </w:rPr>
        <w:t>③</w:t>
      </w:r>
      <w:r w:rsidRPr="00014875">
        <w:rPr>
          <w:color w:val="000000" w:themeColor="text1"/>
          <w:sz w:val="21"/>
          <w:szCs w:val="21"/>
        </w:rPr>
        <w:fldChar w:fldCharType="end"/>
      </w:r>
      <w:r w:rsidRPr="00014875">
        <w:rPr>
          <w:color w:val="000000" w:themeColor="text1"/>
          <w:sz w:val="21"/>
          <w:szCs w:val="21"/>
        </w:rPr>
        <w:t>正确的物料标签；</w:t>
      </w:r>
      <w:r w:rsidRPr="00014875">
        <w:rPr>
          <w:color w:val="000000" w:themeColor="text1"/>
          <w:sz w:val="21"/>
          <w:szCs w:val="21"/>
        </w:rPr>
        <w:fldChar w:fldCharType="begin"/>
      </w:r>
      <w:r w:rsidRPr="00014875">
        <w:rPr>
          <w:rFonts w:hint="eastAsia"/>
          <w:color w:val="000000" w:themeColor="text1"/>
          <w:sz w:val="21"/>
          <w:szCs w:val="21"/>
        </w:rPr>
        <w:instrText>= 4 \* GB3</w:instrText>
      </w:r>
      <w:r w:rsidRPr="00014875">
        <w:rPr>
          <w:color w:val="000000" w:themeColor="text1"/>
          <w:sz w:val="21"/>
          <w:szCs w:val="21"/>
        </w:rPr>
        <w:fldChar w:fldCharType="separate"/>
      </w:r>
      <w:r w:rsidRPr="00014875">
        <w:rPr>
          <w:rFonts w:hint="eastAsia"/>
          <w:color w:val="000000" w:themeColor="text1"/>
          <w:sz w:val="21"/>
          <w:szCs w:val="21"/>
        </w:rPr>
        <w:t>④</w:t>
      </w:r>
      <w:r w:rsidRPr="00014875">
        <w:rPr>
          <w:color w:val="000000" w:themeColor="text1"/>
          <w:sz w:val="21"/>
          <w:szCs w:val="21"/>
        </w:rPr>
        <w:fldChar w:fldCharType="end"/>
      </w:r>
      <w:r w:rsidRPr="00014875">
        <w:rPr>
          <w:color w:val="000000" w:themeColor="text1"/>
          <w:sz w:val="21"/>
          <w:szCs w:val="21"/>
        </w:rPr>
        <w:t>翻包的</w:t>
      </w:r>
      <w:r w:rsidRPr="00014875">
        <w:rPr>
          <w:rFonts w:hint="eastAsia"/>
          <w:color w:val="000000" w:themeColor="text1"/>
          <w:sz w:val="21"/>
          <w:szCs w:val="21"/>
        </w:rPr>
        <w:t>包装应保</w:t>
      </w:r>
      <w:r w:rsidRPr="00014875">
        <w:rPr>
          <w:color w:val="000000" w:themeColor="text1"/>
          <w:sz w:val="21"/>
          <w:szCs w:val="21"/>
        </w:rPr>
        <w:t>持良好清洁度；</w:t>
      </w:r>
      <w:r w:rsidRPr="00014875">
        <w:rPr>
          <w:color w:val="000000" w:themeColor="text1"/>
          <w:sz w:val="21"/>
          <w:szCs w:val="21"/>
        </w:rPr>
        <w:fldChar w:fldCharType="begin"/>
      </w:r>
      <w:r w:rsidRPr="00014875">
        <w:rPr>
          <w:rFonts w:hint="eastAsia"/>
          <w:color w:val="000000" w:themeColor="text1"/>
          <w:sz w:val="21"/>
          <w:szCs w:val="21"/>
        </w:rPr>
        <w:instrText>= 5 \* GB3</w:instrText>
      </w:r>
      <w:r w:rsidRPr="00014875">
        <w:rPr>
          <w:color w:val="000000" w:themeColor="text1"/>
          <w:sz w:val="21"/>
          <w:szCs w:val="21"/>
        </w:rPr>
        <w:fldChar w:fldCharType="separate"/>
      </w:r>
      <w:r w:rsidRPr="00014875">
        <w:rPr>
          <w:rFonts w:hint="eastAsia"/>
          <w:color w:val="000000" w:themeColor="text1"/>
          <w:sz w:val="21"/>
          <w:szCs w:val="21"/>
        </w:rPr>
        <w:t>⑤</w:t>
      </w:r>
      <w:r w:rsidRPr="00014875">
        <w:rPr>
          <w:color w:val="000000" w:themeColor="text1"/>
          <w:sz w:val="21"/>
          <w:szCs w:val="21"/>
        </w:rPr>
        <w:fldChar w:fldCharType="end"/>
      </w:r>
      <w:r w:rsidRPr="00014875">
        <w:rPr>
          <w:color w:val="000000" w:themeColor="text1"/>
          <w:sz w:val="21"/>
          <w:szCs w:val="21"/>
        </w:rPr>
        <w:t>标准的包装数量。</w:t>
      </w:r>
    </w:p>
    <w:p w:rsidR="003B2D64" w:rsidRPr="00664D1F" w:rsidRDefault="00C30D09" w:rsidP="004F4053">
      <w:pPr>
        <w:jc w:val="both"/>
        <w:rPr>
          <w:color w:val="000000" w:themeColor="text1"/>
          <w:sz w:val="21"/>
          <w:szCs w:val="21"/>
        </w:rPr>
      </w:pPr>
      <w:r w:rsidRPr="00014875">
        <w:rPr>
          <w:rFonts w:hint="eastAsia"/>
          <w:color w:val="000000" w:themeColor="text1"/>
          <w:sz w:val="21"/>
          <w:szCs w:val="21"/>
        </w:rPr>
        <w:t>3</w:t>
      </w:r>
      <w:r w:rsidRPr="00014875">
        <w:rPr>
          <w:color w:val="000000" w:themeColor="text1"/>
          <w:sz w:val="21"/>
          <w:szCs w:val="21"/>
        </w:rPr>
        <w:t>.2 投标人在开箱后应</w:t>
      </w:r>
      <w:r w:rsidRPr="00014875">
        <w:rPr>
          <w:rFonts w:hint="eastAsia"/>
          <w:color w:val="000000" w:themeColor="text1"/>
          <w:sz w:val="21"/>
          <w:szCs w:val="21"/>
        </w:rPr>
        <w:t>核对发动机订货号</w:t>
      </w:r>
      <w:r w:rsidR="009C5B2D" w:rsidRPr="00014875">
        <w:rPr>
          <w:rFonts w:hint="eastAsia"/>
          <w:color w:val="000000" w:themeColor="text1"/>
          <w:sz w:val="21"/>
          <w:szCs w:val="21"/>
        </w:rPr>
        <w:t>/零件图号</w:t>
      </w:r>
      <w:r w:rsidRPr="00014875">
        <w:rPr>
          <w:color w:val="000000" w:themeColor="text1"/>
          <w:sz w:val="21"/>
          <w:szCs w:val="21"/>
        </w:rPr>
        <w:t>，并</w:t>
      </w:r>
      <w:r w:rsidRPr="00014875">
        <w:rPr>
          <w:sz w:val="21"/>
          <w:szCs w:val="21"/>
        </w:rPr>
        <w:t>对其外表进行目视化检查，杜绝短缺和明显的损坏及污垢，确保再包装数量准确。</w:t>
      </w:r>
    </w:p>
    <w:p w:rsidR="003B2D64" w:rsidRPr="00664D1F" w:rsidRDefault="00C30D09" w:rsidP="004F4053">
      <w:pPr>
        <w:jc w:val="both"/>
        <w:rPr>
          <w:color w:val="000000" w:themeColor="text1"/>
          <w:sz w:val="21"/>
          <w:szCs w:val="21"/>
        </w:rPr>
      </w:pPr>
      <w:r w:rsidRPr="00664D1F">
        <w:rPr>
          <w:rFonts w:hint="eastAsia"/>
          <w:color w:val="000000" w:themeColor="text1"/>
          <w:sz w:val="21"/>
          <w:szCs w:val="21"/>
        </w:rPr>
        <w:t>3</w:t>
      </w:r>
      <w:r w:rsidRPr="00664D1F">
        <w:rPr>
          <w:color w:val="000000" w:themeColor="text1"/>
          <w:sz w:val="21"/>
          <w:szCs w:val="21"/>
        </w:rPr>
        <w:t>.3 翻包装过程中注意轻拿轻放，保护</w:t>
      </w:r>
      <w:r w:rsidRPr="00664D1F">
        <w:rPr>
          <w:rFonts w:hint="eastAsia"/>
          <w:color w:val="000000" w:themeColor="text1"/>
          <w:sz w:val="21"/>
          <w:szCs w:val="21"/>
        </w:rPr>
        <w:t>整机</w:t>
      </w:r>
      <w:r w:rsidR="009C5B2D" w:rsidRPr="00664D1F">
        <w:rPr>
          <w:rFonts w:hint="eastAsia"/>
          <w:color w:val="000000" w:themeColor="text1"/>
          <w:sz w:val="21"/>
          <w:szCs w:val="21"/>
        </w:rPr>
        <w:t>/零件</w:t>
      </w:r>
      <w:r w:rsidRPr="00664D1F">
        <w:rPr>
          <w:rFonts w:hint="eastAsia"/>
          <w:color w:val="000000" w:themeColor="text1"/>
          <w:sz w:val="21"/>
          <w:szCs w:val="21"/>
        </w:rPr>
        <w:t>质</w:t>
      </w:r>
      <w:r w:rsidRPr="00664D1F">
        <w:rPr>
          <w:color w:val="000000" w:themeColor="text1"/>
          <w:sz w:val="21"/>
          <w:szCs w:val="21"/>
        </w:rPr>
        <w:t>量。在翻包装过程中发现</w:t>
      </w:r>
      <w:r w:rsidRPr="00664D1F">
        <w:rPr>
          <w:rFonts w:hint="eastAsia"/>
          <w:color w:val="000000" w:themeColor="text1"/>
          <w:sz w:val="21"/>
          <w:szCs w:val="21"/>
        </w:rPr>
        <w:t>质量</w:t>
      </w:r>
      <w:r w:rsidRPr="00664D1F">
        <w:rPr>
          <w:color w:val="000000" w:themeColor="text1"/>
          <w:sz w:val="21"/>
          <w:szCs w:val="21"/>
        </w:rPr>
        <w:t>疑义应立即隔离，由质量人员到场解决。</w:t>
      </w:r>
    </w:p>
    <w:p w:rsidR="003B2D64" w:rsidRPr="00014875" w:rsidRDefault="00C30D09" w:rsidP="004F4053">
      <w:pPr>
        <w:jc w:val="both"/>
        <w:rPr>
          <w:sz w:val="21"/>
          <w:szCs w:val="21"/>
        </w:rPr>
      </w:pPr>
      <w:r w:rsidRPr="00014875">
        <w:rPr>
          <w:rFonts w:hint="eastAsia"/>
          <w:sz w:val="21"/>
          <w:szCs w:val="21"/>
        </w:rPr>
        <w:t>3</w:t>
      </w:r>
      <w:r w:rsidRPr="00014875">
        <w:rPr>
          <w:sz w:val="21"/>
          <w:szCs w:val="21"/>
        </w:rPr>
        <w:t>.4 翻包装完成后的整机</w:t>
      </w:r>
      <w:r w:rsidR="009C5B2D" w:rsidRPr="00014875">
        <w:rPr>
          <w:rFonts w:hint="eastAsia"/>
          <w:sz w:val="21"/>
          <w:szCs w:val="21"/>
        </w:rPr>
        <w:t>/配套件</w:t>
      </w:r>
      <w:r w:rsidRPr="00014875">
        <w:rPr>
          <w:sz w:val="21"/>
          <w:szCs w:val="21"/>
        </w:rPr>
        <w:t>应及时转移至待发区，避免与原包装</w:t>
      </w:r>
      <w:r w:rsidR="009C5B2D" w:rsidRPr="00014875">
        <w:rPr>
          <w:rFonts w:hint="eastAsia"/>
          <w:sz w:val="21"/>
          <w:szCs w:val="21"/>
        </w:rPr>
        <w:t>物料</w:t>
      </w:r>
      <w:r w:rsidRPr="00014875">
        <w:rPr>
          <w:sz w:val="21"/>
          <w:szCs w:val="21"/>
        </w:rPr>
        <w:t>混放。</w:t>
      </w:r>
    </w:p>
    <w:p w:rsidR="003B2D64" w:rsidRPr="00014875" w:rsidRDefault="00C30D09" w:rsidP="004F4053">
      <w:pPr>
        <w:jc w:val="both"/>
        <w:rPr>
          <w:sz w:val="21"/>
          <w:szCs w:val="21"/>
        </w:rPr>
      </w:pPr>
      <w:r w:rsidRPr="00014875">
        <w:rPr>
          <w:rFonts w:hint="eastAsia"/>
          <w:sz w:val="21"/>
          <w:szCs w:val="21"/>
        </w:rPr>
        <w:t>3</w:t>
      </w:r>
      <w:r w:rsidRPr="00014875">
        <w:rPr>
          <w:sz w:val="21"/>
          <w:szCs w:val="21"/>
        </w:rPr>
        <w:t>.5 翻包作业应严格遵守</w:t>
      </w:r>
      <w:r w:rsidRPr="00014875">
        <w:rPr>
          <w:rFonts w:hint="eastAsia"/>
          <w:sz w:val="21"/>
          <w:szCs w:val="21"/>
        </w:rPr>
        <w:t>作业标准</w:t>
      </w:r>
      <w:r w:rsidRPr="00014875">
        <w:rPr>
          <w:sz w:val="21"/>
          <w:szCs w:val="21"/>
        </w:rPr>
        <w:t>，满足招标人对批次管理的要求。</w:t>
      </w:r>
    </w:p>
    <w:p w:rsidR="003B2D64" w:rsidRPr="00014875" w:rsidRDefault="00C30D09" w:rsidP="004F4053">
      <w:pPr>
        <w:jc w:val="both"/>
        <w:rPr>
          <w:sz w:val="21"/>
          <w:szCs w:val="21"/>
        </w:rPr>
      </w:pPr>
      <w:bookmarkStart w:id="39" w:name="_Toc44077693"/>
      <w:bookmarkStart w:id="40" w:name="_Toc47031010"/>
      <w:bookmarkStart w:id="41" w:name="_Toc44077642"/>
      <w:r w:rsidRPr="00014875">
        <w:rPr>
          <w:rFonts w:hint="eastAsia"/>
          <w:sz w:val="21"/>
          <w:szCs w:val="21"/>
        </w:rPr>
        <w:t>4</w:t>
      </w:r>
      <w:r w:rsidRPr="00014875">
        <w:rPr>
          <w:sz w:val="21"/>
          <w:szCs w:val="21"/>
        </w:rPr>
        <w:t>、拣货、排序及</w:t>
      </w:r>
      <w:bookmarkEnd w:id="39"/>
      <w:bookmarkEnd w:id="40"/>
      <w:bookmarkEnd w:id="41"/>
      <w:r w:rsidRPr="00014875">
        <w:rPr>
          <w:sz w:val="21"/>
          <w:szCs w:val="21"/>
        </w:rPr>
        <w:t>出库</w:t>
      </w:r>
      <w:r w:rsidRPr="00014875">
        <w:rPr>
          <w:rFonts w:hint="eastAsia"/>
          <w:sz w:val="21"/>
          <w:szCs w:val="21"/>
        </w:rPr>
        <w:t>。</w:t>
      </w:r>
    </w:p>
    <w:p w:rsidR="003B2D64" w:rsidRPr="00664D1F" w:rsidRDefault="00C30D09" w:rsidP="004F4053">
      <w:pPr>
        <w:jc w:val="both"/>
        <w:rPr>
          <w:color w:val="000000" w:themeColor="text1"/>
          <w:sz w:val="21"/>
          <w:szCs w:val="21"/>
        </w:rPr>
      </w:pPr>
      <w:r w:rsidRPr="00014875">
        <w:rPr>
          <w:rFonts w:hint="eastAsia"/>
          <w:sz w:val="21"/>
          <w:szCs w:val="21"/>
        </w:rPr>
        <w:t>4</w:t>
      </w:r>
      <w:r w:rsidRPr="00014875">
        <w:rPr>
          <w:sz w:val="21"/>
          <w:szCs w:val="21"/>
        </w:rPr>
        <w:t>.1 投标人依据招标人提供的要货计划，进行资源配置，</w:t>
      </w:r>
      <w:r w:rsidRPr="00664D1F">
        <w:rPr>
          <w:color w:val="000000" w:themeColor="text1"/>
          <w:sz w:val="21"/>
          <w:szCs w:val="21"/>
        </w:rPr>
        <w:t>确保</w:t>
      </w:r>
      <w:r w:rsidRPr="00664D1F">
        <w:rPr>
          <w:rFonts w:hint="eastAsia"/>
          <w:color w:val="000000" w:themeColor="text1"/>
          <w:sz w:val="21"/>
          <w:szCs w:val="21"/>
        </w:rPr>
        <w:t>所需的</w:t>
      </w:r>
      <w:r w:rsidR="00C90B21" w:rsidRPr="00664D1F">
        <w:rPr>
          <w:rFonts w:hint="eastAsia"/>
          <w:color w:val="000000" w:themeColor="text1"/>
          <w:sz w:val="21"/>
          <w:szCs w:val="21"/>
        </w:rPr>
        <w:t>包装、</w:t>
      </w:r>
      <w:r w:rsidR="009C5B2D" w:rsidRPr="00664D1F">
        <w:rPr>
          <w:rFonts w:hint="eastAsia"/>
          <w:color w:val="000000" w:themeColor="text1"/>
          <w:sz w:val="21"/>
          <w:szCs w:val="21"/>
        </w:rPr>
        <w:t>器具、</w:t>
      </w:r>
      <w:r w:rsidRPr="00664D1F">
        <w:rPr>
          <w:rFonts w:hint="eastAsia"/>
          <w:color w:val="000000" w:themeColor="text1"/>
          <w:sz w:val="21"/>
          <w:szCs w:val="21"/>
        </w:rPr>
        <w:t>铲运</w:t>
      </w:r>
      <w:r w:rsidRPr="00664D1F">
        <w:rPr>
          <w:color w:val="000000" w:themeColor="text1"/>
          <w:sz w:val="21"/>
          <w:szCs w:val="21"/>
        </w:rPr>
        <w:t>设备和人员满足工厂生产需求。</w:t>
      </w:r>
    </w:p>
    <w:p w:rsidR="003B2D64" w:rsidRPr="00014875" w:rsidRDefault="00C30D09" w:rsidP="004F4053">
      <w:pPr>
        <w:jc w:val="both"/>
        <w:rPr>
          <w:sz w:val="21"/>
          <w:szCs w:val="21"/>
        </w:rPr>
      </w:pPr>
      <w:r w:rsidRPr="00014875">
        <w:rPr>
          <w:rFonts w:hint="eastAsia"/>
          <w:sz w:val="21"/>
          <w:szCs w:val="21"/>
        </w:rPr>
        <w:t>4</w:t>
      </w:r>
      <w:r w:rsidRPr="00014875">
        <w:rPr>
          <w:sz w:val="21"/>
          <w:szCs w:val="21"/>
        </w:rPr>
        <w:t>.2招标人有权在服务过程中，根据业务需要调整要货计划</w:t>
      </w:r>
      <w:r w:rsidRPr="00014875">
        <w:rPr>
          <w:rFonts w:hint="eastAsia"/>
          <w:sz w:val="21"/>
          <w:szCs w:val="21"/>
        </w:rPr>
        <w:t>，</w:t>
      </w:r>
      <w:r w:rsidRPr="00014875">
        <w:rPr>
          <w:sz w:val="21"/>
          <w:szCs w:val="21"/>
        </w:rPr>
        <w:t>投标人须无条件进行相应的资源配置调整，以满足最新的生产需求。</w:t>
      </w:r>
    </w:p>
    <w:p w:rsidR="003B2D64" w:rsidRPr="00014875" w:rsidRDefault="00C30D09" w:rsidP="004F4053">
      <w:pPr>
        <w:jc w:val="both"/>
        <w:rPr>
          <w:sz w:val="21"/>
          <w:szCs w:val="21"/>
        </w:rPr>
      </w:pPr>
      <w:r w:rsidRPr="00014875">
        <w:rPr>
          <w:rFonts w:hint="eastAsia"/>
          <w:sz w:val="21"/>
          <w:szCs w:val="21"/>
        </w:rPr>
        <w:t>4</w:t>
      </w:r>
      <w:r w:rsidRPr="00014875">
        <w:rPr>
          <w:sz w:val="21"/>
          <w:szCs w:val="21"/>
        </w:rPr>
        <w:t>.3 投标人人员应在规定的时间内完成拣货</w:t>
      </w:r>
      <w:r w:rsidRPr="00014875">
        <w:rPr>
          <w:rFonts w:hint="eastAsia"/>
          <w:sz w:val="21"/>
          <w:szCs w:val="21"/>
        </w:rPr>
        <w:t>、排序、</w:t>
      </w:r>
      <w:r w:rsidRPr="00014875">
        <w:rPr>
          <w:sz w:val="21"/>
          <w:szCs w:val="21"/>
        </w:rPr>
        <w:t>铲运</w:t>
      </w:r>
      <w:r w:rsidRPr="00014875">
        <w:rPr>
          <w:rFonts w:hint="eastAsia"/>
          <w:sz w:val="21"/>
          <w:szCs w:val="21"/>
        </w:rPr>
        <w:t>、</w:t>
      </w:r>
      <w:r w:rsidRPr="00014875">
        <w:rPr>
          <w:sz w:val="21"/>
          <w:szCs w:val="21"/>
        </w:rPr>
        <w:t>出库等操作。</w:t>
      </w:r>
    </w:p>
    <w:p w:rsidR="003B2D64" w:rsidRPr="00014875" w:rsidRDefault="00C30D09" w:rsidP="004F4053">
      <w:pPr>
        <w:jc w:val="both"/>
        <w:rPr>
          <w:sz w:val="21"/>
          <w:szCs w:val="21"/>
        </w:rPr>
      </w:pPr>
      <w:r w:rsidRPr="00014875">
        <w:rPr>
          <w:rFonts w:hint="eastAsia"/>
          <w:sz w:val="21"/>
          <w:szCs w:val="21"/>
        </w:rPr>
        <w:t>4</w:t>
      </w:r>
      <w:r w:rsidRPr="00014875">
        <w:rPr>
          <w:sz w:val="21"/>
          <w:szCs w:val="21"/>
        </w:rPr>
        <w:t>.4 建立</w:t>
      </w:r>
      <w:r w:rsidR="00C90B21" w:rsidRPr="00014875">
        <w:rPr>
          <w:rFonts w:hint="eastAsia"/>
          <w:sz w:val="21"/>
          <w:szCs w:val="21"/>
        </w:rPr>
        <w:t>备料</w:t>
      </w:r>
      <w:r w:rsidR="00C90B21" w:rsidRPr="00014875">
        <w:rPr>
          <w:sz w:val="21"/>
          <w:szCs w:val="21"/>
        </w:rPr>
        <w:t>及排序</w:t>
      </w:r>
      <w:r w:rsidRPr="00014875">
        <w:rPr>
          <w:sz w:val="21"/>
          <w:szCs w:val="21"/>
        </w:rPr>
        <w:t>的</w:t>
      </w:r>
      <w:r w:rsidRPr="00014875">
        <w:rPr>
          <w:rFonts w:hint="eastAsia"/>
          <w:sz w:val="21"/>
          <w:szCs w:val="21"/>
        </w:rPr>
        <w:t>“</w:t>
      </w:r>
      <w:r w:rsidRPr="00014875">
        <w:rPr>
          <w:sz w:val="21"/>
          <w:szCs w:val="21"/>
        </w:rPr>
        <w:t>自检</w:t>
      </w:r>
      <w:r w:rsidRPr="00014875">
        <w:rPr>
          <w:rFonts w:hint="eastAsia"/>
          <w:sz w:val="21"/>
          <w:szCs w:val="21"/>
        </w:rPr>
        <w:t>”</w:t>
      </w:r>
      <w:r w:rsidRPr="00014875">
        <w:rPr>
          <w:sz w:val="21"/>
          <w:szCs w:val="21"/>
        </w:rPr>
        <w:t>和</w:t>
      </w:r>
      <w:r w:rsidRPr="00014875">
        <w:rPr>
          <w:rFonts w:hint="eastAsia"/>
          <w:sz w:val="21"/>
          <w:szCs w:val="21"/>
        </w:rPr>
        <w:t>“</w:t>
      </w:r>
      <w:r w:rsidRPr="00014875">
        <w:rPr>
          <w:sz w:val="21"/>
          <w:szCs w:val="21"/>
        </w:rPr>
        <w:t>互检</w:t>
      </w:r>
      <w:r w:rsidRPr="00014875">
        <w:rPr>
          <w:rFonts w:hint="eastAsia"/>
          <w:sz w:val="21"/>
          <w:szCs w:val="21"/>
        </w:rPr>
        <w:t>”</w:t>
      </w:r>
      <w:r w:rsidRPr="00014875">
        <w:rPr>
          <w:sz w:val="21"/>
          <w:szCs w:val="21"/>
        </w:rPr>
        <w:t>机制</w:t>
      </w:r>
      <w:r w:rsidRPr="00014875">
        <w:rPr>
          <w:rFonts w:hint="eastAsia"/>
          <w:sz w:val="21"/>
          <w:szCs w:val="21"/>
        </w:rPr>
        <w:t>，</w:t>
      </w:r>
      <w:r w:rsidR="00C90B21" w:rsidRPr="00014875">
        <w:rPr>
          <w:sz w:val="21"/>
          <w:szCs w:val="21"/>
        </w:rPr>
        <w:t>消除人为因素造成的备料和排序</w:t>
      </w:r>
      <w:r w:rsidRPr="00014875">
        <w:rPr>
          <w:sz w:val="21"/>
          <w:szCs w:val="21"/>
        </w:rPr>
        <w:t>错误。</w:t>
      </w:r>
    </w:p>
    <w:p w:rsidR="003B2D64" w:rsidRPr="00014875" w:rsidRDefault="00C30D09" w:rsidP="004F4053">
      <w:pPr>
        <w:jc w:val="both"/>
        <w:rPr>
          <w:sz w:val="21"/>
          <w:szCs w:val="21"/>
        </w:rPr>
      </w:pPr>
      <w:bookmarkStart w:id="42" w:name="_Toc44077694"/>
      <w:bookmarkStart w:id="43" w:name="_Toc47031011"/>
      <w:bookmarkStart w:id="44" w:name="_Toc44077643"/>
      <w:r w:rsidRPr="00014875">
        <w:rPr>
          <w:rFonts w:hint="eastAsia"/>
          <w:sz w:val="21"/>
          <w:szCs w:val="21"/>
        </w:rPr>
        <w:t>5</w:t>
      </w:r>
      <w:r w:rsidRPr="00014875">
        <w:rPr>
          <w:sz w:val="21"/>
          <w:szCs w:val="21"/>
        </w:rPr>
        <w:t>、配送管理</w:t>
      </w:r>
      <w:bookmarkEnd w:id="42"/>
      <w:bookmarkEnd w:id="43"/>
      <w:bookmarkEnd w:id="44"/>
    </w:p>
    <w:p w:rsidR="003B2D64" w:rsidRPr="00014875" w:rsidRDefault="00C30D09" w:rsidP="004F4053">
      <w:pPr>
        <w:jc w:val="both"/>
        <w:rPr>
          <w:sz w:val="21"/>
          <w:szCs w:val="21"/>
        </w:rPr>
      </w:pPr>
      <w:r w:rsidRPr="00014875">
        <w:rPr>
          <w:rFonts w:hint="eastAsia"/>
          <w:sz w:val="21"/>
          <w:szCs w:val="21"/>
        </w:rPr>
        <w:t>5</w:t>
      </w:r>
      <w:r w:rsidRPr="00014875">
        <w:rPr>
          <w:sz w:val="21"/>
          <w:szCs w:val="21"/>
        </w:rPr>
        <w:t>.1 投标人应根据</w:t>
      </w:r>
      <w:r w:rsidR="00C90B21" w:rsidRPr="00014875">
        <w:rPr>
          <w:sz w:val="21"/>
          <w:szCs w:val="21"/>
        </w:rPr>
        <w:t>生产计划</w:t>
      </w:r>
      <w:r w:rsidR="00C90B21" w:rsidRPr="00014875">
        <w:rPr>
          <w:rFonts w:hint="eastAsia"/>
          <w:sz w:val="21"/>
          <w:szCs w:val="21"/>
        </w:rPr>
        <w:t>、</w:t>
      </w:r>
      <w:r w:rsidRPr="00014875">
        <w:rPr>
          <w:sz w:val="21"/>
          <w:szCs w:val="21"/>
        </w:rPr>
        <w:t>改制计划</w:t>
      </w:r>
      <w:r w:rsidRPr="00014875">
        <w:rPr>
          <w:rFonts w:hint="eastAsia"/>
          <w:sz w:val="21"/>
          <w:szCs w:val="21"/>
        </w:rPr>
        <w:t>、</w:t>
      </w:r>
      <w:r w:rsidRPr="00014875">
        <w:rPr>
          <w:sz w:val="21"/>
          <w:szCs w:val="21"/>
        </w:rPr>
        <w:t>领用计划等</w:t>
      </w:r>
      <w:r w:rsidRPr="00014875">
        <w:rPr>
          <w:rFonts w:hint="eastAsia"/>
          <w:sz w:val="21"/>
          <w:szCs w:val="21"/>
        </w:rPr>
        <w:t>，</w:t>
      </w:r>
      <w:r w:rsidRPr="00014875">
        <w:rPr>
          <w:sz w:val="21"/>
          <w:szCs w:val="21"/>
        </w:rPr>
        <w:t>合理配备运输资源，如：铲运设备及司机，保障全部配送计划的达成。</w:t>
      </w:r>
    </w:p>
    <w:p w:rsidR="003B2D64" w:rsidRPr="00041F92" w:rsidRDefault="00C30D09" w:rsidP="004F4053">
      <w:pPr>
        <w:jc w:val="both"/>
        <w:rPr>
          <w:color w:val="000000" w:themeColor="text1"/>
          <w:sz w:val="21"/>
          <w:szCs w:val="21"/>
        </w:rPr>
      </w:pPr>
      <w:r w:rsidRPr="00014875">
        <w:rPr>
          <w:rFonts w:hint="eastAsia"/>
          <w:sz w:val="21"/>
          <w:szCs w:val="21"/>
        </w:rPr>
        <w:t>5</w:t>
      </w:r>
      <w:r w:rsidRPr="00014875">
        <w:rPr>
          <w:sz w:val="21"/>
          <w:szCs w:val="21"/>
        </w:rPr>
        <w:t>.2 投标人应按照招标人要求的交付时间（以拉动单、排序单为准），及时、</w:t>
      </w:r>
      <w:r w:rsidRPr="00041F92">
        <w:rPr>
          <w:color w:val="000000" w:themeColor="text1"/>
          <w:sz w:val="21"/>
          <w:szCs w:val="21"/>
        </w:rPr>
        <w:t>准确地</w:t>
      </w:r>
      <w:r w:rsidRPr="00041F92">
        <w:rPr>
          <w:rFonts w:hint="eastAsia"/>
          <w:color w:val="000000" w:themeColor="text1"/>
          <w:sz w:val="21"/>
          <w:szCs w:val="21"/>
        </w:rPr>
        <w:t>将</w:t>
      </w:r>
      <w:r w:rsidR="009C5B2D" w:rsidRPr="00041F92">
        <w:rPr>
          <w:rFonts w:hint="eastAsia"/>
          <w:color w:val="000000" w:themeColor="text1"/>
          <w:sz w:val="21"/>
          <w:szCs w:val="21"/>
        </w:rPr>
        <w:t>循环包装/物料</w:t>
      </w:r>
      <w:r w:rsidRPr="00041F92">
        <w:rPr>
          <w:rFonts w:hint="eastAsia"/>
          <w:color w:val="000000" w:themeColor="text1"/>
          <w:sz w:val="21"/>
          <w:szCs w:val="21"/>
        </w:rPr>
        <w:t>配</w:t>
      </w:r>
      <w:r w:rsidRPr="00041F92">
        <w:rPr>
          <w:color w:val="000000" w:themeColor="text1"/>
          <w:sz w:val="21"/>
          <w:szCs w:val="21"/>
        </w:rPr>
        <w:t>送至车间PC区，完成单据交接。</w:t>
      </w:r>
    </w:p>
    <w:p w:rsidR="003B2D64" w:rsidRPr="00041F92" w:rsidRDefault="00C30D09" w:rsidP="004F4053">
      <w:pPr>
        <w:jc w:val="both"/>
        <w:rPr>
          <w:color w:val="000000" w:themeColor="text1"/>
          <w:sz w:val="21"/>
          <w:szCs w:val="21"/>
        </w:rPr>
      </w:pPr>
      <w:r w:rsidRPr="00041F92">
        <w:rPr>
          <w:rFonts w:hint="eastAsia"/>
          <w:color w:val="000000" w:themeColor="text1"/>
          <w:sz w:val="21"/>
          <w:szCs w:val="21"/>
        </w:rPr>
        <w:t>5</w:t>
      </w:r>
      <w:r w:rsidRPr="00041F92">
        <w:rPr>
          <w:color w:val="000000" w:themeColor="text1"/>
          <w:sz w:val="21"/>
          <w:szCs w:val="21"/>
        </w:rPr>
        <w:t>.3 对于短缺和紧急</w:t>
      </w:r>
      <w:r w:rsidR="00C90B21" w:rsidRPr="00041F92">
        <w:rPr>
          <w:rFonts w:hint="eastAsia"/>
          <w:color w:val="000000" w:themeColor="text1"/>
          <w:sz w:val="21"/>
          <w:szCs w:val="21"/>
        </w:rPr>
        <w:t>的循环包装</w:t>
      </w:r>
      <w:r w:rsidR="009C5B2D" w:rsidRPr="00041F92">
        <w:rPr>
          <w:rFonts w:hint="eastAsia"/>
          <w:color w:val="000000" w:themeColor="text1"/>
          <w:sz w:val="21"/>
          <w:szCs w:val="21"/>
        </w:rPr>
        <w:t>/</w:t>
      </w:r>
      <w:r w:rsidR="00041F92" w:rsidRPr="00041F92">
        <w:rPr>
          <w:rFonts w:hint="eastAsia"/>
          <w:color w:val="000000" w:themeColor="text1"/>
          <w:sz w:val="21"/>
          <w:szCs w:val="21"/>
        </w:rPr>
        <w:t>物料</w:t>
      </w:r>
      <w:r w:rsidRPr="00041F92">
        <w:rPr>
          <w:color w:val="000000" w:themeColor="text1"/>
          <w:sz w:val="21"/>
          <w:szCs w:val="21"/>
        </w:rPr>
        <w:t>，投标人应优先安排车辆和人员进行配送。</w:t>
      </w:r>
    </w:p>
    <w:p w:rsidR="003B2D64" w:rsidRPr="00014875" w:rsidRDefault="00C30D09" w:rsidP="004F4053">
      <w:pPr>
        <w:jc w:val="both"/>
        <w:rPr>
          <w:sz w:val="21"/>
          <w:szCs w:val="21"/>
        </w:rPr>
      </w:pPr>
      <w:r w:rsidRPr="00014875">
        <w:rPr>
          <w:rFonts w:hint="eastAsia"/>
          <w:sz w:val="21"/>
          <w:szCs w:val="21"/>
        </w:rPr>
        <w:t>5</w:t>
      </w:r>
      <w:r w:rsidRPr="00014875">
        <w:rPr>
          <w:sz w:val="21"/>
          <w:szCs w:val="21"/>
        </w:rPr>
        <w:t>.4 投标人应安排人员负责跟踪并记录拉动单据的完成情况，定期对配送及时率和准确率</w:t>
      </w:r>
      <w:r w:rsidRPr="00014875">
        <w:rPr>
          <w:sz w:val="21"/>
          <w:szCs w:val="21"/>
        </w:rPr>
        <w:lastRenderedPageBreak/>
        <w:t>进行统计，分析异常原因并提出改进措施。</w:t>
      </w:r>
    </w:p>
    <w:p w:rsidR="003B2D64" w:rsidRPr="00014875" w:rsidRDefault="00C30D09" w:rsidP="004F4053">
      <w:pPr>
        <w:jc w:val="both"/>
        <w:rPr>
          <w:sz w:val="21"/>
          <w:szCs w:val="21"/>
        </w:rPr>
      </w:pPr>
      <w:bookmarkStart w:id="45" w:name="_Toc44077644"/>
      <w:bookmarkStart w:id="46" w:name="_Toc47031012"/>
      <w:bookmarkStart w:id="47" w:name="_Toc44077695"/>
      <w:r w:rsidRPr="00014875">
        <w:rPr>
          <w:rFonts w:hint="eastAsia"/>
          <w:sz w:val="21"/>
          <w:szCs w:val="21"/>
        </w:rPr>
        <w:t>6</w:t>
      </w:r>
      <w:r w:rsidRPr="00014875">
        <w:rPr>
          <w:sz w:val="21"/>
          <w:szCs w:val="21"/>
        </w:rPr>
        <w:t>、特殊物料管理</w:t>
      </w:r>
      <w:bookmarkEnd w:id="45"/>
      <w:bookmarkEnd w:id="46"/>
      <w:bookmarkEnd w:id="47"/>
    </w:p>
    <w:p w:rsidR="003B2D64" w:rsidRPr="00014875" w:rsidRDefault="00C30D09" w:rsidP="004F4053">
      <w:pPr>
        <w:jc w:val="both"/>
        <w:rPr>
          <w:sz w:val="21"/>
          <w:szCs w:val="21"/>
        </w:rPr>
      </w:pPr>
      <w:r w:rsidRPr="00014875">
        <w:rPr>
          <w:rFonts w:hint="eastAsia"/>
          <w:sz w:val="21"/>
          <w:szCs w:val="21"/>
        </w:rPr>
        <w:t>6</w:t>
      </w:r>
      <w:r w:rsidRPr="00014875">
        <w:rPr>
          <w:sz w:val="21"/>
          <w:szCs w:val="21"/>
        </w:rPr>
        <w:t>.1 对于不合格</w:t>
      </w:r>
      <w:r w:rsidRPr="00014875">
        <w:rPr>
          <w:rFonts w:hint="eastAsia"/>
          <w:sz w:val="21"/>
          <w:szCs w:val="21"/>
        </w:rPr>
        <w:t>或特殊状态要求</w:t>
      </w:r>
      <w:r w:rsidRPr="00014875">
        <w:rPr>
          <w:sz w:val="21"/>
          <w:szCs w:val="21"/>
        </w:rPr>
        <w:t>的</w:t>
      </w:r>
      <w:r w:rsidR="00C90B21" w:rsidRPr="00014875">
        <w:rPr>
          <w:sz w:val="21"/>
          <w:szCs w:val="21"/>
        </w:rPr>
        <w:t>循环包装</w:t>
      </w:r>
      <w:r w:rsidR="00041F92">
        <w:rPr>
          <w:rFonts w:hint="eastAsia"/>
          <w:sz w:val="21"/>
          <w:szCs w:val="21"/>
        </w:rPr>
        <w:t>/物料</w:t>
      </w:r>
      <w:r w:rsidRPr="00014875">
        <w:rPr>
          <w:sz w:val="21"/>
          <w:szCs w:val="21"/>
        </w:rPr>
        <w:t>，投标人应建立专门的管理文件，做好出入库记录，避免误发错发。</w:t>
      </w:r>
    </w:p>
    <w:p w:rsidR="003B2D64" w:rsidRPr="00014875" w:rsidRDefault="00C30D09" w:rsidP="004F4053">
      <w:pPr>
        <w:jc w:val="both"/>
        <w:rPr>
          <w:sz w:val="21"/>
          <w:szCs w:val="21"/>
        </w:rPr>
      </w:pPr>
      <w:r w:rsidRPr="00014875">
        <w:rPr>
          <w:rFonts w:hint="eastAsia"/>
          <w:sz w:val="21"/>
          <w:szCs w:val="21"/>
        </w:rPr>
        <w:t>6</w:t>
      </w:r>
      <w:r w:rsidR="00C90B21" w:rsidRPr="00014875">
        <w:rPr>
          <w:sz w:val="21"/>
          <w:szCs w:val="21"/>
        </w:rPr>
        <w:t>.2</w:t>
      </w:r>
      <w:r w:rsidRPr="00014875">
        <w:rPr>
          <w:sz w:val="21"/>
          <w:szCs w:val="21"/>
        </w:rPr>
        <w:t>质量异常</w:t>
      </w:r>
      <w:r w:rsidR="00C90B21" w:rsidRPr="00014875">
        <w:rPr>
          <w:sz w:val="21"/>
          <w:szCs w:val="21"/>
        </w:rPr>
        <w:t>的循环包装</w:t>
      </w:r>
      <w:r w:rsidR="00041F92">
        <w:rPr>
          <w:rFonts w:hint="eastAsia"/>
          <w:sz w:val="21"/>
          <w:szCs w:val="21"/>
        </w:rPr>
        <w:t>/物料</w:t>
      </w:r>
      <w:r w:rsidRPr="00014875">
        <w:rPr>
          <w:sz w:val="21"/>
          <w:szCs w:val="21"/>
        </w:rPr>
        <w:t>应及时隔离，</w:t>
      </w:r>
      <w:r w:rsidR="00C90B21" w:rsidRPr="00014875">
        <w:rPr>
          <w:sz w:val="21"/>
          <w:szCs w:val="21"/>
        </w:rPr>
        <w:t>如对发动机可能产生</w:t>
      </w:r>
      <w:r w:rsidR="003F7A63" w:rsidRPr="00014875">
        <w:rPr>
          <w:sz w:val="21"/>
          <w:szCs w:val="21"/>
        </w:rPr>
        <w:t>质量</w:t>
      </w:r>
      <w:r w:rsidR="003F7A63" w:rsidRPr="00014875">
        <w:rPr>
          <w:rFonts w:hint="eastAsia"/>
          <w:sz w:val="21"/>
          <w:szCs w:val="21"/>
        </w:rPr>
        <w:t>或安全的</w:t>
      </w:r>
      <w:r w:rsidR="003F7A63" w:rsidRPr="00014875">
        <w:rPr>
          <w:sz w:val="21"/>
          <w:szCs w:val="21"/>
        </w:rPr>
        <w:t>影响应及时上报招标人，严禁使用可能影响产品质量</w:t>
      </w:r>
      <w:r w:rsidR="003F7A63" w:rsidRPr="00014875">
        <w:rPr>
          <w:rFonts w:hint="eastAsia"/>
          <w:sz w:val="21"/>
          <w:szCs w:val="21"/>
        </w:rPr>
        <w:t>、</w:t>
      </w:r>
      <w:r w:rsidR="003F7A63" w:rsidRPr="00014875">
        <w:rPr>
          <w:sz w:val="21"/>
          <w:szCs w:val="21"/>
        </w:rPr>
        <w:t>产品安全的循环包装</w:t>
      </w:r>
      <w:r w:rsidR="00041F92">
        <w:rPr>
          <w:rFonts w:hint="eastAsia"/>
          <w:sz w:val="21"/>
          <w:szCs w:val="21"/>
        </w:rPr>
        <w:t>/物料</w:t>
      </w:r>
      <w:r w:rsidRPr="00014875">
        <w:rPr>
          <w:sz w:val="21"/>
          <w:szCs w:val="21"/>
        </w:rPr>
        <w:t>。</w:t>
      </w:r>
    </w:p>
    <w:p w:rsidR="003B2D64" w:rsidRPr="00014875" w:rsidRDefault="00C30D09" w:rsidP="004F4053">
      <w:pPr>
        <w:jc w:val="both"/>
        <w:rPr>
          <w:sz w:val="21"/>
          <w:szCs w:val="21"/>
        </w:rPr>
      </w:pPr>
      <w:bookmarkStart w:id="48" w:name="_Toc44077696"/>
      <w:bookmarkStart w:id="49" w:name="_Toc47031013"/>
      <w:bookmarkStart w:id="50" w:name="_Toc44077645"/>
      <w:r w:rsidRPr="00014875">
        <w:rPr>
          <w:rFonts w:hint="eastAsia"/>
          <w:sz w:val="21"/>
          <w:szCs w:val="21"/>
        </w:rPr>
        <w:t>7</w:t>
      </w:r>
      <w:r w:rsidRPr="00014875">
        <w:rPr>
          <w:sz w:val="21"/>
          <w:szCs w:val="21"/>
        </w:rPr>
        <w:t>、财务管理</w:t>
      </w:r>
      <w:bookmarkEnd w:id="48"/>
      <w:bookmarkEnd w:id="49"/>
      <w:bookmarkEnd w:id="50"/>
    </w:p>
    <w:p w:rsidR="003B2D64" w:rsidRPr="00014875" w:rsidRDefault="00C30D09" w:rsidP="004F4053">
      <w:pPr>
        <w:jc w:val="both"/>
        <w:rPr>
          <w:sz w:val="21"/>
          <w:szCs w:val="21"/>
        </w:rPr>
      </w:pPr>
      <w:r w:rsidRPr="00014875">
        <w:rPr>
          <w:rFonts w:hint="eastAsia"/>
          <w:sz w:val="21"/>
          <w:szCs w:val="21"/>
        </w:rPr>
        <w:t>7</w:t>
      </w:r>
      <w:r w:rsidRPr="00014875">
        <w:rPr>
          <w:sz w:val="21"/>
          <w:szCs w:val="21"/>
        </w:rPr>
        <w:t>.1 投标人应根据其内部管理并结合招标人的相关要求建立完整的账务管理体系。账务处理方法需满足招标人的账务要求，以便招标人的相关账务控制，如出现偏离，以招标人要求为准。</w:t>
      </w:r>
    </w:p>
    <w:p w:rsidR="003B2D64" w:rsidRPr="00014875" w:rsidRDefault="00C30D09" w:rsidP="004F4053">
      <w:pPr>
        <w:jc w:val="both"/>
        <w:rPr>
          <w:sz w:val="21"/>
          <w:szCs w:val="21"/>
        </w:rPr>
      </w:pPr>
      <w:r w:rsidRPr="00014875">
        <w:rPr>
          <w:rFonts w:hint="eastAsia"/>
          <w:sz w:val="21"/>
          <w:szCs w:val="21"/>
        </w:rPr>
        <w:t>7</w:t>
      </w:r>
      <w:r w:rsidRPr="00014875">
        <w:rPr>
          <w:sz w:val="21"/>
          <w:szCs w:val="21"/>
        </w:rPr>
        <w:t>.2 投标人各环节单据必须执行日清管理，账务准确率必须100%。</w:t>
      </w:r>
    </w:p>
    <w:p w:rsidR="003B2D64" w:rsidRPr="00014875" w:rsidRDefault="00C30D09" w:rsidP="004F4053">
      <w:pPr>
        <w:jc w:val="both"/>
        <w:rPr>
          <w:sz w:val="21"/>
          <w:szCs w:val="21"/>
        </w:rPr>
      </w:pPr>
      <w:r w:rsidRPr="00014875">
        <w:rPr>
          <w:rFonts w:hint="eastAsia"/>
          <w:sz w:val="21"/>
          <w:szCs w:val="21"/>
        </w:rPr>
        <w:t>7</w:t>
      </w:r>
      <w:r w:rsidRPr="00014875">
        <w:rPr>
          <w:sz w:val="21"/>
          <w:szCs w:val="21"/>
        </w:rPr>
        <w:t>.3 投标人各环节的相关凭证，需有单独凭证</w:t>
      </w:r>
      <w:proofErr w:type="gramStart"/>
      <w:r w:rsidRPr="00014875">
        <w:rPr>
          <w:sz w:val="21"/>
          <w:szCs w:val="21"/>
        </w:rPr>
        <w:t>联提供</w:t>
      </w:r>
      <w:proofErr w:type="gramEnd"/>
      <w:r w:rsidRPr="00014875">
        <w:rPr>
          <w:sz w:val="21"/>
          <w:szCs w:val="21"/>
        </w:rPr>
        <w:t>给招标人物流主管部门和财务部门。</w:t>
      </w:r>
    </w:p>
    <w:p w:rsidR="003B2D64" w:rsidRPr="00014875" w:rsidRDefault="00C30D09" w:rsidP="004F4053">
      <w:pPr>
        <w:jc w:val="both"/>
        <w:rPr>
          <w:sz w:val="21"/>
          <w:szCs w:val="21"/>
        </w:rPr>
      </w:pPr>
      <w:r w:rsidRPr="00014875">
        <w:rPr>
          <w:rFonts w:hint="eastAsia"/>
          <w:sz w:val="21"/>
          <w:szCs w:val="21"/>
        </w:rPr>
        <w:t>7</w:t>
      </w:r>
      <w:r w:rsidRPr="00014875">
        <w:rPr>
          <w:sz w:val="21"/>
          <w:szCs w:val="21"/>
        </w:rPr>
        <w:t>.4 物料接收、出库单据作为物权交接凭证，在投标人同招标人交接双方确认后，投标人应及时进行账务处理。入库单、出库单投标人必须保留三年以上，以备招标人后期进行对账、核查。</w:t>
      </w:r>
    </w:p>
    <w:p w:rsidR="003B2D64" w:rsidRPr="00014875" w:rsidRDefault="00C30D09" w:rsidP="004F4053">
      <w:pPr>
        <w:jc w:val="both"/>
        <w:rPr>
          <w:sz w:val="21"/>
          <w:szCs w:val="21"/>
        </w:rPr>
      </w:pPr>
      <w:bookmarkStart w:id="51" w:name="_Toc47031014"/>
      <w:bookmarkStart w:id="52" w:name="_Toc44077646"/>
      <w:bookmarkStart w:id="53" w:name="_Toc44077697"/>
      <w:r w:rsidRPr="00014875">
        <w:rPr>
          <w:rFonts w:hint="eastAsia"/>
          <w:sz w:val="21"/>
          <w:szCs w:val="21"/>
        </w:rPr>
        <w:t>8</w:t>
      </w:r>
      <w:r w:rsidRPr="00014875">
        <w:rPr>
          <w:sz w:val="21"/>
          <w:szCs w:val="21"/>
        </w:rPr>
        <w:t>、紧急情况处理</w:t>
      </w:r>
      <w:bookmarkEnd w:id="51"/>
      <w:bookmarkEnd w:id="52"/>
      <w:bookmarkEnd w:id="53"/>
    </w:p>
    <w:p w:rsidR="003B2D64" w:rsidRPr="00014875" w:rsidRDefault="00C30D09" w:rsidP="004F4053">
      <w:pPr>
        <w:jc w:val="both"/>
        <w:rPr>
          <w:sz w:val="21"/>
          <w:szCs w:val="21"/>
        </w:rPr>
      </w:pPr>
      <w:r w:rsidRPr="00014875">
        <w:rPr>
          <w:rFonts w:hint="eastAsia"/>
          <w:sz w:val="21"/>
          <w:szCs w:val="21"/>
        </w:rPr>
        <w:t>8</w:t>
      </w:r>
      <w:r w:rsidRPr="00014875">
        <w:rPr>
          <w:sz w:val="21"/>
          <w:szCs w:val="21"/>
        </w:rPr>
        <w:t>.1 投标人应对运营过程中出现的异常情况有预警&amp;报警措施，及时通知招标人及供应商。</w:t>
      </w:r>
    </w:p>
    <w:p w:rsidR="003B2D64" w:rsidRPr="00014875" w:rsidRDefault="00C30D09" w:rsidP="004F4053">
      <w:pPr>
        <w:jc w:val="both"/>
        <w:rPr>
          <w:sz w:val="21"/>
          <w:szCs w:val="21"/>
        </w:rPr>
      </w:pPr>
      <w:r w:rsidRPr="00014875">
        <w:rPr>
          <w:rFonts w:hint="eastAsia"/>
          <w:sz w:val="21"/>
          <w:szCs w:val="21"/>
        </w:rPr>
        <w:t>8</w:t>
      </w:r>
      <w:r w:rsidRPr="00014875">
        <w:rPr>
          <w:sz w:val="21"/>
          <w:szCs w:val="21"/>
        </w:rPr>
        <w:t>.2 建立紧急</w:t>
      </w:r>
      <w:r w:rsidR="003F7A63" w:rsidRPr="00014875">
        <w:rPr>
          <w:sz w:val="21"/>
          <w:szCs w:val="21"/>
        </w:rPr>
        <w:t>配送</w:t>
      </w:r>
      <w:r w:rsidRPr="00014875">
        <w:rPr>
          <w:sz w:val="21"/>
          <w:szCs w:val="21"/>
        </w:rPr>
        <w:t>方案，紧急铲运方案</w:t>
      </w:r>
      <w:r w:rsidRPr="00014875">
        <w:rPr>
          <w:rFonts w:hint="eastAsia"/>
          <w:sz w:val="21"/>
          <w:szCs w:val="21"/>
        </w:rPr>
        <w:t>，</w:t>
      </w:r>
      <w:r w:rsidRPr="00014875">
        <w:rPr>
          <w:sz w:val="21"/>
          <w:szCs w:val="21"/>
        </w:rPr>
        <w:t>具备紧急情况下作业人员及铲运车辆。</w:t>
      </w:r>
    </w:p>
    <w:p w:rsidR="004F4053" w:rsidRPr="00014875" w:rsidRDefault="004F4053" w:rsidP="004F4053">
      <w:pPr>
        <w:jc w:val="both"/>
        <w:rPr>
          <w:sz w:val="21"/>
          <w:szCs w:val="21"/>
        </w:rPr>
      </w:pPr>
      <w:r w:rsidRPr="00014875">
        <w:rPr>
          <w:sz w:val="21"/>
          <w:szCs w:val="21"/>
        </w:rPr>
        <w:t>8.3 有物料报警机制及库存补充预案，有专人负责对报警物料进行处理，物料异常报警包括但限于：库存MIN/MAX报警、批量质量问题报警。</w:t>
      </w:r>
    </w:p>
    <w:p w:rsidR="003B2D64" w:rsidRPr="00014875" w:rsidRDefault="00C30D09" w:rsidP="004F4053">
      <w:pPr>
        <w:jc w:val="both"/>
        <w:rPr>
          <w:sz w:val="21"/>
          <w:szCs w:val="21"/>
        </w:rPr>
      </w:pPr>
      <w:bookmarkStart w:id="54" w:name="_Toc44077698"/>
      <w:bookmarkStart w:id="55" w:name="_Toc44077647"/>
      <w:bookmarkStart w:id="56" w:name="_Toc47031015"/>
      <w:r w:rsidRPr="00014875">
        <w:rPr>
          <w:rFonts w:hint="eastAsia"/>
          <w:sz w:val="21"/>
          <w:szCs w:val="21"/>
        </w:rPr>
        <w:t>9</w:t>
      </w:r>
      <w:r w:rsidRPr="00014875">
        <w:rPr>
          <w:sz w:val="21"/>
          <w:szCs w:val="21"/>
        </w:rPr>
        <w:t>、运作报告与日常响应</w:t>
      </w:r>
      <w:bookmarkEnd w:id="54"/>
      <w:bookmarkEnd w:id="55"/>
      <w:bookmarkEnd w:id="56"/>
    </w:p>
    <w:p w:rsidR="003B2D64" w:rsidRPr="00014875" w:rsidRDefault="00C30D09" w:rsidP="004F4053">
      <w:pPr>
        <w:jc w:val="both"/>
        <w:rPr>
          <w:sz w:val="21"/>
          <w:szCs w:val="21"/>
        </w:rPr>
      </w:pPr>
      <w:r w:rsidRPr="00014875">
        <w:rPr>
          <w:rFonts w:hint="eastAsia"/>
          <w:sz w:val="21"/>
          <w:szCs w:val="21"/>
        </w:rPr>
        <w:t>9</w:t>
      </w:r>
      <w:r w:rsidRPr="00014875">
        <w:rPr>
          <w:sz w:val="21"/>
          <w:szCs w:val="21"/>
        </w:rPr>
        <w:t>.1 投标人有义务每周向招标人提供运作报告，报告内容必须涉及以下的信息：投标人每日运作情况、投标人人员变动情况、每日安全、质量等等。在实际情况下，招标人如有其他的信息要求，投标人必须无条件配合。</w:t>
      </w:r>
    </w:p>
    <w:p w:rsidR="003B2D64" w:rsidRPr="00014875" w:rsidRDefault="00C30D09" w:rsidP="004F4053">
      <w:pPr>
        <w:jc w:val="both"/>
        <w:rPr>
          <w:sz w:val="21"/>
          <w:szCs w:val="21"/>
        </w:rPr>
      </w:pPr>
      <w:r w:rsidRPr="00014875">
        <w:rPr>
          <w:rFonts w:hint="eastAsia"/>
          <w:sz w:val="21"/>
          <w:szCs w:val="21"/>
        </w:rPr>
        <w:t>9</w:t>
      </w:r>
      <w:r w:rsidRPr="00014875">
        <w:rPr>
          <w:sz w:val="21"/>
          <w:szCs w:val="21"/>
        </w:rPr>
        <w:t>.2 除每</w:t>
      </w:r>
      <w:proofErr w:type="gramStart"/>
      <w:r w:rsidRPr="00014875">
        <w:rPr>
          <w:sz w:val="21"/>
          <w:szCs w:val="21"/>
        </w:rPr>
        <w:t>周运作</w:t>
      </w:r>
      <w:proofErr w:type="gramEnd"/>
      <w:r w:rsidRPr="00014875">
        <w:rPr>
          <w:sz w:val="21"/>
          <w:szCs w:val="21"/>
        </w:rPr>
        <w:t>报告外，投标人</w:t>
      </w:r>
      <w:proofErr w:type="gramStart"/>
      <w:r w:rsidRPr="00014875">
        <w:rPr>
          <w:sz w:val="21"/>
          <w:szCs w:val="21"/>
        </w:rPr>
        <w:t>还应第一时间</w:t>
      </w:r>
      <w:proofErr w:type="gramEnd"/>
      <w:r w:rsidRPr="00014875">
        <w:rPr>
          <w:sz w:val="21"/>
          <w:szCs w:val="21"/>
        </w:rPr>
        <w:t>汇报其他对招标人造成风险的运作问题，积极与招标人协调解决，并随时跟踪和更新结果。</w:t>
      </w:r>
    </w:p>
    <w:p w:rsidR="003B2D64" w:rsidRDefault="00C30D09">
      <w:pPr>
        <w:pStyle w:val="a7"/>
        <w:spacing w:line="360" w:lineRule="auto"/>
        <w:rPr>
          <w:rFonts w:ascii="黑体" w:eastAsia="黑体" w:hAnsi="黑体" w:cs="宋体"/>
          <w:b/>
          <w:bCs/>
          <w:sz w:val="28"/>
          <w:szCs w:val="28"/>
        </w:rPr>
      </w:pPr>
      <w:bookmarkStart w:id="57" w:name="_Toc44077699"/>
      <w:bookmarkStart w:id="58" w:name="_Toc44077648"/>
      <w:bookmarkStart w:id="59" w:name="_Toc47031016"/>
      <w:r>
        <w:rPr>
          <w:rFonts w:ascii="黑体" w:eastAsia="黑体" w:hAnsi="黑体" w:cs="宋体" w:hint="eastAsia"/>
          <w:b/>
          <w:bCs/>
          <w:sz w:val="28"/>
          <w:szCs w:val="28"/>
        </w:rPr>
        <w:t>四</w:t>
      </w:r>
      <w:r>
        <w:rPr>
          <w:rFonts w:ascii="黑体" w:eastAsia="黑体" w:hAnsi="黑体" w:cs="宋体"/>
          <w:b/>
          <w:bCs/>
          <w:sz w:val="28"/>
          <w:szCs w:val="28"/>
        </w:rPr>
        <w:t>、场地和设备管理要求</w:t>
      </w:r>
      <w:bookmarkEnd w:id="57"/>
      <w:bookmarkEnd w:id="58"/>
      <w:bookmarkEnd w:id="59"/>
    </w:p>
    <w:p w:rsidR="003B2D64" w:rsidRPr="00014875" w:rsidRDefault="00C30D09">
      <w:pPr>
        <w:rPr>
          <w:sz w:val="21"/>
          <w:szCs w:val="21"/>
        </w:rPr>
      </w:pPr>
      <w:bookmarkStart w:id="60" w:name="_Toc44077700"/>
      <w:bookmarkStart w:id="61" w:name="_Toc44077649"/>
      <w:bookmarkStart w:id="62" w:name="_Toc47031017"/>
      <w:bookmarkStart w:id="63" w:name="_Toc44077651"/>
      <w:bookmarkStart w:id="64" w:name="_Toc44077702"/>
      <w:r w:rsidRPr="00014875">
        <w:rPr>
          <w:sz w:val="21"/>
          <w:szCs w:val="21"/>
        </w:rPr>
        <w:t>1、</w:t>
      </w:r>
      <w:bookmarkEnd w:id="60"/>
      <w:bookmarkEnd w:id="61"/>
      <w:r w:rsidRPr="00014875">
        <w:rPr>
          <w:sz w:val="21"/>
          <w:szCs w:val="21"/>
        </w:rPr>
        <w:t>场地管理要求</w:t>
      </w:r>
      <w:bookmarkEnd w:id="62"/>
    </w:p>
    <w:p w:rsidR="003B2D64" w:rsidRPr="00014875" w:rsidRDefault="00C30D09" w:rsidP="004F4053">
      <w:pPr>
        <w:jc w:val="both"/>
        <w:rPr>
          <w:sz w:val="21"/>
          <w:szCs w:val="21"/>
        </w:rPr>
      </w:pPr>
      <w:r w:rsidRPr="00014875">
        <w:rPr>
          <w:rFonts w:hint="eastAsia"/>
          <w:sz w:val="21"/>
          <w:szCs w:val="21"/>
        </w:rPr>
        <w:t>1.1 场地</w:t>
      </w:r>
    </w:p>
    <w:p w:rsidR="00D73EAE" w:rsidRPr="00014875" w:rsidRDefault="003F7A63" w:rsidP="00114759">
      <w:pPr>
        <w:jc w:val="both"/>
        <w:rPr>
          <w:sz w:val="21"/>
          <w:szCs w:val="21"/>
        </w:rPr>
      </w:pPr>
      <w:proofErr w:type="gramStart"/>
      <w:r w:rsidRPr="00014875">
        <w:rPr>
          <w:rFonts w:hint="eastAsia"/>
          <w:sz w:val="21"/>
          <w:szCs w:val="21"/>
        </w:rPr>
        <w:t>杭发公司</w:t>
      </w:r>
      <w:proofErr w:type="gramEnd"/>
      <w:r w:rsidRPr="00014875">
        <w:rPr>
          <w:rFonts w:hint="eastAsia"/>
          <w:sz w:val="21"/>
          <w:szCs w:val="21"/>
        </w:rPr>
        <w:t>内提供不超过</w:t>
      </w:r>
      <w:r w:rsidRPr="00014875">
        <w:rPr>
          <w:sz w:val="21"/>
          <w:szCs w:val="21"/>
        </w:rPr>
        <w:t>2天用量的</w:t>
      </w:r>
      <w:r w:rsidRPr="00014875">
        <w:rPr>
          <w:rFonts w:hint="eastAsia"/>
          <w:sz w:val="21"/>
          <w:szCs w:val="21"/>
        </w:rPr>
        <w:t>循环</w:t>
      </w:r>
      <w:r w:rsidRPr="00014875">
        <w:rPr>
          <w:sz w:val="21"/>
          <w:szCs w:val="21"/>
        </w:rPr>
        <w:t>包装存放场地</w:t>
      </w:r>
      <w:r w:rsidR="009C5B2D" w:rsidRPr="00014875">
        <w:rPr>
          <w:rFonts w:hint="eastAsia"/>
          <w:sz w:val="21"/>
          <w:szCs w:val="21"/>
        </w:rPr>
        <w:t>，配送作业</w:t>
      </w:r>
      <w:r w:rsidR="004F4053" w:rsidRPr="00014875">
        <w:rPr>
          <w:rFonts w:hint="eastAsia"/>
          <w:sz w:val="21"/>
          <w:szCs w:val="21"/>
        </w:rPr>
        <w:t>提供1天用量的物料存放场地。</w:t>
      </w:r>
      <w:r w:rsidR="00C30D09" w:rsidRPr="00014875">
        <w:rPr>
          <w:rFonts w:hint="eastAsia"/>
          <w:sz w:val="21"/>
          <w:szCs w:val="21"/>
        </w:rPr>
        <w:t>投标人需配合做好作业区域划分，实现仓储、拣货、作业区域划分合理；并按布局图定置定位，管理有序，目视化管理完善，现场满足</w:t>
      </w:r>
      <w:r w:rsidR="00C30D09" w:rsidRPr="00014875">
        <w:rPr>
          <w:sz w:val="21"/>
          <w:szCs w:val="21"/>
        </w:rPr>
        <w:t>5</w:t>
      </w:r>
      <w:r w:rsidR="00C30D09" w:rsidRPr="00014875">
        <w:rPr>
          <w:rFonts w:hint="eastAsia"/>
          <w:sz w:val="21"/>
          <w:szCs w:val="21"/>
        </w:rPr>
        <w:t>S管理要求。</w:t>
      </w:r>
    </w:p>
    <w:p w:rsidR="00114759" w:rsidRPr="00014875" w:rsidRDefault="00114759" w:rsidP="00114759">
      <w:pPr>
        <w:jc w:val="both"/>
        <w:rPr>
          <w:sz w:val="21"/>
          <w:szCs w:val="21"/>
        </w:rPr>
      </w:pPr>
      <w:r w:rsidRPr="00014875">
        <w:rPr>
          <w:rFonts w:hint="eastAsia"/>
          <w:sz w:val="21"/>
          <w:szCs w:val="21"/>
        </w:rPr>
        <w:t>投标人仓储面积应满足招标人及招标人供方公司产品件的仓储/</w:t>
      </w:r>
      <w:r w:rsidRPr="00014875">
        <w:rPr>
          <w:sz w:val="21"/>
          <w:szCs w:val="21"/>
        </w:rPr>
        <w:t>暂存</w:t>
      </w:r>
      <w:r w:rsidRPr="00014875">
        <w:rPr>
          <w:rFonts w:hint="eastAsia"/>
          <w:sz w:val="21"/>
          <w:szCs w:val="21"/>
        </w:rPr>
        <w:t>能力，作业区域划分合理，并按布局图定置定位（附平面示意图），管理有序，目视化管理完善，现场满足</w:t>
      </w:r>
      <w:r w:rsidRPr="00014875">
        <w:rPr>
          <w:sz w:val="21"/>
          <w:szCs w:val="21"/>
        </w:rPr>
        <w:t>5</w:t>
      </w:r>
      <w:r w:rsidRPr="00014875">
        <w:rPr>
          <w:rFonts w:hint="eastAsia"/>
          <w:sz w:val="21"/>
          <w:szCs w:val="21"/>
        </w:rPr>
        <w:t>S管理要求。</w:t>
      </w:r>
      <w:r w:rsidR="00941A22">
        <w:rPr>
          <w:rFonts w:hint="eastAsia"/>
          <w:sz w:val="21"/>
          <w:szCs w:val="21"/>
          <w:highlight w:val="yellow"/>
        </w:rPr>
        <w:t>仓储场地</w:t>
      </w:r>
      <w:r w:rsidR="00941A22" w:rsidRPr="00941A22">
        <w:rPr>
          <w:rFonts w:hint="eastAsia"/>
          <w:sz w:val="21"/>
          <w:szCs w:val="21"/>
          <w:highlight w:val="yellow"/>
        </w:rPr>
        <w:t>内</w:t>
      </w:r>
      <w:r w:rsidR="00941A22">
        <w:rPr>
          <w:rFonts w:hint="eastAsia"/>
          <w:sz w:val="21"/>
          <w:szCs w:val="21"/>
          <w:highlight w:val="yellow"/>
        </w:rPr>
        <w:t>需</w:t>
      </w:r>
      <w:r w:rsidR="00941A22" w:rsidRPr="00941A22">
        <w:rPr>
          <w:rFonts w:hint="eastAsia"/>
          <w:sz w:val="21"/>
          <w:szCs w:val="21"/>
          <w:highlight w:val="yellow"/>
        </w:rPr>
        <w:t>配置无线网络，实现仓库内无线网络全覆盖，满足</w:t>
      </w:r>
      <w:r w:rsidR="00941A22" w:rsidRPr="00941A22">
        <w:rPr>
          <w:sz w:val="21"/>
          <w:szCs w:val="21"/>
          <w:highlight w:val="yellow"/>
        </w:rPr>
        <w:t>PDA</w:t>
      </w:r>
      <w:proofErr w:type="gramStart"/>
      <w:r w:rsidR="00941A22" w:rsidRPr="00941A22">
        <w:rPr>
          <w:sz w:val="21"/>
          <w:szCs w:val="21"/>
          <w:highlight w:val="yellow"/>
        </w:rPr>
        <w:t>扫码收货</w:t>
      </w:r>
      <w:proofErr w:type="gramEnd"/>
      <w:r w:rsidR="00941A22" w:rsidRPr="00941A22">
        <w:rPr>
          <w:sz w:val="21"/>
          <w:szCs w:val="21"/>
          <w:highlight w:val="yellow"/>
        </w:rPr>
        <w:t>入库、配送出库、盘点、抽检等作业流程。</w:t>
      </w:r>
    </w:p>
    <w:p w:rsidR="003B2D64" w:rsidRPr="00014875" w:rsidRDefault="00C30D09" w:rsidP="004F4053">
      <w:pPr>
        <w:jc w:val="both"/>
        <w:rPr>
          <w:sz w:val="21"/>
          <w:szCs w:val="21"/>
        </w:rPr>
      </w:pPr>
      <w:r w:rsidRPr="00014875">
        <w:rPr>
          <w:sz w:val="21"/>
          <w:szCs w:val="21"/>
        </w:rPr>
        <w:t>1.</w:t>
      </w:r>
      <w:r w:rsidRPr="00014875">
        <w:rPr>
          <w:rFonts w:hint="eastAsia"/>
          <w:sz w:val="21"/>
          <w:szCs w:val="21"/>
        </w:rPr>
        <w:t>2场地设施设备管理</w:t>
      </w:r>
      <w:r w:rsidRPr="00014875">
        <w:rPr>
          <w:sz w:val="21"/>
          <w:szCs w:val="21"/>
        </w:rPr>
        <w:t>：</w:t>
      </w:r>
    </w:p>
    <w:p w:rsidR="003B2D64" w:rsidRPr="00014875" w:rsidRDefault="00C30D09" w:rsidP="004F4053">
      <w:pPr>
        <w:jc w:val="both"/>
        <w:rPr>
          <w:sz w:val="21"/>
          <w:szCs w:val="21"/>
        </w:rPr>
      </w:pPr>
      <w:r w:rsidRPr="00014875">
        <w:rPr>
          <w:sz w:val="21"/>
          <w:szCs w:val="21"/>
        </w:rPr>
        <w:t>（1）投标人日常使用中</w:t>
      </w:r>
      <w:r w:rsidRPr="00014875">
        <w:rPr>
          <w:rFonts w:hint="eastAsia"/>
          <w:sz w:val="21"/>
          <w:szCs w:val="21"/>
        </w:rPr>
        <w:t>，</w:t>
      </w:r>
      <w:r w:rsidRPr="00014875">
        <w:rPr>
          <w:sz w:val="21"/>
          <w:szCs w:val="21"/>
        </w:rPr>
        <w:t>需小心使用</w:t>
      </w:r>
      <w:r w:rsidRPr="00014875">
        <w:rPr>
          <w:rFonts w:hint="eastAsia"/>
          <w:sz w:val="21"/>
          <w:szCs w:val="21"/>
        </w:rPr>
        <w:t>，</w:t>
      </w:r>
      <w:r w:rsidRPr="00014875">
        <w:rPr>
          <w:sz w:val="21"/>
          <w:szCs w:val="21"/>
        </w:rPr>
        <w:t>保证库房、地面、门窗、防撞柱、消防设施齐全、完好。</w:t>
      </w:r>
    </w:p>
    <w:p w:rsidR="003B2D64" w:rsidRPr="00014875" w:rsidRDefault="00C30D09" w:rsidP="004F4053">
      <w:pPr>
        <w:jc w:val="both"/>
        <w:rPr>
          <w:sz w:val="21"/>
          <w:szCs w:val="21"/>
        </w:rPr>
      </w:pPr>
      <w:r w:rsidRPr="00014875">
        <w:rPr>
          <w:sz w:val="21"/>
          <w:szCs w:val="21"/>
        </w:rPr>
        <w:t>（2）</w:t>
      </w:r>
      <w:r w:rsidRPr="00014875">
        <w:rPr>
          <w:rFonts w:hint="eastAsia"/>
          <w:sz w:val="21"/>
          <w:szCs w:val="21"/>
        </w:rPr>
        <w:t>对于</w:t>
      </w:r>
      <w:r w:rsidRPr="00014875">
        <w:rPr>
          <w:sz w:val="21"/>
          <w:szCs w:val="21"/>
        </w:rPr>
        <w:t>招标人提供的水源、电源、照明设施、电话和有线网络接口等库房设施需按要求操作</w:t>
      </w:r>
      <w:r w:rsidRPr="00014875">
        <w:rPr>
          <w:rFonts w:hint="eastAsia"/>
          <w:sz w:val="21"/>
          <w:szCs w:val="21"/>
        </w:rPr>
        <w:t>，</w:t>
      </w:r>
      <w:r w:rsidRPr="00014875">
        <w:rPr>
          <w:sz w:val="21"/>
          <w:szCs w:val="21"/>
        </w:rPr>
        <w:t>遇到异常</w:t>
      </w:r>
      <w:r w:rsidRPr="00014875">
        <w:rPr>
          <w:rFonts w:hint="eastAsia"/>
          <w:sz w:val="21"/>
          <w:szCs w:val="21"/>
        </w:rPr>
        <w:t>，</w:t>
      </w:r>
      <w:r w:rsidRPr="00014875">
        <w:rPr>
          <w:sz w:val="21"/>
          <w:szCs w:val="21"/>
        </w:rPr>
        <w:t>及时上报招标人进行修理</w:t>
      </w:r>
      <w:r w:rsidRPr="00014875">
        <w:rPr>
          <w:rFonts w:hint="eastAsia"/>
          <w:sz w:val="21"/>
          <w:szCs w:val="21"/>
        </w:rPr>
        <w:t>。</w:t>
      </w:r>
    </w:p>
    <w:p w:rsidR="003B2D64" w:rsidRPr="00014875" w:rsidRDefault="00C30D09" w:rsidP="004F4053">
      <w:pPr>
        <w:jc w:val="both"/>
        <w:rPr>
          <w:sz w:val="21"/>
          <w:szCs w:val="21"/>
        </w:rPr>
      </w:pPr>
      <w:r w:rsidRPr="00014875">
        <w:rPr>
          <w:sz w:val="21"/>
          <w:szCs w:val="21"/>
        </w:rPr>
        <w:t>1.3投标人需按招标人要求做好消防安全管理及定置定位等目视化标识</w:t>
      </w:r>
      <w:r w:rsidRPr="00014875">
        <w:rPr>
          <w:rFonts w:hint="eastAsia"/>
          <w:sz w:val="21"/>
          <w:szCs w:val="21"/>
        </w:rPr>
        <w:t>。</w:t>
      </w:r>
    </w:p>
    <w:p w:rsidR="003B2D64" w:rsidRPr="00014875" w:rsidRDefault="00C30D09" w:rsidP="004F4053">
      <w:pPr>
        <w:jc w:val="both"/>
        <w:rPr>
          <w:sz w:val="21"/>
          <w:szCs w:val="21"/>
        </w:rPr>
      </w:pPr>
      <w:bookmarkStart w:id="65" w:name="_Toc47031019"/>
      <w:r w:rsidRPr="00014875">
        <w:rPr>
          <w:sz w:val="21"/>
          <w:szCs w:val="21"/>
        </w:rPr>
        <w:t>2、信息系统要求</w:t>
      </w:r>
      <w:bookmarkEnd w:id="63"/>
      <w:bookmarkEnd w:id="64"/>
      <w:bookmarkEnd w:id="65"/>
    </w:p>
    <w:p w:rsidR="003B2D64" w:rsidRPr="00014875" w:rsidRDefault="00C30D09" w:rsidP="004F4053">
      <w:pPr>
        <w:jc w:val="both"/>
        <w:rPr>
          <w:sz w:val="21"/>
          <w:szCs w:val="21"/>
        </w:rPr>
      </w:pPr>
      <w:r w:rsidRPr="00014875">
        <w:rPr>
          <w:sz w:val="21"/>
          <w:szCs w:val="21"/>
        </w:rPr>
        <w:t>2.</w:t>
      </w:r>
      <w:r w:rsidRPr="00014875">
        <w:rPr>
          <w:rFonts w:hint="eastAsia"/>
          <w:sz w:val="21"/>
          <w:szCs w:val="21"/>
        </w:rPr>
        <w:t>1</w:t>
      </w:r>
      <w:r w:rsidRPr="00014875">
        <w:rPr>
          <w:sz w:val="21"/>
          <w:szCs w:val="21"/>
        </w:rPr>
        <w:t>招标人提供</w:t>
      </w:r>
      <w:r w:rsidRPr="00014875">
        <w:rPr>
          <w:rFonts w:hint="eastAsia"/>
          <w:sz w:val="21"/>
          <w:szCs w:val="21"/>
        </w:rPr>
        <w:t>IMES</w:t>
      </w:r>
      <w:r w:rsidRPr="00014875">
        <w:rPr>
          <w:sz w:val="21"/>
          <w:szCs w:val="21"/>
        </w:rPr>
        <w:t>/SAP系统进行仓储管理</w:t>
      </w:r>
      <w:r w:rsidRPr="00014875">
        <w:rPr>
          <w:rFonts w:hint="eastAsia"/>
          <w:sz w:val="21"/>
          <w:szCs w:val="21"/>
        </w:rPr>
        <w:t>、</w:t>
      </w:r>
      <w:r w:rsidRPr="00014875">
        <w:rPr>
          <w:sz w:val="21"/>
          <w:szCs w:val="21"/>
        </w:rPr>
        <w:t>出入库管理，</w:t>
      </w:r>
      <w:r w:rsidRPr="00014875">
        <w:rPr>
          <w:rFonts w:hint="eastAsia"/>
          <w:sz w:val="21"/>
          <w:szCs w:val="21"/>
        </w:rPr>
        <w:t>下达出入库</w:t>
      </w:r>
      <w:r w:rsidRPr="00014875">
        <w:rPr>
          <w:sz w:val="21"/>
          <w:szCs w:val="21"/>
        </w:rPr>
        <w:t>计划</w:t>
      </w:r>
      <w:r w:rsidRPr="00014875">
        <w:rPr>
          <w:rFonts w:hint="eastAsia"/>
          <w:sz w:val="21"/>
          <w:szCs w:val="21"/>
        </w:rPr>
        <w:t>、</w:t>
      </w:r>
      <w:r w:rsidRPr="00014875">
        <w:rPr>
          <w:sz w:val="21"/>
          <w:szCs w:val="21"/>
        </w:rPr>
        <w:t>发交计划</w:t>
      </w:r>
      <w:r w:rsidRPr="00014875">
        <w:rPr>
          <w:rFonts w:hint="eastAsia"/>
          <w:sz w:val="21"/>
          <w:szCs w:val="21"/>
        </w:rPr>
        <w:t>（招标人若系统切换或因其他不可抗力无法继续提供信息系统，投标人须无条件配合）。</w:t>
      </w:r>
    </w:p>
    <w:p w:rsidR="003B2D64" w:rsidRPr="00014875" w:rsidRDefault="00C30D09" w:rsidP="004F4053">
      <w:pPr>
        <w:jc w:val="both"/>
        <w:rPr>
          <w:sz w:val="21"/>
          <w:szCs w:val="21"/>
        </w:rPr>
      </w:pPr>
      <w:r w:rsidRPr="00014875">
        <w:rPr>
          <w:sz w:val="21"/>
          <w:szCs w:val="21"/>
        </w:rPr>
        <w:t>2.</w:t>
      </w:r>
      <w:r w:rsidR="00D73EAE" w:rsidRPr="00014875">
        <w:rPr>
          <w:sz w:val="21"/>
          <w:szCs w:val="21"/>
        </w:rPr>
        <w:t>2</w:t>
      </w:r>
      <w:r w:rsidRPr="00014875">
        <w:rPr>
          <w:sz w:val="21"/>
          <w:szCs w:val="21"/>
        </w:rPr>
        <w:t>投标人应设置人员负责系统数据维护工作，所有数据变更都要有变更记录，便于后期追溯。</w:t>
      </w:r>
    </w:p>
    <w:p w:rsidR="003B2D64" w:rsidRPr="00014875" w:rsidRDefault="00C30D09" w:rsidP="004F4053">
      <w:pPr>
        <w:jc w:val="both"/>
        <w:rPr>
          <w:sz w:val="21"/>
          <w:szCs w:val="21"/>
        </w:rPr>
      </w:pPr>
      <w:r w:rsidRPr="00014875">
        <w:rPr>
          <w:sz w:val="21"/>
          <w:szCs w:val="21"/>
        </w:rPr>
        <w:t>2.</w:t>
      </w:r>
      <w:r w:rsidR="00D73EAE" w:rsidRPr="00014875">
        <w:rPr>
          <w:sz w:val="21"/>
          <w:szCs w:val="21"/>
        </w:rPr>
        <w:t>3</w:t>
      </w:r>
      <w:r w:rsidRPr="00014875">
        <w:rPr>
          <w:sz w:val="21"/>
          <w:szCs w:val="21"/>
        </w:rPr>
        <w:t>系统中的主数据（发动机标准价</w:t>
      </w:r>
      <w:r w:rsidRPr="00014875">
        <w:rPr>
          <w:rFonts w:hint="eastAsia"/>
          <w:sz w:val="21"/>
          <w:szCs w:val="21"/>
        </w:rPr>
        <w:t>、</w:t>
      </w:r>
      <w:r w:rsidRPr="00014875">
        <w:rPr>
          <w:sz w:val="21"/>
          <w:szCs w:val="21"/>
        </w:rPr>
        <w:t>订货</w:t>
      </w:r>
      <w:proofErr w:type="gramStart"/>
      <w:r w:rsidRPr="00014875">
        <w:rPr>
          <w:sz w:val="21"/>
          <w:szCs w:val="21"/>
        </w:rPr>
        <w:t>号工厂</w:t>
      </w:r>
      <w:proofErr w:type="gramEnd"/>
      <w:r w:rsidRPr="00014875">
        <w:rPr>
          <w:sz w:val="21"/>
          <w:szCs w:val="21"/>
        </w:rPr>
        <w:t>等）由招标人负责维护</w:t>
      </w:r>
      <w:r w:rsidRPr="00014875">
        <w:rPr>
          <w:rFonts w:hint="eastAsia"/>
          <w:sz w:val="21"/>
          <w:szCs w:val="21"/>
        </w:rPr>
        <w:t>。</w:t>
      </w:r>
      <w:r w:rsidRPr="00014875">
        <w:rPr>
          <w:sz w:val="21"/>
          <w:szCs w:val="21"/>
        </w:rPr>
        <w:t>如投标人在运营过程中发现</w:t>
      </w:r>
      <w:proofErr w:type="gramStart"/>
      <w:r w:rsidRPr="00014875">
        <w:rPr>
          <w:sz w:val="21"/>
          <w:szCs w:val="21"/>
        </w:rPr>
        <w:t>主数据</w:t>
      </w:r>
      <w:proofErr w:type="gramEnd"/>
      <w:r w:rsidRPr="00014875">
        <w:rPr>
          <w:sz w:val="21"/>
          <w:szCs w:val="21"/>
        </w:rPr>
        <w:t>异常，有义务第一时间通知招标人核实更改。</w:t>
      </w:r>
    </w:p>
    <w:p w:rsidR="003B2D64" w:rsidRPr="00014875" w:rsidRDefault="00C30D09" w:rsidP="004F4053">
      <w:pPr>
        <w:jc w:val="both"/>
        <w:rPr>
          <w:sz w:val="21"/>
          <w:szCs w:val="21"/>
        </w:rPr>
      </w:pPr>
      <w:bookmarkStart w:id="66" w:name="_Toc47031020"/>
      <w:bookmarkStart w:id="67" w:name="_Toc44077652"/>
      <w:bookmarkStart w:id="68" w:name="_Toc44077703"/>
      <w:r w:rsidRPr="00014875">
        <w:rPr>
          <w:sz w:val="21"/>
          <w:szCs w:val="21"/>
        </w:rPr>
        <w:t>3、运营设备及工具耗材要求</w:t>
      </w:r>
      <w:bookmarkEnd w:id="66"/>
      <w:bookmarkEnd w:id="67"/>
      <w:bookmarkEnd w:id="68"/>
    </w:p>
    <w:p w:rsidR="003B2D64" w:rsidRPr="00014875" w:rsidRDefault="00C30D09" w:rsidP="004F4053">
      <w:pPr>
        <w:jc w:val="both"/>
        <w:rPr>
          <w:sz w:val="21"/>
          <w:szCs w:val="21"/>
        </w:rPr>
      </w:pPr>
      <w:r w:rsidRPr="00014875">
        <w:rPr>
          <w:sz w:val="21"/>
          <w:szCs w:val="21"/>
        </w:rPr>
        <w:lastRenderedPageBreak/>
        <w:t>3</w:t>
      </w:r>
      <w:r w:rsidRPr="00014875">
        <w:rPr>
          <w:rFonts w:hint="eastAsia"/>
          <w:sz w:val="21"/>
          <w:szCs w:val="21"/>
        </w:rPr>
        <w:t>.1投标人提供装卸铲运设备：满足</w:t>
      </w:r>
      <w:r w:rsidR="00D73EAE" w:rsidRPr="00014875">
        <w:rPr>
          <w:rFonts w:hint="eastAsia"/>
          <w:sz w:val="21"/>
          <w:szCs w:val="21"/>
        </w:rPr>
        <w:t>循环托盘铲运、出入库及装卸车</w:t>
      </w:r>
      <w:r w:rsidRPr="00014875">
        <w:rPr>
          <w:rFonts w:hint="eastAsia"/>
          <w:sz w:val="21"/>
          <w:szCs w:val="21"/>
        </w:rPr>
        <w:t>的需求。</w:t>
      </w:r>
    </w:p>
    <w:p w:rsidR="003B2D64" w:rsidRPr="00014875" w:rsidRDefault="00C30D09" w:rsidP="004F4053">
      <w:pPr>
        <w:jc w:val="both"/>
        <w:rPr>
          <w:sz w:val="21"/>
          <w:szCs w:val="21"/>
        </w:rPr>
      </w:pPr>
      <w:r w:rsidRPr="00014875">
        <w:rPr>
          <w:sz w:val="21"/>
          <w:szCs w:val="21"/>
        </w:rPr>
        <w:t>3</w:t>
      </w:r>
      <w:r w:rsidRPr="00014875">
        <w:rPr>
          <w:rFonts w:hint="eastAsia"/>
          <w:sz w:val="21"/>
          <w:szCs w:val="21"/>
        </w:rPr>
        <w:t>.</w:t>
      </w:r>
      <w:r w:rsidRPr="00014875">
        <w:rPr>
          <w:sz w:val="21"/>
          <w:szCs w:val="21"/>
        </w:rPr>
        <w:t>2投标人</w:t>
      </w:r>
      <w:r w:rsidRPr="00014875">
        <w:rPr>
          <w:rFonts w:hint="eastAsia"/>
          <w:sz w:val="21"/>
          <w:szCs w:val="21"/>
        </w:rPr>
        <w:t>定期对设备进行维修维护保养，并可提供相关记录。</w:t>
      </w:r>
    </w:p>
    <w:p w:rsidR="003B2D64" w:rsidRPr="00014875" w:rsidRDefault="00C30D09" w:rsidP="004F4053">
      <w:pPr>
        <w:jc w:val="both"/>
        <w:rPr>
          <w:sz w:val="21"/>
          <w:szCs w:val="21"/>
        </w:rPr>
      </w:pPr>
      <w:r w:rsidRPr="00014875">
        <w:rPr>
          <w:sz w:val="21"/>
          <w:szCs w:val="21"/>
        </w:rPr>
        <w:t>3.3投标人根据招标人业务运作需要自行购置适量、合格的通讯工具、办公器材及耗材、辅助工具和材料等。</w:t>
      </w:r>
    </w:p>
    <w:p w:rsidR="003B2D64" w:rsidRPr="00014875" w:rsidRDefault="00C30D09" w:rsidP="004F4053">
      <w:pPr>
        <w:jc w:val="both"/>
        <w:rPr>
          <w:sz w:val="21"/>
          <w:szCs w:val="21"/>
        </w:rPr>
      </w:pPr>
      <w:r w:rsidRPr="00014875">
        <w:rPr>
          <w:sz w:val="21"/>
          <w:szCs w:val="21"/>
        </w:rPr>
        <w:t>3.4招标人有权对投标人的设备性能、投入数量进行审核，当设备无法满足招标人运营需求时，招标人有权要求投标人更换合格设备或追加设备投入。</w:t>
      </w:r>
    </w:p>
    <w:p w:rsidR="003B2D64" w:rsidRPr="00014875" w:rsidRDefault="00C30D09" w:rsidP="004F4053">
      <w:pPr>
        <w:jc w:val="both"/>
        <w:rPr>
          <w:sz w:val="21"/>
          <w:szCs w:val="21"/>
        </w:rPr>
      </w:pPr>
      <w:r w:rsidRPr="00014875">
        <w:rPr>
          <w:sz w:val="21"/>
          <w:szCs w:val="21"/>
        </w:rPr>
        <w:t>3.5投标人需建立设备点检制度，定期对设备进行检修和保养，及时处理点检发现的问题，以确保设备保持良好的使用性能。</w:t>
      </w:r>
    </w:p>
    <w:p w:rsidR="003B2D64" w:rsidRPr="00014875" w:rsidRDefault="00C30D09" w:rsidP="004F4053">
      <w:pPr>
        <w:jc w:val="both"/>
        <w:rPr>
          <w:sz w:val="21"/>
          <w:szCs w:val="21"/>
        </w:rPr>
      </w:pPr>
      <w:r w:rsidRPr="00014875">
        <w:rPr>
          <w:sz w:val="21"/>
          <w:szCs w:val="21"/>
        </w:rPr>
        <w:t>3.6设备使用过程中而引起的故障及机械电气损坏，均由投标人维修和置换。</w:t>
      </w:r>
    </w:p>
    <w:p w:rsidR="003B2D64" w:rsidRDefault="00C30D09">
      <w:pPr>
        <w:pStyle w:val="a7"/>
        <w:spacing w:line="360" w:lineRule="auto"/>
        <w:rPr>
          <w:rFonts w:ascii="黑体" w:eastAsia="黑体" w:hAnsi="黑体" w:cs="宋体"/>
          <w:b/>
          <w:bCs/>
          <w:sz w:val="28"/>
          <w:szCs w:val="28"/>
        </w:rPr>
      </w:pPr>
      <w:bookmarkStart w:id="69" w:name="_Toc44077654"/>
      <w:bookmarkStart w:id="70" w:name="_Toc44077705"/>
      <w:bookmarkStart w:id="71" w:name="_Toc47031022"/>
      <w:r>
        <w:rPr>
          <w:rFonts w:ascii="黑体" w:eastAsia="黑体" w:hAnsi="黑体" w:cs="宋体" w:hint="eastAsia"/>
          <w:b/>
          <w:bCs/>
          <w:sz w:val="28"/>
          <w:szCs w:val="28"/>
        </w:rPr>
        <w:t>五</w:t>
      </w:r>
      <w:r>
        <w:rPr>
          <w:rFonts w:ascii="黑体" w:eastAsia="黑体" w:hAnsi="黑体" w:cs="宋体"/>
          <w:b/>
          <w:bCs/>
          <w:sz w:val="28"/>
          <w:szCs w:val="28"/>
        </w:rPr>
        <w:t>、人员管理要求</w:t>
      </w:r>
      <w:bookmarkEnd w:id="69"/>
      <w:bookmarkEnd w:id="70"/>
      <w:bookmarkEnd w:id="71"/>
    </w:p>
    <w:p w:rsidR="003B2D64" w:rsidRPr="00664D1F" w:rsidRDefault="00C30D09" w:rsidP="004F4053">
      <w:pPr>
        <w:jc w:val="both"/>
        <w:rPr>
          <w:sz w:val="21"/>
          <w:szCs w:val="21"/>
        </w:rPr>
      </w:pPr>
      <w:bookmarkStart w:id="72" w:name="_Toc44077655"/>
      <w:bookmarkStart w:id="73" w:name="_Toc44077706"/>
      <w:bookmarkStart w:id="74" w:name="_Toc47031023"/>
      <w:r w:rsidRPr="00664D1F">
        <w:rPr>
          <w:sz w:val="21"/>
          <w:szCs w:val="21"/>
        </w:rPr>
        <w:t>1、人员测算</w:t>
      </w:r>
      <w:bookmarkEnd w:id="72"/>
      <w:bookmarkEnd w:id="73"/>
      <w:bookmarkEnd w:id="74"/>
    </w:p>
    <w:p w:rsidR="003B2D64" w:rsidRPr="00664D1F" w:rsidRDefault="00C30D09" w:rsidP="004F4053">
      <w:pPr>
        <w:spacing w:line="300" w:lineRule="auto"/>
        <w:jc w:val="both"/>
        <w:rPr>
          <w:rFonts w:ascii="Times New Roman" w:hAnsi="Times New Roman"/>
          <w:sz w:val="21"/>
          <w:szCs w:val="21"/>
        </w:rPr>
      </w:pPr>
      <w:r w:rsidRPr="00664D1F">
        <w:rPr>
          <w:rFonts w:hint="eastAsia"/>
          <w:sz w:val="21"/>
          <w:szCs w:val="21"/>
        </w:rPr>
        <w:t>人员配置组织架构设置满足作业需求，</w:t>
      </w:r>
      <w:r w:rsidRPr="00664D1F">
        <w:rPr>
          <w:rFonts w:ascii="Times New Roman" w:hAnsi="Times New Roman" w:hint="eastAsia"/>
          <w:sz w:val="21"/>
          <w:szCs w:val="21"/>
        </w:rPr>
        <w:t>须有驻场管理人员进行业务对接和人员管理。</w:t>
      </w:r>
    </w:p>
    <w:p w:rsidR="003B2D64" w:rsidRPr="00664D1F" w:rsidRDefault="00C30D09" w:rsidP="004F4053">
      <w:pPr>
        <w:jc w:val="both"/>
        <w:rPr>
          <w:sz w:val="21"/>
          <w:szCs w:val="21"/>
        </w:rPr>
      </w:pPr>
      <w:bookmarkStart w:id="75" w:name="_Toc44077707"/>
      <w:bookmarkStart w:id="76" w:name="_Toc47031024"/>
      <w:bookmarkStart w:id="77" w:name="_Toc44077656"/>
      <w:r w:rsidRPr="00664D1F">
        <w:rPr>
          <w:sz w:val="21"/>
          <w:szCs w:val="21"/>
        </w:rPr>
        <w:t>2、组织机构</w:t>
      </w:r>
      <w:bookmarkEnd w:id="75"/>
      <w:bookmarkEnd w:id="76"/>
      <w:bookmarkEnd w:id="77"/>
    </w:p>
    <w:p w:rsidR="003B2D64" w:rsidRPr="00664D1F" w:rsidRDefault="00C30D09" w:rsidP="004F4053">
      <w:pPr>
        <w:jc w:val="both"/>
        <w:rPr>
          <w:sz w:val="21"/>
          <w:szCs w:val="21"/>
        </w:rPr>
      </w:pPr>
      <w:r w:rsidRPr="00664D1F">
        <w:rPr>
          <w:sz w:val="21"/>
          <w:szCs w:val="21"/>
        </w:rPr>
        <w:t>2.1 投标人项目经理责任人必须具备五年以上团队带领经验，三年以上运营管理及规划经验。投标人项目经理责任人的任用，必须通过招标人对其资质和能力的评审。</w:t>
      </w:r>
    </w:p>
    <w:p w:rsidR="003B2D64" w:rsidRPr="00664D1F" w:rsidRDefault="00C30D09" w:rsidP="004F4053">
      <w:pPr>
        <w:jc w:val="both"/>
        <w:rPr>
          <w:sz w:val="21"/>
          <w:szCs w:val="21"/>
        </w:rPr>
      </w:pPr>
      <w:r w:rsidRPr="00664D1F">
        <w:rPr>
          <w:sz w:val="21"/>
          <w:szCs w:val="21"/>
        </w:rPr>
        <w:t>2.2 投标人运营组织架构的设置须以招标人的业务设定为基础，与招标人系统的业务框架和运营流程保持一致。</w:t>
      </w:r>
    </w:p>
    <w:p w:rsidR="003B2D64" w:rsidRPr="00664D1F" w:rsidRDefault="00C30D09" w:rsidP="004F4053">
      <w:pPr>
        <w:jc w:val="both"/>
        <w:rPr>
          <w:sz w:val="21"/>
          <w:szCs w:val="21"/>
        </w:rPr>
      </w:pPr>
      <w:r w:rsidRPr="00664D1F">
        <w:rPr>
          <w:sz w:val="21"/>
          <w:szCs w:val="21"/>
        </w:rPr>
        <w:t>2.3 投标人必须建立合理的薪酬体系及员工激励机制，控制人员流失率，避免对招标人的生产运营造成不良影响。</w:t>
      </w:r>
    </w:p>
    <w:p w:rsidR="003B2D64" w:rsidRPr="00664D1F" w:rsidRDefault="00C30D09" w:rsidP="004F4053">
      <w:pPr>
        <w:jc w:val="both"/>
        <w:rPr>
          <w:sz w:val="21"/>
          <w:szCs w:val="21"/>
        </w:rPr>
      </w:pPr>
      <w:r w:rsidRPr="00664D1F">
        <w:rPr>
          <w:sz w:val="21"/>
          <w:szCs w:val="21"/>
        </w:rPr>
        <w:t>2.4 各级人员应具备“一岗多能”，在组织机构设置和人员配备上投标人应充分体现这一要求。</w:t>
      </w:r>
    </w:p>
    <w:p w:rsidR="003B2D64" w:rsidRPr="00664D1F" w:rsidRDefault="00C30D09" w:rsidP="004F4053">
      <w:pPr>
        <w:jc w:val="both"/>
        <w:rPr>
          <w:sz w:val="21"/>
          <w:szCs w:val="21"/>
        </w:rPr>
      </w:pPr>
      <w:r w:rsidRPr="00664D1F">
        <w:rPr>
          <w:sz w:val="21"/>
          <w:szCs w:val="21"/>
        </w:rPr>
        <w:t>2.5 在某些特殊岗位投标人人员必须达到相关岗位要求并且具备相关的操作资格证。</w:t>
      </w:r>
    </w:p>
    <w:p w:rsidR="003B2D64" w:rsidRPr="00664D1F" w:rsidRDefault="00C30D09" w:rsidP="004F4053">
      <w:pPr>
        <w:jc w:val="both"/>
        <w:rPr>
          <w:sz w:val="21"/>
          <w:szCs w:val="21"/>
        </w:rPr>
      </w:pPr>
      <w:bookmarkStart w:id="78" w:name="_Toc44077708"/>
      <w:bookmarkStart w:id="79" w:name="_Toc44077657"/>
      <w:bookmarkStart w:id="80" w:name="_Toc47031025"/>
      <w:r w:rsidRPr="00664D1F">
        <w:rPr>
          <w:sz w:val="21"/>
          <w:szCs w:val="21"/>
        </w:rPr>
        <w:t>3、人员管理</w:t>
      </w:r>
      <w:bookmarkEnd w:id="78"/>
      <w:bookmarkEnd w:id="79"/>
      <w:bookmarkEnd w:id="80"/>
    </w:p>
    <w:p w:rsidR="003B2D64" w:rsidRPr="00664D1F" w:rsidRDefault="00C30D09" w:rsidP="004F4053">
      <w:pPr>
        <w:jc w:val="both"/>
        <w:rPr>
          <w:sz w:val="21"/>
          <w:szCs w:val="21"/>
        </w:rPr>
      </w:pPr>
      <w:r w:rsidRPr="00664D1F">
        <w:rPr>
          <w:sz w:val="21"/>
          <w:szCs w:val="21"/>
        </w:rPr>
        <w:t>3.1 投标人专职岗位人员如发生变更，需要在变更前2个工作日内向招标人物流部门备案并获得招标人同意后方可进行人员的变更。</w:t>
      </w:r>
    </w:p>
    <w:p w:rsidR="003B2D64" w:rsidRPr="00664D1F" w:rsidRDefault="00C30D09" w:rsidP="004F4053">
      <w:pPr>
        <w:jc w:val="both"/>
        <w:rPr>
          <w:sz w:val="21"/>
          <w:szCs w:val="21"/>
        </w:rPr>
      </w:pPr>
      <w:r w:rsidRPr="00664D1F">
        <w:rPr>
          <w:sz w:val="21"/>
          <w:szCs w:val="21"/>
        </w:rPr>
        <w:t>3.2 投标人根据招标人业务定期组织人员培训，保存培训记录，培训费用由投标人自行承担。培训类型包括操作技能及标准化作业培训、安全和消防培训、新业务流程培训等。</w:t>
      </w:r>
    </w:p>
    <w:p w:rsidR="00195E47" w:rsidRPr="00664D1F" w:rsidRDefault="00195E47" w:rsidP="00195E47">
      <w:pPr>
        <w:jc w:val="both"/>
        <w:rPr>
          <w:sz w:val="21"/>
          <w:szCs w:val="21"/>
        </w:rPr>
      </w:pPr>
      <w:r w:rsidRPr="00664D1F">
        <w:rPr>
          <w:rFonts w:hint="eastAsia"/>
          <w:sz w:val="21"/>
          <w:szCs w:val="21"/>
          <w:highlight w:val="yellow"/>
        </w:rPr>
        <w:t>3</w:t>
      </w:r>
      <w:r w:rsidRPr="00664D1F">
        <w:rPr>
          <w:sz w:val="21"/>
          <w:szCs w:val="21"/>
          <w:highlight w:val="yellow"/>
        </w:rPr>
        <w:t xml:space="preserve">.3 </w:t>
      </w:r>
      <w:r w:rsidRPr="00664D1F">
        <w:rPr>
          <w:rFonts w:hint="eastAsia"/>
          <w:sz w:val="21"/>
          <w:szCs w:val="21"/>
          <w:highlight w:val="yellow"/>
        </w:rPr>
        <w:t>三方物流在物流仓库配置摄像头和考勤系统，强化物流现场监控和人员考勤等日常管理。</w:t>
      </w:r>
    </w:p>
    <w:p w:rsidR="003B2D64" w:rsidRDefault="00C30D09" w:rsidP="004F4053">
      <w:pPr>
        <w:pStyle w:val="a7"/>
        <w:spacing w:line="360" w:lineRule="auto"/>
        <w:rPr>
          <w:rFonts w:ascii="黑体" w:eastAsia="黑体" w:hAnsi="黑体" w:cs="宋体"/>
          <w:b/>
          <w:bCs/>
          <w:sz w:val="28"/>
          <w:szCs w:val="28"/>
        </w:rPr>
      </w:pPr>
      <w:bookmarkStart w:id="81" w:name="_Toc44077658"/>
      <w:bookmarkStart w:id="82" w:name="_Toc44077709"/>
      <w:bookmarkStart w:id="83" w:name="_Toc47031026"/>
      <w:r>
        <w:rPr>
          <w:rFonts w:ascii="黑体" w:eastAsia="黑体" w:hAnsi="黑体" w:cs="宋体" w:hint="eastAsia"/>
          <w:b/>
          <w:bCs/>
          <w:sz w:val="28"/>
          <w:szCs w:val="28"/>
        </w:rPr>
        <w:t>六</w:t>
      </w:r>
      <w:r>
        <w:rPr>
          <w:rFonts w:ascii="黑体" w:eastAsia="黑体" w:hAnsi="黑体" w:cs="宋体"/>
          <w:b/>
          <w:bCs/>
          <w:sz w:val="28"/>
          <w:szCs w:val="28"/>
        </w:rPr>
        <w:t>、考核</w:t>
      </w:r>
      <w:bookmarkEnd w:id="81"/>
      <w:bookmarkEnd w:id="82"/>
      <w:bookmarkEnd w:id="83"/>
    </w:p>
    <w:p w:rsidR="003B2D64" w:rsidRPr="00664D1F" w:rsidRDefault="00C30D09" w:rsidP="004F4053">
      <w:pPr>
        <w:jc w:val="both"/>
        <w:rPr>
          <w:sz w:val="21"/>
          <w:szCs w:val="21"/>
        </w:rPr>
      </w:pPr>
      <w:bookmarkStart w:id="84" w:name="_Toc44077659"/>
      <w:bookmarkStart w:id="85" w:name="_Toc47031027"/>
      <w:bookmarkStart w:id="86" w:name="_Toc44077710"/>
      <w:r w:rsidRPr="00664D1F">
        <w:rPr>
          <w:sz w:val="21"/>
          <w:szCs w:val="21"/>
        </w:rPr>
        <w:t>1、基础管理项目检查考核办法</w:t>
      </w:r>
      <w:bookmarkEnd w:id="84"/>
      <w:bookmarkEnd w:id="85"/>
      <w:bookmarkEnd w:id="86"/>
    </w:p>
    <w:p w:rsidR="003B2D64" w:rsidRPr="00664D1F" w:rsidRDefault="00C30D09" w:rsidP="004F4053">
      <w:pPr>
        <w:jc w:val="both"/>
        <w:rPr>
          <w:sz w:val="21"/>
          <w:szCs w:val="21"/>
        </w:rPr>
      </w:pPr>
      <w:r w:rsidRPr="00664D1F">
        <w:rPr>
          <w:sz w:val="21"/>
          <w:szCs w:val="21"/>
        </w:rPr>
        <w:t>1.1影响生产及发交</w:t>
      </w:r>
    </w:p>
    <w:p w:rsidR="003B2D64" w:rsidRPr="00664D1F" w:rsidRDefault="00C30D09" w:rsidP="004F4053">
      <w:pPr>
        <w:jc w:val="both"/>
        <w:rPr>
          <w:sz w:val="21"/>
          <w:szCs w:val="21"/>
        </w:rPr>
      </w:pPr>
      <w:r w:rsidRPr="00664D1F">
        <w:rPr>
          <w:sz w:val="21"/>
          <w:szCs w:val="21"/>
        </w:rPr>
        <w:t>因投标人原因造成配送</w:t>
      </w:r>
      <w:r w:rsidRPr="00664D1F">
        <w:rPr>
          <w:rFonts w:hint="eastAsia"/>
          <w:sz w:val="21"/>
          <w:szCs w:val="21"/>
        </w:rPr>
        <w:t>、</w:t>
      </w:r>
      <w:r w:rsidRPr="00664D1F">
        <w:rPr>
          <w:sz w:val="21"/>
          <w:szCs w:val="21"/>
        </w:rPr>
        <w:t>发交不及时，致使招标人及招标</w:t>
      </w:r>
      <w:proofErr w:type="gramStart"/>
      <w:r w:rsidRPr="00664D1F">
        <w:rPr>
          <w:sz w:val="21"/>
          <w:szCs w:val="21"/>
        </w:rPr>
        <w:t>人客户</w:t>
      </w:r>
      <w:proofErr w:type="gramEnd"/>
      <w:r w:rsidRPr="00664D1F">
        <w:rPr>
          <w:sz w:val="21"/>
          <w:szCs w:val="21"/>
        </w:rPr>
        <w:t>单位生产停线或</w:t>
      </w:r>
      <w:r w:rsidRPr="00664D1F">
        <w:rPr>
          <w:rFonts w:hint="eastAsia"/>
          <w:sz w:val="21"/>
          <w:szCs w:val="21"/>
        </w:rPr>
        <w:t>发交</w:t>
      </w:r>
      <w:r w:rsidRPr="00664D1F">
        <w:rPr>
          <w:sz w:val="21"/>
          <w:szCs w:val="21"/>
        </w:rPr>
        <w:t>计划未按时完成，</w:t>
      </w:r>
      <w:proofErr w:type="gramStart"/>
      <w:r w:rsidRPr="00664D1F">
        <w:rPr>
          <w:rFonts w:hint="eastAsia"/>
          <w:sz w:val="21"/>
          <w:szCs w:val="21"/>
        </w:rPr>
        <w:t>执行杭发公司</w:t>
      </w:r>
      <w:proofErr w:type="gramEnd"/>
      <w:r w:rsidRPr="00664D1F">
        <w:rPr>
          <w:rFonts w:hint="eastAsia"/>
          <w:sz w:val="21"/>
          <w:szCs w:val="21"/>
        </w:rPr>
        <w:t>考核细则</w:t>
      </w:r>
      <w:r w:rsidRPr="00664D1F">
        <w:rPr>
          <w:sz w:val="21"/>
          <w:szCs w:val="21"/>
        </w:rPr>
        <w:t>。</w:t>
      </w:r>
    </w:p>
    <w:p w:rsidR="003B2D64" w:rsidRPr="00664D1F" w:rsidRDefault="00C30D09" w:rsidP="004F4053">
      <w:pPr>
        <w:jc w:val="both"/>
        <w:rPr>
          <w:sz w:val="21"/>
          <w:szCs w:val="21"/>
        </w:rPr>
      </w:pPr>
      <w:r w:rsidRPr="00664D1F">
        <w:rPr>
          <w:sz w:val="21"/>
          <w:szCs w:val="21"/>
        </w:rPr>
        <w:t>1.2配送差异</w:t>
      </w:r>
    </w:p>
    <w:p w:rsidR="003B2D64" w:rsidRPr="00664D1F" w:rsidRDefault="00C30D09" w:rsidP="004F4053">
      <w:pPr>
        <w:jc w:val="both"/>
        <w:rPr>
          <w:sz w:val="21"/>
          <w:szCs w:val="21"/>
        </w:rPr>
      </w:pPr>
      <w:r w:rsidRPr="00664D1F">
        <w:rPr>
          <w:sz w:val="21"/>
          <w:szCs w:val="21"/>
        </w:rPr>
        <w:t>如投标人</w:t>
      </w:r>
      <w:proofErr w:type="gramStart"/>
      <w:r w:rsidRPr="00664D1F">
        <w:rPr>
          <w:sz w:val="21"/>
          <w:szCs w:val="21"/>
        </w:rPr>
        <w:t>人员虚签单据</w:t>
      </w:r>
      <w:proofErr w:type="gramEnd"/>
      <w:r w:rsidRPr="00664D1F">
        <w:rPr>
          <w:sz w:val="21"/>
          <w:szCs w:val="21"/>
        </w:rPr>
        <w:t>，一经查实，</w:t>
      </w:r>
      <w:proofErr w:type="gramStart"/>
      <w:r w:rsidRPr="00664D1F">
        <w:rPr>
          <w:rFonts w:hint="eastAsia"/>
          <w:sz w:val="21"/>
          <w:szCs w:val="21"/>
        </w:rPr>
        <w:t>执行杭发公司</w:t>
      </w:r>
      <w:proofErr w:type="gramEnd"/>
      <w:r w:rsidRPr="00664D1F">
        <w:rPr>
          <w:rFonts w:hint="eastAsia"/>
          <w:sz w:val="21"/>
          <w:szCs w:val="21"/>
        </w:rPr>
        <w:t>考核细则</w:t>
      </w:r>
      <w:r w:rsidRPr="00664D1F">
        <w:rPr>
          <w:sz w:val="21"/>
          <w:szCs w:val="21"/>
        </w:rPr>
        <w:t>。</w:t>
      </w:r>
    </w:p>
    <w:p w:rsidR="003B2D64" w:rsidRPr="00664D1F" w:rsidRDefault="00C30D09" w:rsidP="004F4053">
      <w:pPr>
        <w:jc w:val="both"/>
        <w:rPr>
          <w:sz w:val="21"/>
          <w:szCs w:val="21"/>
        </w:rPr>
      </w:pPr>
      <w:r w:rsidRPr="00664D1F">
        <w:rPr>
          <w:sz w:val="21"/>
          <w:szCs w:val="21"/>
        </w:rPr>
        <w:t>1.3账卡物不一致</w:t>
      </w:r>
    </w:p>
    <w:p w:rsidR="003B2D64" w:rsidRPr="00664D1F" w:rsidRDefault="00C30D09" w:rsidP="004F4053">
      <w:pPr>
        <w:jc w:val="both"/>
        <w:rPr>
          <w:sz w:val="21"/>
          <w:szCs w:val="21"/>
        </w:rPr>
      </w:pPr>
      <w:r w:rsidRPr="00664D1F">
        <w:rPr>
          <w:sz w:val="21"/>
          <w:szCs w:val="21"/>
        </w:rPr>
        <w:t>检查中发现投标人产品账卡物不一致，</w:t>
      </w:r>
      <w:proofErr w:type="gramStart"/>
      <w:r w:rsidRPr="00664D1F">
        <w:rPr>
          <w:rFonts w:hint="eastAsia"/>
          <w:sz w:val="21"/>
          <w:szCs w:val="21"/>
        </w:rPr>
        <w:t>执行杭发公司</w:t>
      </w:r>
      <w:proofErr w:type="gramEnd"/>
      <w:r w:rsidRPr="00664D1F">
        <w:rPr>
          <w:rFonts w:hint="eastAsia"/>
          <w:sz w:val="21"/>
          <w:szCs w:val="21"/>
        </w:rPr>
        <w:t>考核细则</w:t>
      </w:r>
      <w:r w:rsidRPr="00664D1F">
        <w:rPr>
          <w:sz w:val="21"/>
          <w:szCs w:val="21"/>
        </w:rPr>
        <w:t>。</w:t>
      </w:r>
    </w:p>
    <w:p w:rsidR="003B2D64" w:rsidRPr="00664D1F" w:rsidRDefault="00C30D09" w:rsidP="004F4053">
      <w:pPr>
        <w:jc w:val="both"/>
        <w:rPr>
          <w:sz w:val="21"/>
          <w:szCs w:val="21"/>
        </w:rPr>
      </w:pPr>
      <w:r w:rsidRPr="00664D1F">
        <w:rPr>
          <w:sz w:val="21"/>
          <w:szCs w:val="21"/>
        </w:rPr>
        <w:t>1.4安全</w:t>
      </w:r>
    </w:p>
    <w:p w:rsidR="003B2D64" w:rsidRPr="00664D1F" w:rsidRDefault="00C30D09" w:rsidP="004F4053">
      <w:pPr>
        <w:jc w:val="both"/>
        <w:rPr>
          <w:sz w:val="21"/>
          <w:szCs w:val="21"/>
        </w:rPr>
      </w:pPr>
      <w:r w:rsidRPr="00664D1F">
        <w:rPr>
          <w:sz w:val="21"/>
          <w:szCs w:val="21"/>
        </w:rPr>
        <w:t>仓储管理及作业过程中的安全不符合招标人要求，处以1000元/项考核，其中隐患严重，安全风险较大的处以10000元/项</w:t>
      </w:r>
      <w:r w:rsidRPr="00664D1F">
        <w:rPr>
          <w:rFonts w:hint="eastAsia"/>
          <w:sz w:val="21"/>
          <w:szCs w:val="21"/>
        </w:rPr>
        <w:t>；</w:t>
      </w:r>
      <w:r w:rsidRPr="00664D1F">
        <w:rPr>
          <w:sz w:val="21"/>
          <w:szCs w:val="21"/>
        </w:rPr>
        <w:t>对于安全隐患严重或不符合项重复出现的，处理措施包含但不限于提升经济考核力度、停转相关费用、调整产品结构等。</w:t>
      </w:r>
    </w:p>
    <w:p w:rsidR="003B2D64" w:rsidRPr="00664D1F" w:rsidRDefault="00C30D09" w:rsidP="004F4053">
      <w:pPr>
        <w:jc w:val="both"/>
        <w:rPr>
          <w:sz w:val="21"/>
          <w:szCs w:val="21"/>
        </w:rPr>
      </w:pPr>
      <w:r w:rsidRPr="00664D1F">
        <w:rPr>
          <w:sz w:val="21"/>
          <w:szCs w:val="21"/>
        </w:rPr>
        <w:t>1.5出厂违规</w:t>
      </w:r>
    </w:p>
    <w:p w:rsidR="003B2D64" w:rsidRPr="00664D1F" w:rsidRDefault="00C30D09" w:rsidP="004F4053">
      <w:pPr>
        <w:jc w:val="both"/>
        <w:rPr>
          <w:sz w:val="21"/>
          <w:szCs w:val="21"/>
        </w:rPr>
      </w:pPr>
      <w:r w:rsidRPr="00664D1F">
        <w:rPr>
          <w:sz w:val="21"/>
          <w:szCs w:val="21"/>
        </w:rPr>
        <w:t>a）对于违规携带产品件出厂行为，视情况给予责任单位500至5000元经济考核，情况严重的按照违规携带物品总价值的10-20倍对责任单位进行经济考核。</w:t>
      </w:r>
    </w:p>
    <w:p w:rsidR="003B2D64" w:rsidRPr="00664D1F" w:rsidRDefault="00C30D09" w:rsidP="004F4053">
      <w:pPr>
        <w:jc w:val="both"/>
        <w:rPr>
          <w:sz w:val="21"/>
          <w:szCs w:val="21"/>
        </w:rPr>
      </w:pPr>
      <w:r w:rsidRPr="00664D1F">
        <w:rPr>
          <w:sz w:val="21"/>
          <w:szCs w:val="21"/>
        </w:rPr>
        <w:t>b）对于违规携带废旧物资类（纸包装、塑料包装、木头等）出厂行为，招标人视情况给予责任单位500至2000元经济考核；</w:t>
      </w:r>
    </w:p>
    <w:p w:rsidR="003B2D64" w:rsidRPr="00664D1F" w:rsidRDefault="00C30D09" w:rsidP="004F4053">
      <w:pPr>
        <w:jc w:val="both"/>
        <w:rPr>
          <w:sz w:val="21"/>
          <w:szCs w:val="21"/>
        </w:rPr>
      </w:pPr>
      <w:r w:rsidRPr="00664D1F">
        <w:rPr>
          <w:sz w:val="21"/>
          <w:szCs w:val="21"/>
        </w:rPr>
        <w:t>c）视违规严重程度，可采取限期取消涉</w:t>
      </w:r>
      <w:proofErr w:type="gramStart"/>
      <w:r w:rsidRPr="00664D1F">
        <w:rPr>
          <w:sz w:val="21"/>
          <w:szCs w:val="21"/>
        </w:rPr>
        <w:t>事车辆</w:t>
      </w:r>
      <w:proofErr w:type="gramEnd"/>
      <w:r w:rsidRPr="00664D1F">
        <w:rPr>
          <w:sz w:val="21"/>
          <w:szCs w:val="21"/>
        </w:rPr>
        <w:t>入厂资格，将涉事人列入招标人入厂人员黑名单，禁止从事与招标人相关的物流业务等措施。</w:t>
      </w:r>
    </w:p>
    <w:p w:rsidR="003B2D64" w:rsidRPr="00664D1F" w:rsidRDefault="00C30D09" w:rsidP="004F4053">
      <w:pPr>
        <w:jc w:val="both"/>
        <w:rPr>
          <w:sz w:val="21"/>
          <w:szCs w:val="21"/>
        </w:rPr>
      </w:pPr>
      <w:r w:rsidRPr="00664D1F">
        <w:rPr>
          <w:sz w:val="21"/>
          <w:szCs w:val="21"/>
        </w:rPr>
        <w:lastRenderedPageBreak/>
        <w:t>1.6除严重不合格项外，检查中发现一般不合格项，视情况考核投标人50至500元；一般不合格项包括：</w:t>
      </w:r>
    </w:p>
    <w:p w:rsidR="003B2D64" w:rsidRPr="00664D1F" w:rsidRDefault="00C30D09" w:rsidP="004F4053">
      <w:pPr>
        <w:jc w:val="both"/>
        <w:rPr>
          <w:sz w:val="21"/>
          <w:szCs w:val="21"/>
        </w:rPr>
      </w:pPr>
      <w:r w:rsidRPr="00664D1F">
        <w:rPr>
          <w:sz w:val="21"/>
          <w:szCs w:val="21"/>
        </w:rPr>
        <w:t>a）投标人工作流程中的相关项</w:t>
      </w:r>
    </w:p>
    <w:p w:rsidR="003B2D64" w:rsidRPr="00664D1F" w:rsidRDefault="00C30D09" w:rsidP="004F4053">
      <w:pPr>
        <w:jc w:val="both"/>
        <w:rPr>
          <w:sz w:val="21"/>
          <w:szCs w:val="21"/>
        </w:rPr>
      </w:pPr>
      <w:r w:rsidRPr="00664D1F">
        <w:rPr>
          <w:sz w:val="21"/>
          <w:szCs w:val="21"/>
        </w:rPr>
        <w:t>b）投标人产品质量控制中相关项</w:t>
      </w:r>
    </w:p>
    <w:p w:rsidR="003B2D64" w:rsidRPr="00664D1F" w:rsidRDefault="00C30D09" w:rsidP="004F4053">
      <w:pPr>
        <w:jc w:val="both"/>
        <w:rPr>
          <w:sz w:val="21"/>
          <w:szCs w:val="21"/>
        </w:rPr>
      </w:pPr>
      <w:r w:rsidRPr="00664D1F">
        <w:rPr>
          <w:sz w:val="21"/>
          <w:szCs w:val="21"/>
        </w:rPr>
        <w:t>c）投标人内部管理制度的相关项</w:t>
      </w:r>
    </w:p>
    <w:p w:rsidR="003B2D64" w:rsidRPr="00664D1F" w:rsidRDefault="00C30D09" w:rsidP="004F4053">
      <w:pPr>
        <w:jc w:val="both"/>
        <w:rPr>
          <w:sz w:val="21"/>
          <w:szCs w:val="21"/>
        </w:rPr>
      </w:pPr>
      <w:r w:rsidRPr="00664D1F">
        <w:rPr>
          <w:sz w:val="21"/>
          <w:szCs w:val="21"/>
        </w:rPr>
        <w:t>d）投标人</w:t>
      </w:r>
      <w:r w:rsidRPr="00664D1F">
        <w:rPr>
          <w:rFonts w:hint="eastAsia"/>
          <w:sz w:val="21"/>
          <w:szCs w:val="21"/>
        </w:rPr>
        <w:t>拣货、</w:t>
      </w:r>
      <w:r w:rsidRPr="00664D1F">
        <w:rPr>
          <w:sz w:val="21"/>
          <w:szCs w:val="21"/>
        </w:rPr>
        <w:t>铲运的相关项</w:t>
      </w:r>
    </w:p>
    <w:p w:rsidR="003B2D64" w:rsidRPr="00664D1F" w:rsidRDefault="00C30D09" w:rsidP="004F4053">
      <w:pPr>
        <w:jc w:val="both"/>
        <w:rPr>
          <w:sz w:val="21"/>
          <w:szCs w:val="21"/>
        </w:rPr>
      </w:pPr>
      <w:r w:rsidRPr="00664D1F">
        <w:rPr>
          <w:sz w:val="21"/>
          <w:szCs w:val="21"/>
        </w:rPr>
        <w:t>e）投标人入库</w:t>
      </w:r>
      <w:r w:rsidRPr="00664D1F">
        <w:rPr>
          <w:rFonts w:hint="eastAsia"/>
          <w:sz w:val="21"/>
          <w:szCs w:val="21"/>
        </w:rPr>
        <w:t>、</w:t>
      </w:r>
      <w:r w:rsidRPr="00664D1F">
        <w:rPr>
          <w:sz w:val="21"/>
          <w:szCs w:val="21"/>
        </w:rPr>
        <w:t>出库流程的相关项</w:t>
      </w:r>
    </w:p>
    <w:p w:rsidR="003B2D64" w:rsidRDefault="00C30D09" w:rsidP="004F4053">
      <w:pPr>
        <w:jc w:val="both"/>
      </w:pPr>
      <w:r w:rsidRPr="00664D1F">
        <w:rPr>
          <w:sz w:val="21"/>
          <w:szCs w:val="21"/>
        </w:rPr>
        <w:t>1.7投标人公司被检查出的不合格项，未制订纠正措施或未按期关闭的，经检查落实，每发生一次加扣500元；经加倍考核后仍未制订纠正措施或继续未按期关闭的，每拖延一个工作日再加罚责任公司100元</w:t>
      </w:r>
      <w:r>
        <w:t>。</w:t>
      </w:r>
    </w:p>
    <w:p w:rsidR="00664D1F" w:rsidRDefault="00664D1F" w:rsidP="00664D1F">
      <w:pPr>
        <w:pStyle w:val="a0"/>
      </w:pPr>
    </w:p>
    <w:p w:rsidR="00664D1F" w:rsidRPr="00664D1F" w:rsidRDefault="00664D1F" w:rsidP="00664D1F">
      <w:pPr>
        <w:pStyle w:val="a0"/>
      </w:pPr>
    </w:p>
    <w:p w:rsidR="00664D1F" w:rsidRPr="00743FA3" w:rsidRDefault="00664D1F" w:rsidP="00664D1F">
      <w:pPr>
        <w:jc w:val="center"/>
        <w:rPr>
          <w:rFonts w:ascii="黑体" w:eastAsia="黑体" w:hAnsi="黑体" w:cs="黑体"/>
          <w:sz w:val="44"/>
          <w:szCs w:val="44"/>
        </w:rPr>
      </w:pPr>
      <w:r w:rsidRPr="00743FA3">
        <w:rPr>
          <w:rFonts w:ascii="黑体" w:eastAsia="黑体" w:hAnsi="黑体" w:cs="黑体" w:hint="eastAsia"/>
          <w:sz w:val="44"/>
          <w:szCs w:val="44"/>
        </w:rPr>
        <w:t>第三方物流服务</w:t>
      </w:r>
      <w:proofErr w:type="gramStart"/>
      <w:r w:rsidRPr="00743FA3">
        <w:rPr>
          <w:rFonts w:ascii="黑体" w:eastAsia="黑体" w:hAnsi="黑体" w:cs="黑体" w:hint="eastAsia"/>
          <w:sz w:val="44"/>
          <w:szCs w:val="44"/>
        </w:rPr>
        <w:t>商管理</w:t>
      </w:r>
      <w:proofErr w:type="gramEnd"/>
      <w:r w:rsidRPr="00743FA3">
        <w:rPr>
          <w:rFonts w:ascii="黑体" w:eastAsia="黑体" w:hAnsi="黑体" w:cs="黑体" w:hint="eastAsia"/>
          <w:sz w:val="44"/>
          <w:szCs w:val="44"/>
        </w:rPr>
        <w:t>规定</w:t>
      </w:r>
      <w:r>
        <w:rPr>
          <w:rFonts w:ascii="黑体" w:eastAsia="黑体" w:hAnsi="黑体" w:cs="黑体" w:hint="eastAsia"/>
          <w:sz w:val="44"/>
          <w:szCs w:val="44"/>
        </w:rPr>
        <w:t>（1</w:t>
      </w:r>
      <w:r>
        <w:rPr>
          <w:rFonts w:ascii="黑体" w:eastAsia="黑体" w:hAnsi="黑体" w:cs="黑体"/>
          <w:sz w:val="44"/>
          <w:szCs w:val="44"/>
        </w:rPr>
        <w:t>8</w:t>
      </w:r>
      <w:r>
        <w:rPr>
          <w:rFonts w:ascii="黑体" w:eastAsia="黑体" w:hAnsi="黑体" w:cs="黑体" w:hint="eastAsia"/>
          <w:sz w:val="44"/>
          <w:szCs w:val="44"/>
        </w:rPr>
        <w:t>条）</w:t>
      </w:r>
    </w:p>
    <w:p w:rsidR="00664D1F" w:rsidRDefault="00664D1F" w:rsidP="00664D1F">
      <w:pPr>
        <w:rPr>
          <w:rFonts w:ascii="黑体" w:eastAsia="黑体" w:hAnsi="黑体" w:cs="黑体"/>
          <w:sz w:val="36"/>
          <w:szCs w:val="36"/>
        </w:rPr>
      </w:pPr>
    </w:p>
    <w:p w:rsidR="00664D1F" w:rsidRPr="00743FA3" w:rsidRDefault="00664D1F" w:rsidP="00664D1F">
      <w:pPr>
        <w:ind w:firstLineChars="200" w:firstLine="643"/>
        <w:rPr>
          <w:rFonts w:ascii="黑体" w:eastAsia="黑体" w:hAnsi="黑体" w:cs="Times New Roman"/>
          <w:b/>
          <w:bCs/>
          <w:sz w:val="32"/>
          <w:szCs w:val="32"/>
        </w:rPr>
      </w:pPr>
      <w:r w:rsidRPr="00743FA3">
        <w:rPr>
          <w:rFonts w:ascii="黑体" w:eastAsia="黑体" w:hAnsi="黑体" w:cs="Times New Roman" w:hint="eastAsia"/>
          <w:b/>
          <w:bCs/>
          <w:sz w:val="32"/>
          <w:szCs w:val="32"/>
        </w:rPr>
        <w:t>一、</w:t>
      </w:r>
      <w:proofErr w:type="gramStart"/>
      <w:r w:rsidRPr="00743FA3">
        <w:rPr>
          <w:rFonts w:ascii="黑体" w:eastAsia="黑体" w:hAnsi="黑体" w:cs="Times New Roman" w:hint="eastAsia"/>
          <w:b/>
          <w:bCs/>
          <w:sz w:val="32"/>
          <w:szCs w:val="32"/>
        </w:rPr>
        <w:t>物流商资质</w:t>
      </w:r>
      <w:proofErr w:type="gramEnd"/>
    </w:p>
    <w:p w:rsidR="00664D1F" w:rsidRDefault="00664D1F" w:rsidP="00664D1F">
      <w:pPr>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1.</w:t>
      </w:r>
      <w:r>
        <w:rPr>
          <w:rFonts w:ascii="Times New Roman" w:eastAsia="仿宋_GB2312" w:hAnsi="Times New Roman" w:cs="Times New Roman" w:hint="eastAsia"/>
          <w:sz w:val="32"/>
          <w:szCs w:val="32"/>
        </w:rPr>
        <w:t>作为</w:t>
      </w:r>
      <w:r>
        <w:rPr>
          <w:rFonts w:ascii="仿宋_GB2312" w:eastAsia="仿宋_GB2312" w:hAnsi="仿宋_GB2312" w:cs="仿宋_GB2312" w:hint="eastAsia"/>
          <w:sz w:val="32"/>
          <w:szCs w:val="32"/>
        </w:rPr>
        <w:t>中国</w:t>
      </w:r>
      <w:proofErr w:type="gramStart"/>
      <w:r>
        <w:rPr>
          <w:rFonts w:ascii="仿宋_GB2312" w:eastAsia="仿宋_GB2312" w:hAnsi="仿宋_GB2312" w:cs="仿宋_GB2312" w:hint="eastAsia"/>
          <w:sz w:val="32"/>
          <w:szCs w:val="32"/>
        </w:rPr>
        <w:t>重汽及</w:t>
      </w:r>
      <w:proofErr w:type="gramEnd"/>
      <w:r>
        <w:rPr>
          <w:rFonts w:ascii="仿宋_GB2312" w:eastAsia="仿宋_GB2312" w:hAnsi="仿宋_GB2312" w:cs="仿宋_GB2312" w:hint="eastAsia"/>
          <w:sz w:val="32"/>
          <w:szCs w:val="32"/>
        </w:rPr>
        <w:t>/或中国重汽下属关联单位（以下称：</w:t>
      </w:r>
      <w:r>
        <w:rPr>
          <w:rFonts w:ascii="Times New Roman" w:eastAsia="仿宋_GB2312" w:hAnsi="Times New Roman" w:cs="Times New Roman" w:hint="eastAsia"/>
          <w:sz w:val="32"/>
          <w:szCs w:val="32"/>
        </w:rPr>
        <w:t>中国重汽</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的物流业</w:t>
      </w:r>
      <w:r w:rsidR="007D58B4">
        <w:rPr>
          <w:rFonts w:ascii="Times New Roman" w:eastAsia="仿宋_GB2312" w:hAnsi="Times New Roman" w:cs="Times New Roman" w:hint="eastAsia"/>
          <w:sz w:val="32"/>
          <w:szCs w:val="32"/>
        </w:rPr>
        <w:t>务服务商，必须具有独立法人资格和国家综合服务型物流企业认证资质</w:t>
      </w:r>
      <w:r>
        <w:rPr>
          <w:rFonts w:ascii="Times New Roman" w:eastAsia="仿宋_GB2312" w:hAnsi="Times New Roman" w:cs="Times New Roman" w:hint="eastAsia"/>
          <w:sz w:val="32"/>
          <w:szCs w:val="32"/>
        </w:rPr>
        <w:t>；</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2.有3年以上汽车行业物流服务经验，有经验丰富的从事物流业务的员工团队，有为客户提供一体化物流服务的硬件资源和运营能力。</w:t>
      </w:r>
    </w:p>
    <w:p w:rsidR="00664D1F" w:rsidRPr="00743FA3" w:rsidRDefault="00664D1F" w:rsidP="00664D1F">
      <w:pPr>
        <w:ind w:firstLineChars="200" w:firstLine="643"/>
        <w:rPr>
          <w:rFonts w:ascii="黑体" w:eastAsia="黑体" w:hAnsi="黑体" w:cs="仿宋_GB2312"/>
          <w:b/>
          <w:bCs/>
          <w:sz w:val="32"/>
          <w:szCs w:val="32"/>
        </w:rPr>
      </w:pPr>
      <w:r w:rsidRPr="00743FA3">
        <w:rPr>
          <w:rFonts w:ascii="黑体" w:eastAsia="黑体" w:hAnsi="黑体" w:cs="仿宋_GB2312" w:hint="eastAsia"/>
          <w:b/>
          <w:bCs/>
          <w:sz w:val="32"/>
          <w:szCs w:val="32"/>
        </w:rPr>
        <w:t>二、</w:t>
      </w:r>
      <w:proofErr w:type="gramStart"/>
      <w:r w:rsidRPr="00743FA3">
        <w:rPr>
          <w:rFonts w:ascii="黑体" w:eastAsia="黑体" w:hAnsi="黑体" w:cs="仿宋_GB2312" w:hint="eastAsia"/>
          <w:b/>
          <w:bCs/>
          <w:sz w:val="32"/>
          <w:szCs w:val="32"/>
        </w:rPr>
        <w:t>物流商</w:t>
      </w:r>
      <w:proofErr w:type="gramEnd"/>
      <w:r w:rsidRPr="00743FA3">
        <w:rPr>
          <w:rFonts w:ascii="黑体" w:eastAsia="黑体" w:hAnsi="黑体" w:cs="仿宋_GB2312" w:hint="eastAsia"/>
          <w:b/>
          <w:bCs/>
          <w:sz w:val="32"/>
          <w:szCs w:val="32"/>
        </w:rPr>
        <w:t>进入</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进入均须经过中国重汽招标程序，进入物流服务商目录，中标</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在合同签订时须缴纳标的额5%（最高200万）的履约保证金；</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在合同签订后，按照合同时间节点，投入相应的设施设备（仓库、车辆、工位器具等），并组织人员培训（</w:t>
      </w:r>
      <w:r w:rsidR="00F92D64" w:rsidRPr="00F92D64">
        <w:rPr>
          <w:rFonts w:ascii="仿宋_GB2312" w:eastAsia="仿宋_GB2312" w:hAnsi="仿宋_GB2312" w:cs="仿宋_GB2312" w:hint="eastAsia"/>
          <w:sz w:val="32"/>
          <w:szCs w:val="32"/>
          <w:highlight w:val="yellow"/>
        </w:rPr>
        <w:t>为保障业务平稳有序开展</w:t>
      </w:r>
      <w:r w:rsidR="000F7F76">
        <w:rPr>
          <w:rFonts w:ascii="仿宋_GB2312" w:eastAsia="仿宋_GB2312" w:hAnsi="仿宋_GB2312" w:cs="仿宋_GB2312" w:hint="eastAsia"/>
          <w:sz w:val="32"/>
          <w:szCs w:val="32"/>
          <w:highlight w:val="yellow"/>
        </w:rPr>
        <w:t>，</w:t>
      </w:r>
      <w:r w:rsidR="003F3EF2">
        <w:rPr>
          <w:rFonts w:ascii="仿宋_GB2312" w:eastAsia="仿宋_GB2312" w:hAnsi="仿宋_GB2312" w:cs="仿宋_GB2312" w:hint="eastAsia"/>
          <w:sz w:val="32"/>
          <w:szCs w:val="32"/>
          <w:highlight w:val="yellow"/>
        </w:rPr>
        <w:t>要</w:t>
      </w:r>
      <w:r w:rsidR="00F92D64" w:rsidRPr="00F92D64">
        <w:rPr>
          <w:rFonts w:ascii="仿宋_GB2312" w:eastAsia="仿宋_GB2312" w:hAnsi="仿宋_GB2312" w:cs="仿宋_GB2312" w:hint="eastAsia"/>
          <w:sz w:val="32"/>
          <w:szCs w:val="32"/>
          <w:highlight w:val="yellow"/>
        </w:rPr>
        <w:t>优先接收原物流商人员</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投入的设施设备，招标会须由中国重汽确认是否参加，培训结果</w:t>
      </w:r>
      <w:proofErr w:type="gramStart"/>
      <w:r>
        <w:rPr>
          <w:rFonts w:ascii="仿宋_GB2312" w:eastAsia="仿宋_GB2312" w:hAnsi="仿宋_GB2312" w:cs="仿宋_GB2312" w:hint="eastAsia"/>
          <w:sz w:val="32"/>
          <w:szCs w:val="32"/>
        </w:rPr>
        <w:t>须中国</w:t>
      </w:r>
      <w:proofErr w:type="gramEnd"/>
      <w:r>
        <w:rPr>
          <w:rFonts w:ascii="仿宋_GB2312" w:eastAsia="仿宋_GB2312" w:hAnsi="仿宋_GB2312" w:cs="仿宋_GB2312" w:hint="eastAsia"/>
          <w:sz w:val="32"/>
          <w:szCs w:val="32"/>
        </w:rPr>
        <w:t>重汽审核确认通过，确保提供满足节拍产能需求的专业物流服务。</w:t>
      </w:r>
    </w:p>
    <w:p w:rsidR="00664D1F" w:rsidRPr="00743FA3" w:rsidRDefault="00664D1F" w:rsidP="00664D1F">
      <w:pPr>
        <w:ind w:firstLineChars="200" w:firstLine="643"/>
        <w:rPr>
          <w:rFonts w:ascii="黑体" w:eastAsia="黑体" w:hAnsi="黑体" w:cs="仿宋_GB2312"/>
          <w:b/>
          <w:bCs/>
          <w:sz w:val="32"/>
          <w:szCs w:val="32"/>
        </w:rPr>
      </w:pPr>
      <w:r w:rsidRPr="00743FA3">
        <w:rPr>
          <w:rFonts w:ascii="黑体" w:eastAsia="黑体" w:hAnsi="黑体" w:cs="仿宋_GB2312" w:hint="eastAsia"/>
          <w:b/>
          <w:bCs/>
          <w:sz w:val="32"/>
          <w:szCs w:val="32"/>
        </w:rPr>
        <w:t>三、</w:t>
      </w:r>
      <w:proofErr w:type="gramStart"/>
      <w:r w:rsidRPr="00743FA3">
        <w:rPr>
          <w:rFonts w:ascii="黑体" w:eastAsia="黑体" w:hAnsi="黑体" w:cs="仿宋_GB2312" w:hint="eastAsia"/>
          <w:b/>
          <w:bCs/>
          <w:sz w:val="32"/>
          <w:szCs w:val="32"/>
        </w:rPr>
        <w:t>物流商</w:t>
      </w:r>
      <w:proofErr w:type="gramEnd"/>
      <w:r w:rsidRPr="00743FA3">
        <w:rPr>
          <w:rFonts w:ascii="黑体" w:eastAsia="黑体" w:hAnsi="黑体" w:cs="仿宋_GB2312" w:hint="eastAsia"/>
          <w:b/>
          <w:bCs/>
          <w:sz w:val="32"/>
          <w:szCs w:val="32"/>
        </w:rPr>
        <w:t>管理</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在提供物流服务时，要无条件接受中国重汽的日常管理和制度流程，实施等级管理：每年6月份开展一次</w:t>
      </w:r>
      <w:proofErr w:type="gramStart"/>
      <w:r>
        <w:rPr>
          <w:rFonts w:ascii="仿宋_GB2312" w:eastAsia="仿宋_GB2312" w:hAnsi="仿宋_GB2312" w:cs="仿宋_GB2312" w:hint="eastAsia"/>
          <w:sz w:val="32"/>
          <w:szCs w:val="32"/>
        </w:rPr>
        <w:t>物流商服务</w:t>
      </w:r>
      <w:proofErr w:type="gramEnd"/>
      <w:r>
        <w:rPr>
          <w:rFonts w:ascii="仿宋_GB2312" w:eastAsia="仿宋_GB2312" w:hAnsi="仿宋_GB2312" w:cs="仿宋_GB2312" w:hint="eastAsia"/>
          <w:sz w:val="32"/>
          <w:szCs w:val="32"/>
        </w:rPr>
        <w:t>能力评价和竞争性谈判，按照评价等级，接受相应的奖励与考核，调增或调减物流业务量，并适用</w:t>
      </w:r>
      <w:proofErr w:type="gramStart"/>
      <w:r>
        <w:rPr>
          <w:rFonts w:ascii="仿宋_GB2312" w:eastAsia="仿宋_GB2312" w:hAnsi="仿宋_GB2312" w:cs="仿宋_GB2312" w:hint="eastAsia"/>
          <w:sz w:val="32"/>
          <w:szCs w:val="32"/>
        </w:rPr>
        <w:t>物流商末位</w:t>
      </w:r>
      <w:proofErr w:type="gramEnd"/>
      <w:r>
        <w:rPr>
          <w:rFonts w:ascii="仿宋_GB2312" w:eastAsia="仿宋_GB2312" w:hAnsi="仿宋_GB2312" w:cs="仿宋_GB2312" w:hint="eastAsia"/>
          <w:sz w:val="32"/>
          <w:szCs w:val="32"/>
        </w:rPr>
        <w:t>淘汰机制。</w:t>
      </w:r>
      <w:proofErr w:type="gramStart"/>
      <w:r>
        <w:rPr>
          <w:rFonts w:ascii="仿宋_GB2312" w:eastAsia="仿宋_GB2312" w:hAnsi="仿宋_GB2312" w:cs="仿宋_GB2312" w:hint="eastAsia"/>
          <w:sz w:val="32"/>
          <w:szCs w:val="32"/>
        </w:rPr>
        <w:t>物流商服务</w:t>
      </w:r>
      <w:proofErr w:type="gramEnd"/>
      <w:r>
        <w:rPr>
          <w:rFonts w:ascii="仿宋_GB2312" w:eastAsia="仿宋_GB2312" w:hAnsi="仿宋_GB2312" w:cs="仿宋_GB2312" w:hint="eastAsia"/>
          <w:sz w:val="32"/>
          <w:szCs w:val="32"/>
        </w:rPr>
        <w:t>合同签订周期统一为当年7</w:t>
      </w:r>
      <w:r>
        <w:rPr>
          <w:rFonts w:ascii="仿宋_GB2312" w:eastAsia="仿宋_GB2312" w:hAnsi="仿宋_GB2312" w:cs="仿宋_GB2312" w:hint="eastAsia"/>
          <w:sz w:val="32"/>
          <w:szCs w:val="32"/>
        </w:rPr>
        <w:lastRenderedPageBreak/>
        <w:t>月1日至次年6月30日；</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在提供服务过程中对所配送的产品负有保管义务，因</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原因造成的产品损坏、丢失，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承担全部赔偿责任。</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须按月度对托管和非托管物资进行盘点对账，按照中国重</w:t>
      </w:r>
      <w:proofErr w:type="gramStart"/>
      <w:r>
        <w:rPr>
          <w:rFonts w:ascii="仿宋_GB2312" w:eastAsia="仿宋_GB2312" w:hAnsi="仿宋_GB2312" w:cs="仿宋_GB2312" w:hint="eastAsia"/>
          <w:sz w:val="32"/>
          <w:szCs w:val="32"/>
        </w:rPr>
        <w:t>汽相关</w:t>
      </w:r>
      <w:proofErr w:type="gramEnd"/>
      <w:r>
        <w:rPr>
          <w:rFonts w:ascii="仿宋_GB2312" w:eastAsia="仿宋_GB2312" w:hAnsi="仿宋_GB2312" w:cs="仿宋_GB2312" w:hint="eastAsia"/>
          <w:sz w:val="32"/>
          <w:szCs w:val="32"/>
        </w:rPr>
        <w:t>管理制度进行差异处置，差异处置由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与供应商进行协商，协商不一致时，由中国重</w:t>
      </w:r>
      <w:proofErr w:type="gramStart"/>
      <w:r>
        <w:rPr>
          <w:rFonts w:ascii="仿宋_GB2312" w:eastAsia="仿宋_GB2312" w:hAnsi="仿宋_GB2312" w:cs="仿宋_GB2312" w:hint="eastAsia"/>
          <w:sz w:val="32"/>
          <w:szCs w:val="32"/>
        </w:rPr>
        <w:t>汽进行</w:t>
      </w:r>
      <w:proofErr w:type="gramEnd"/>
      <w:r>
        <w:rPr>
          <w:rFonts w:ascii="仿宋_GB2312" w:eastAsia="仿宋_GB2312" w:hAnsi="仿宋_GB2312" w:cs="仿宋_GB2312" w:hint="eastAsia"/>
          <w:sz w:val="32"/>
          <w:szCs w:val="32"/>
        </w:rPr>
        <w:t>调解；</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须遵守100%满足生产需求这一红线指标，因</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原因造成生产线停线的，按照中国重汽</w:t>
      </w:r>
      <w:proofErr w:type="gramStart"/>
      <w:r>
        <w:rPr>
          <w:rFonts w:ascii="仿宋_GB2312" w:eastAsia="仿宋_GB2312" w:hAnsi="仿宋_GB2312" w:cs="仿宋_GB2312" w:hint="eastAsia"/>
          <w:sz w:val="32"/>
          <w:szCs w:val="32"/>
        </w:rPr>
        <w:t>物流商管理</w:t>
      </w:r>
      <w:proofErr w:type="gramEnd"/>
      <w:r>
        <w:rPr>
          <w:rFonts w:ascii="仿宋_GB2312" w:eastAsia="仿宋_GB2312" w:hAnsi="仿宋_GB2312" w:cs="仿宋_GB2312" w:hint="eastAsia"/>
          <w:sz w:val="32"/>
          <w:szCs w:val="32"/>
        </w:rPr>
        <w:t>细则进行考核，严肃追责，由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承担因此带来的所有损失；</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须无条件配合中国重汽的物流管理提升和优化工作。对于提升过程中新增物流业务（如分拣、排序等作业）产生的用工增加、费用增加等问题，由中国重</w:t>
      </w:r>
      <w:proofErr w:type="gramStart"/>
      <w:r>
        <w:rPr>
          <w:rFonts w:ascii="仿宋_GB2312" w:eastAsia="仿宋_GB2312" w:hAnsi="仿宋_GB2312" w:cs="仿宋_GB2312" w:hint="eastAsia"/>
          <w:sz w:val="32"/>
          <w:szCs w:val="32"/>
        </w:rPr>
        <w:t>汽相关</w:t>
      </w:r>
      <w:proofErr w:type="gramEnd"/>
      <w:r>
        <w:rPr>
          <w:rFonts w:ascii="仿宋_GB2312" w:eastAsia="仿宋_GB2312" w:hAnsi="仿宋_GB2312" w:cs="仿宋_GB2312" w:hint="eastAsia"/>
          <w:sz w:val="32"/>
          <w:szCs w:val="32"/>
        </w:rPr>
        <w:t>部门与</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商谈，进行相应的价格调整；</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须每年自主开展2次以上流程化优和管理创新工作，对于</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提出的管理创新项目，需要中国重</w:t>
      </w:r>
      <w:proofErr w:type="gramStart"/>
      <w:r>
        <w:rPr>
          <w:rFonts w:ascii="仿宋_GB2312" w:eastAsia="仿宋_GB2312" w:hAnsi="仿宋_GB2312" w:cs="仿宋_GB2312" w:hint="eastAsia"/>
          <w:sz w:val="32"/>
          <w:szCs w:val="32"/>
        </w:rPr>
        <w:t>汽配合</w:t>
      </w:r>
      <w:proofErr w:type="gramEnd"/>
      <w:r>
        <w:rPr>
          <w:rFonts w:ascii="仿宋_GB2312" w:eastAsia="仿宋_GB2312" w:hAnsi="仿宋_GB2312" w:cs="仿宋_GB2312" w:hint="eastAsia"/>
          <w:sz w:val="32"/>
          <w:szCs w:val="32"/>
        </w:rPr>
        <w:t>推动的，由中国重汽物流管理部门确认合理的，由双方共同推进，对于创新项目为中国重汽或供应商创造的、可测量的经济效益，按照50%比例返还物流商；</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对提供服务过程中知悉的中国重汽的商业秘密（包括但不限于物流信息、生产信息、财务信息等），负有保密责任，不得向任何第三方披露，否则中国重汽有权追究</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的违约责任，</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就中国重</w:t>
      </w:r>
      <w:proofErr w:type="gramStart"/>
      <w:r>
        <w:rPr>
          <w:rFonts w:ascii="仿宋_GB2312" w:eastAsia="仿宋_GB2312" w:hAnsi="仿宋_GB2312" w:cs="仿宋_GB2312" w:hint="eastAsia"/>
          <w:sz w:val="32"/>
          <w:szCs w:val="32"/>
        </w:rPr>
        <w:t>汽因此</w:t>
      </w:r>
      <w:proofErr w:type="gramEnd"/>
      <w:r>
        <w:rPr>
          <w:rFonts w:ascii="仿宋_GB2312" w:eastAsia="仿宋_GB2312" w:hAnsi="仿宋_GB2312" w:cs="仿宋_GB2312" w:hint="eastAsia"/>
          <w:sz w:val="32"/>
          <w:szCs w:val="32"/>
        </w:rPr>
        <w:t>造成的损失承担赔偿责任。</w:t>
      </w:r>
    </w:p>
    <w:p w:rsidR="00664D1F" w:rsidRPr="00743FA3" w:rsidRDefault="00664D1F" w:rsidP="00664D1F">
      <w:pPr>
        <w:ind w:firstLineChars="200" w:firstLine="643"/>
        <w:rPr>
          <w:rFonts w:ascii="黑体" w:eastAsia="黑体" w:hAnsi="黑体" w:cs="仿宋_GB2312"/>
          <w:b/>
          <w:bCs/>
          <w:sz w:val="32"/>
          <w:szCs w:val="32"/>
        </w:rPr>
      </w:pPr>
      <w:r w:rsidRPr="00743FA3">
        <w:rPr>
          <w:rFonts w:ascii="黑体" w:eastAsia="黑体" w:hAnsi="黑体" w:cs="仿宋_GB2312" w:hint="eastAsia"/>
          <w:b/>
          <w:bCs/>
          <w:sz w:val="32"/>
          <w:szCs w:val="32"/>
        </w:rPr>
        <w:t>四、</w:t>
      </w:r>
      <w:proofErr w:type="gramStart"/>
      <w:r w:rsidRPr="00743FA3">
        <w:rPr>
          <w:rFonts w:ascii="黑体" w:eastAsia="黑体" w:hAnsi="黑体" w:cs="仿宋_GB2312" w:hint="eastAsia"/>
          <w:b/>
          <w:bCs/>
          <w:sz w:val="32"/>
          <w:szCs w:val="32"/>
        </w:rPr>
        <w:t>物流商退出</w:t>
      </w:r>
      <w:proofErr w:type="gramEnd"/>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11.对于恶意中标、不能提供标书约定服务能力、不能满足中国重</w:t>
      </w:r>
      <w:proofErr w:type="gramStart"/>
      <w:r>
        <w:rPr>
          <w:rFonts w:ascii="仿宋_GB2312" w:eastAsia="仿宋_GB2312" w:hAnsi="仿宋_GB2312" w:cs="仿宋_GB2312" w:hint="eastAsia"/>
          <w:sz w:val="32"/>
          <w:szCs w:val="32"/>
        </w:rPr>
        <w:t>汽业务</w:t>
      </w:r>
      <w:proofErr w:type="gramEnd"/>
      <w:r>
        <w:rPr>
          <w:rFonts w:ascii="仿宋_GB2312" w:eastAsia="仿宋_GB2312" w:hAnsi="仿宋_GB2312" w:cs="仿宋_GB2312" w:hint="eastAsia"/>
          <w:sz w:val="32"/>
          <w:szCs w:val="32"/>
        </w:rPr>
        <w:t>需要、年度能力评价不合格的物流商，由中国重汽物流专家评审委员会进行评审，情况属实的，处理完毕债权债务后，该</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立即退出物流服务商目录，并列入中国重汽</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黑名单，禁止参加后续中国重汽集团范围内的所有物流业务招标；</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12.在中标后的运营过程中，因</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投入设施设备不</w:t>
      </w:r>
      <w:r>
        <w:rPr>
          <w:rFonts w:ascii="仿宋_GB2312" w:eastAsia="仿宋_GB2312" w:hAnsi="仿宋_GB2312" w:cs="仿宋_GB2312" w:hint="eastAsia"/>
          <w:sz w:val="32"/>
          <w:szCs w:val="32"/>
        </w:rPr>
        <w:lastRenderedPageBreak/>
        <w:t>足，不能满足业务需求的，由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自行拆除设备，终止合同，一切损失由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承担。经中国重</w:t>
      </w:r>
      <w:proofErr w:type="gramStart"/>
      <w:r>
        <w:rPr>
          <w:rFonts w:ascii="仿宋_GB2312" w:eastAsia="仿宋_GB2312" w:hAnsi="仿宋_GB2312" w:cs="仿宋_GB2312" w:hint="eastAsia"/>
          <w:sz w:val="32"/>
          <w:szCs w:val="32"/>
        </w:rPr>
        <w:t>汽同意</w:t>
      </w:r>
      <w:proofErr w:type="gramEnd"/>
      <w:r>
        <w:rPr>
          <w:rFonts w:ascii="仿宋_GB2312" w:eastAsia="仿宋_GB2312" w:hAnsi="仿宋_GB2312" w:cs="仿宋_GB2312" w:hint="eastAsia"/>
          <w:sz w:val="32"/>
          <w:szCs w:val="32"/>
        </w:rPr>
        <w:t>后，</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可以新增、更换设施设备，直至满足业务需求，一切损失由</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因自身经营原因主动提出退出的，需提前6个月提出退出申请，</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在服务期间所投入的物流设施（如仓库、</w:t>
      </w:r>
      <w:proofErr w:type="gramStart"/>
      <w:r>
        <w:rPr>
          <w:rFonts w:ascii="仿宋_GB2312" w:eastAsia="仿宋_GB2312" w:hAnsi="仿宋_GB2312" w:cs="仿宋_GB2312" w:hint="eastAsia"/>
          <w:sz w:val="32"/>
          <w:szCs w:val="32"/>
        </w:rPr>
        <w:t>分装线</w:t>
      </w:r>
      <w:proofErr w:type="gramEnd"/>
      <w:r>
        <w:rPr>
          <w:rFonts w:ascii="仿宋_GB2312" w:eastAsia="仿宋_GB2312" w:hAnsi="仿宋_GB2312" w:cs="仿宋_GB2312" w:hint="eastAsia"/>
          <w:sz w:val="32"/>
          <w:szCs w:val="32"/>
        </w:rPr>
        <w:t>等），按照折旧年限净值的90%进行返还；提前3个月提出退出申请的，</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在服务期间所投入的物流设施，按照折旧年限净值的80%进行返还；提出申请时间不足3个月的，</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在服务期间所投入的物流设施净值不予返还并扣除履约保证金；</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14.因</w:t>
      </w:r>
      <w:proofErr w:type="gramStart"/>
      <w:r>
        <w:rPr>
          <w:rFonts w:ascii="仿宋_GB2312" w:eastAsia="仿宋_GB2312" w:hAnsi="仿宋_GB2312" w:cs="仿宋_GB2312" w:hint="eastAsia"/>
          <w:sz w:val="32"/>
          <w:szCs w:val="32"/>
        </w:rPr>
        <w:t>物流商管理</w:t>
      </w:r>
      <w:proofErr w:type="gramEnd"/>
      <w:r>
        <w:rPr>
          <w:rFonts w:ascii="仿宋_GB2312" w:eastAsia="仿宋_GB2312" w:hAnsi="仿宋_GB2312" w:cs="仿宋_GB2312" w:hint="eastAsia"/>
          <w:sz w:val="32"/>
          <w:szCs w:val="32"/>
        </w:rPr>
        <w:t>水平不足、服务评价连续2年较差的，中国重汽有权随时终止合同，经中国重汽物流专家评审委员会审核后，根据日常服务水平和等级评价，对</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在服务期间所投入的物流设施按照折旧年限净值的10%-60%进行返还；</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15.经中国重汽物流专家评审委员会评审后，同意</w:t>
      </w:r>
      <w:proofErr w:type="gramStart"/>
      <w:r>
        <w:rPr>
          <w:rFonts w:ascii="仿宋_GB2312" w:eastAsia="仿宋_GB2312" w:hAnsi="仿宋_GB2312" w:cs="仿宋_GB2312" w:hint="eastAsia"/>
          <w:sz w:val="32"/>
          <w:szCs w:val="32"/>
        </w:rPr>
        <w:t>物流商退出</w:t>
      </w:r>
      <w:proofErr w:type="gramEnd"/>
      <w:r>
        <w:rPr>
          <w:rFonts w:ascii="仿宋_GB2312" w:eastAsia="仿宋_GB2312" w:hAnsi="仿宋_GB2312" w:cs="仿宋_GB2312" w:hint="eastAsia"/>
          <w:sz w:val="32"/>
          <w:szCs w:val="32"/>
        </w:rPr>
        <w:t>的，由中国重</w:t>
      </w:r>
      <w:proofErr w:type="gramStart"/>
      <w:r>
        <w:rPr>
          <w:rFonts w:ascii="仿宋_GB2312" w:eastAsia="仿宋_GB2312" w:hAnsi="仿宋_GB2312" w:cs="仿宋_GB2312" w:hint="eastAsia"/>
          <w:sz w:val="32"/>
          <w:szCs w:val="32"/>
        </w:rPr>
        <w:t>汽立即</w:t>
      </w:r>
      <w:proofErr w:type="gramEnd"/>
      <w:r>
        <w:rPr>
          <w:rFonts w:ascii="仿宋_GB2312" w:eastAsia="仿宋_GB2312" w:hAnsi="仿宋_GB2312" w:cs="仿宋_GB2312" w:hint="eastAsia"/>
          <w:sz w:val="32"/>
          <w:szCs w:val="32"/>
        </w:rPr>
        <w:t>组织新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的招标和引入。在招标期间和业务交接期间（交接期为3个月），</w:t>
      </w:r>
      <w:proofErr w:type="gramStart"/>
      <w:r>
        <w:rPr>
          <w:rFonts w:ascii="仿宋_GB2312" w:eastAsia="仿宋_GB2312" w:hAnsi="仿宋_GB2312" w:cs="仿宋_GB2312" w:hint="eastAsia"/>
          <w:sz w:val="32"/>
          <w:szCs w:val="32"/>
        </w:rPr>
        <w:t>原物流商须</w:t>
      </w:r>
      <w:proofErr w:type="gramEnd"/>
      <w:r>
        <w:rPr>
          <w:rFonts w:ascii="仿宋_GB2312" w:eastAsia="仿宋_GB2312" w:hAnsi="仿宋_GB2312" w:cs="仿宋_GB2312" w:hint="eastAsia"/>
          <w:sz w:val="32"/>
          <w:szCs w:val="32"/>
        </w:rPr>
        <w:t>本着友好协商原则，无条件配合业务交接工作，确保业务正常运转。对于交接期间出现影响生产的情况，交接期第1个月由</w:t>
      </w:r>
      <w:proofErr w:type="gramStart"/>
      <w:r>
        <w:rPr>
          <w:rFonts w:ascii="仿宋_GB2312" w:eastAsia="仿宋_GB2312" w:hAnsi="仿宋_GB2312" w:cs="仿宋_GB2312" w:hint="eastAsia"/>
          <w:sz w:val="32"/>
          <w:szCs w:val="32"/>
        </w:rPr>
        <w:t>原物流商承担</w:t>
      </w:r>
      <w:proofErr w:type="gramEnd"/>
      <w:r>
        <w:rPr>
          <w:rFonts w:ascii="仿宋_GB2312" w:eastAsia="仿宋_GB2312" w:hAnsi="仿宋_GB2312" w:cs="仿宋_GB2312" w:hint="eastAsia"/>
          <w:sz w:val="32"/>
          <w:szCs w:val="32"/>
        </w:rPr>
        <w:t>70%责任，新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承担30%责任；交接期第2个月，由</w:t>
      </w:r>
      <w:proofErr w:type="gramStart"/>
      <w:r>
        <w:rPr>
          <w:rFonts w:ascii="仿宋_GB2312" w:eastAsia="仿宋_GB2312" w:hAnsi="仿宋_GB2312" w:cs="仿宋_GB2312" w:hint="eastAsia"/>
          <w:sz w:val="32"/>
          <w:szCs w:val="32"/>
        </w:rPr>
        <w:t>原物流商承担</w:t>
      </w:r>
      <w:proofErr w:type="gramEnd"/>
      <w:r>
        <w:rPr>
          <w:rFonts w:ascii="仿宋_GB2312" w:eastAsia="仿宋_GB2312" w:hAnsi="仿宋_GB2312" w:cs="仿宋_GB2312"/>
          <w:sz w:val="32"/>
          <w:szCs w:val="32"/>
        </w:rPr>
        <w:t>5</w:t>
      </w:r>
      <w:r>
        <w:rPr>
          <w:rFonts w:ascii="仿宋_GB2312" w:eastAsia="仿宋_GB2312" w:hAnsi="仿宋_GB2312" w:cs="仿宋_GB2312" w:hint="eastAsia"/>
          <w:sz w:val="32"/>
          <w:szCs w:val="32"/>
        </w:rPr>
        <w:t>0%责任，新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0%责任；交接期第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个月，由</w:t>
      </w:r>
      <w:proofErr w:type="gramStart"/>
      <w:r>
        <w:rPr>
          <w:rFonts w:ascii="仿宋_GB2312" w:eastAsia="仿宋_GB2312" w:hAnsi="仿宋_GB2312" w:cs="仿宋_GB2312" w:hint="eastAsia"/>
          <w:sz w:val="32"/>
          <w:szCs w:val="32"/>
        </w:rPr>
        <w:t>原物流商承担</w:t>
      </w:r>
      <w:proofErr w:type="gramEnd"/>
      <w:r>
        <w:rPr>
          <w:rFonts w:ascii="仿宋_GB2312" w:eastAsia="仿宋_GB2312" w:hAnsi="仿宋_GB2312" w:cs="仿宋_GB2312"/>
          <w:sz w:val="32"/>
          <w:szCs w:val="32"/>
        </w:rPr>
        <w:t>3</w:t>
      </w:r>
      <w:r>
        <w:rPr>
          <w:rFonts w:ascii="仿宋_GB2312" w:eastAsia="仿宋_GB2312" w:hAnsi="仿宋_GB2312" w:cs="仿宋_GB2312" w:hint="eastAsia"/>
          <w:sz w:val="32"/>
          <w:szCs w:val="32"/>
        </w:rPr>
        <w:t>0%责任，新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承担</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0%责任；</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须无条件承接</w:t>
      </w:r>
      <w:proofErr w:type="gramStart"/>
      <w:r>
        <w:rPr>
          <w:rFonts w:ascii="仿宋_GB2312" w:eastAsia="仿宋_GB2312" w:hAnsi="仿宋_GB2312" w:cs="仿宋_GB2312" w:hint="eastAsia"/>
          <w:sz w:val="32"/>
          <w:szCs w:val="32"/>
        </w:rPr>
        <w:t>原物流商在</w:t>
      </w:r>
      <w:proofErr w:type="gramEnd"/>
      <w:r>
        <w:rPr>
          <w:rFonts w:ascii="仿宋_GB2312" w:eastAsia="仿宋_GB2312" w:hAnsi="仿宋_GB2312" w:cs="仿宋_GB2312" w:hint="eastAsia"/>
          <w:sz w:val="32"/>
          <w:szCs w:val="32"/>
        </w:rPr>
        <w:t>中国重汽厂区内建设的、能够满足业务需求的</w:t>
      </w:r>
      <w:proofErr w:type="gramStart"/>
      <w:r>
        <w:rPr>
          <w:rFonts w:ascii="仿宋_GB2312" w:eastAsia="仿宋_GB2312" w:hAnsi="仿宋_GB2312" w:cs="仿宋_GB2312" w:hint="eastAsia"/>
          <w:sz w:val="32"/>
          <w:szCs w:val="32"/>
        </w:rPr>
        <w:t>固定类</w:t>
      </w:r>
      <w:proofErr w:type="gramEnd"/>
      <w:r>
        <w:rPr>
          <w:rFonts w:ascii="仿宋_GB2312" w:eastAsia="仿宋_GB2312" w:hAnsi="仿宋_GB2312" w:cs="仿宋_GB2312" w:hint="eastAsia"/>
          <w:sz w:val="32"/>
          <w:szCs w:val="32"/>
        </w:rPr>
        <w:t>设施设备（如仓库等）；对于因时间变迁等原因不能满足业务需求的</w:t>
      </w:r>
      <w:proofErr w:type="gramStart"/>
      <w:r>
        <w:rPr>
          <w:rFonts w:ascii="仿宋_GB2312" w:eastAsia="仿宋_GB2312" w:hAnsi="仿宋_GB2312" w:cs="仿宋_GB2312" w:hint="eastAsia"/>
          <w:sz w:val="32"/>
          <w:szCs w:val="32"/>
        </w:rPr>
        <w:t>固定类</w:t>
      </w:r>
      <w:proofErr w:type="gramEnd"/>
      <w:r>
        <w:rPr>
          <w:rFonts w:ascii="仿宋_GB2312" w:eastAsia="仿宋_GB2312" w:hAnsi="仿宋_GB2312" w:cs="仿宋_GB2312" w:hint="eastAsia"/>
          <w:sz w:val="32"/>
          <w:szCs w:val="32"/>
        </w:rPr>
        <w:t>设施设备，由</w:t>
      </w:r>
      <w:proofErr w:type="gramStart"/>
      <w:r>
        <w:rPr>
          <w:rFonts w:ascii="仿宋_GB2312" w:eastAsia="仿宋_GB2312" w:hAnsi="仿宋_GB2312" w:cs="仿宋_GB2312" w:hint="eastAsia"/>
          <w:sz w:val="32"/>
          <w:szCs w:val="32"/>
        </w:rPr>
        <w:t>原物流商负责</w:t>
      </w:r>
      <w:proofErr w:type="gramEnd"/>
      <w:r>
        <w:rPr>
          <w:rFonts w:ascii="仿宋_GB2312" w:eastAsia="仿宋_GB2312" w:hAnsi="仿宋_GB2312" w:cs="仿宋_GB2312" w:hint="eastAsia"/>
          <w:sz w:val="32"/>
          <w:szCs w:val="32"/>
        </w:rPr>
        <w:t>拆除；对于叉车、车辆、器具等非</w:t>
      </w:r>
      <w:proofErr w:type="gramStart"/>
      <w:r>
        <w:rPr>
          <w:rFonts w:ascii="仿宋_GB2312" w:eastAsia="仿宋_GB2312" w:hAnsi="仿宋_GB2312" w:cs="仿宋_GB2312" w:hint="eastAsia"/>
          <w:sz w:val="32"/>
          <w:szCs w:val="32"/>
        </w:rPr>
        <w:t>固定类</w:t>
      </w:r>
      <w:proofErr w:type="gramEnd"/>
      <w:r>
        <w:rPr>
          <w:rFonts w:ascii="仿宋_GB2312" w:eastAsia="仿宋_GB2312" w:hAnsi="仿宋_GB2312" w:cs="仿宋_GB2312" w:hint="eastAsia"/>
          <w:sz w:val="32"/>
          <w:szCs w:val="32"/>
        </w:rPr>
        <w:t>设备，按照设备折旧年限核算设备净值，由双方协商承接，新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在同等条件下有优先购买权；</w:t>
      </w:r>
    </w:p>
    <w:p w:rsidR="00664D1F" w:rsidRDefault="00664D1F" w:rsidP="00664D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17.对</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提供物流服务产生的物流费，按照财务结算制度进行挂账结算；在</w:t>
      </w:r>
      <w:proofErr w:type="gramStart"/>
      <w:r>
        <w:rPr>
          <w:rFonts w:ascii="仿宋_GB2312" w:eastAsia="仿宋_GB2312" w:hAnsi="仿宋_GB2312" w:cs="仿宋_GB2312" w:hint="eastAsia"/>
          <w:sz w:val="32"/>
          <w:szCs w:val="32"/>
        </w:rPr>
        <w:t>物流商切换</w:t>
      </w:r>
      <w:proofErr w:type="gramEnd"/>
      <w:r>
        <w:rPr>
          <w:rFonts w:ascii="仿宋_GB2312" w:eastAsia="仿宋_GB2312" w:hAnsi="仿宋_GB2312" w:cs="仿宋_GB2312" w:hint="eastAsia"/>
          <w:sz w:val="32"/>
          <w:szCs w:val="32"/>
        </w:rPr>
        <w:t>期间，因双方业务交</w:t>
      </w:r>
      <w:r>
        <w:rPr>
          <w:rFonts w:ascii="仿宋_GB2312" w:eastAsia="仿宋_GB2312" w:hAnsi="仿宋_GB2312" w:cs="仿宋_GB2312" w:hint="eastAsia"/>
          <w:sz w:val="32"/>
          <w:szCs w:val="32"/>
        </w:rPr>
        <w:lastRenderedPageBreak/>
        <w:t>接产生的物流费，由双方协商解决；双方协商不一致时，由中国重汽物流管理部门进行仲裁，直至双方交接完毕，结清物流费；</w:t>
      </w:r>
    </w:p>
    <w:p w:rsidR="00664D1F" w:rsidRDefault="00664D1F" w:rsidP="00664D1F">
      <w:pPr>
        <w:ind w:firstLineChars="200" w:firstLine="640"/>
        <w:rPr>
          <w:rFonts w:ascii="黑体" w:eastAsia="黑体" w:cs="黑体"/>
          <w:color w:val="000000"/>
          <w:sz w:val="32"/>
          <w:szCs w:val="32"/>
        </w:rPr>
      </w:pPr>
      <w:r>
        <w:rPr>
          <w:rFonts w:ascii="仿宋_GB2312" w:eastAsia="仿宋_GB2312" w:hAnsi="仿宋_GB2312" w:cs="仿宋_GB2312" w:hint="eastAsia"/>
          <w:sz w:val="32"/>
          <w:szCs w:val="32"/>
        </w:rPr>
        <w:t>18.对新老</w:t>
      </w:r>
      <w:proofErr w:type="gramStart"/>
      <w:r>
        <w:rPr>
          <w:rFonts w:ascii="仿宋_GB2312" w:eastAsia="仿宋_GB2312" w:hAnsi="仿宋_GB2312" w:cs="仿宋_GB2312" w:hint="eastAsia"/>
          <w:sz w:val="32"/>
          <w:szCs w:val="32"/>
        </w:rPr>
        <w:t>物流商顺利</w:t>
      </w:r>
      <w:proofErr w:type="gramEnd"/>
      <w:r>
        <w:rPr>
          <w:rFonts w:ascii="仿宋_GB2312" w:eastAsia="仿宋_GB2312" w:hAnsi="仿宋_GB2312" w:cs="仿宋_GB2312" w:hint="eastAsia"/>
          <w:sz w:val="32"/>
          <w:szCs w:val="32"/>
        </w:rPr>
        <w:t>完成交接、业务正常开展的，经中国重汽物流专家评审委员会审核同意后，由中国重汽物流管理部门组织签订物流合同终止协议，确认供应商与</w:t>
      </w:r>
      <w:proofErr w:type="gramStart"/>
      <w:r>
        <w:rPr>
          <w:rFonts w:ascii="仿宋_GB2312" w:eastAsia="仿宋_GB2312" w:hAnsi="仿宋_GB2312" w:cs="仿宋_GB2312" w:hint="eastAsia"/>
          <w:sz w:val="32"/>
          <w:szCs w:val="32"/>
        </w:rPr>
        <w:t>物流商资产</w:t>
      </w:r>
      <w:proofErr w:type="gramEnd"/>
      <w:r>
        <w:rPr>
          <w:rFonts w:ascii="仿宋_GB2312" w:eastAsia="仿宋_GB2312" w:hAnsi="仿宋_GB2312" w:cs="仿宋_GB2312" w:hint="eastAsia"/>
          <w:sz w:val="32"/>
          <w:szCs w:val="32"/>
        </w:rPr>
        <w:t>账务一致无异议，或物流合同到期后不再续签，一次性100%无息返还保证金；对于在交接过程中出现影响生产的情况，由中国重汽物流管理部门提出证据判定</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责任，损失从保证金中扣除，扣除后的保证金一次性无息100%返还物流商；对于在交接过程中，出现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与供应商物资对账差异的情况，先由双方协商，协调不一致的，由中国重汽物流管理部门进行调解；根据仲裁结果由中国重汽、供应商、原物流商、新</w:t>
      </w:r>
      <w:proofErr w:type="gramStart"/>
      <w:r>
        <w:rPr>
          <w:rFonts w:ascii="仿宋_GB2312" w:eastAsia="仿宋_GB2312" w:hAnsi="仿宋_GB2312" w:cs="仿宋_GB2312" w:hint="eastAsia"/>
          <w:sz w:val="32"/>
          <w:szCs w:val="32"/>
        </w:rPr>
        <w:t>物流商</w:t>
      </w:r>
      <w:proofErr w:type="gramEnd"/>
      <w:r>
        <w:rPr>
          <w:rFonts w:ascii="仿宋_GB2312" w:eastAsia="仿宋_GB2312" w:hAnsi="仿宋_GB2312" w:cs="仿宋_GB2312" w:hint="eastAsia"/>
          <w:sz w:val="32"/>
          <w:szCs w:val="32"/>
        </w:rPr>
        <w:t>签订相关协议。</w:t>
      </w:r>
    </w:p>
    <w:p w:rsidR="00664D1F" w:rsidRDefault="00664D1F" w:rsidP="00664D1F">
      <w:pPr>
        <w:rPr>
          <w:rFonts w:ascii="仿宋_GB2312" w:eastAsia="仿宋_GB2312" w:hAnsi="仿宋_GB2312" w:cs="仿宋_GB2312"/>
          <w:sz w:val="32"/>
          <w:szCs w:val="32"/>
        </w:rPr>
      </w:pPr>
      <w:r>
        <w:rPr>
          <w:rFonts w:ascii="黑体" w:eastAsia="黑体" w:cs="黑体" w:hint="eastAsia"/>
          <w:color w:val="000000"/>
          <w:sz w:val="32"/>
          <w:szCs w:val="32"/>
        </w:rPr>
        <w:t>附表：中国重汽</w:t>
      </w:r>
      <w:proofErr w:type="gramStart"/>
      <w:r>
        <w:rPr>
          <w:rFonts w:ascii="黑体" w:eastAsia="黑体" w:cs="黑体" w:hint="eastAsia"/>
          <w:color w:val="000000"/>
          <w:sz w:val="32"/>
          <w:szCs w:val="32"/>
        </w:rPr>
        <w:t>物流商</w:t>
      </w:r>
      <w:proofErr w:type="gramEnd"/>
      <w:r>
        <w:rPr>
          <w:rFonts w:ascii="黑体" w:eastAsia="黑体" w:cs="黑体" w:hint="eastAsia"/>
          <w:color w:val="000000"/>
          <w:sz w:val="32"/>
          <w:szCs w:val="32"/>
        </w:rPr>
        <w:t>投入资产折旧年限表</w:t>
      </w:r>
    </w:p>
    <w:tbl>
      <w:tblPr>
        <w:tblW w:w="7609" w:type="dxa"/>
        <w:jc w:val="center"/>
        <w:tblLayout w:type="fixed"/>
        <w:tblCellMar>
          <w:left w:w="0" w:type="dxa"/>
          <w:right w:w="0" w:type="dxa"/>
        </w:tblCellMar>
        <w:tblLook w:val="04A0" w:firstRow="1" w:lastRow="0" w:firstColumn="1" w:lastColumn="0" w:noHBand="0" w:noVBand="1"/>
      </w:tblPr>
      <w:tblGrid>
        <w:gridCol w:w="708"/>
        <w:gridCol w:w="1277"/>
        <w:gridCol w:w="3337"/>
        <w:gridCol w:w="1276"/>
        <w:gridCol w:w="1011"/>
      </w:tblGrid>
      <w:tr w:rsidR="00664D1F" w:rsidTr="00113CA8">
        <w:trPr>
          <w:trHeight w:val="40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rFonts w:ascii="黑体" w:eastAsia="黑体" w:cs="黑体"/>
                <w:b/>
                <w:color w:val="000000"/>
                <w:sz w:val="24"/>
              </w:rPr>
            </w:pPr>
            <w:r>
              <w:rPr>
                <w:rFonts w:ascii="黑体" w:eastAsia="黑体" w:cs="黑体" w:hint="eastAsia"/>
                <w:b/>
                <w:color w:val="000000"/>
                <w:sz w:val="24"/>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rFonts w:ascii="黑体" w:eastAsia="黑体" w:cs="黑体"/>
                <w:b/>
                <w:color w:val="000000"/>
                <w:sz w:val="24"/>
              </w:rPr>
            </w:pPr>
            <w:r>
              <w:rPr>
                <w:rFonts w:ascii="黑体" w:eastAsia="黑体" w:cs="黑体" w:hint="eastAsia"/>
                <w:b/>
                <w:color w:val="000000"/>
                <w:sz w:val="24"/>
              </w:rPr>
              <w:t>资产类别</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rFonts w:ascii="黑体" w:eastAsia="黑体" w:cs="黑体"/>
                <w:b/>
                <w:color w:val="000000"/>
                <w:sz w:val="24"/>
              </w:rPr>
            </w:pPr>
            <w:r>
              <w:rPr>
                <w:rFonts w:ascii="黑体" w:eastAsia="黑体" w:cs="黑体" w:hint="eastAsia"/>
                <w:b/>
                <w:color w:val="000000"/>
                <w:sz w:val="24"/>
              </w:rPr>
              <w:t>主要内容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rFonts w:ascii="黑体" w:eastAsia="黑体" w:cs="黑体"/>
                <w:b/>
                <w:color w:val="000000"/>
                <w:sz w:val="24"/>
              </w:rPr>
            </w:pPr>
            <w:r>
              <w:rPr>
                <w:rFonts w:ascii="黑体" w:eastAsia="黑体" w:cs="黑体" w:hint="eastAsia"/>
                <w:b/>
                <w:color w:val="000000"/>
                <w:sz w:val="24"/>
              </w:rPr>
              <w:t>折旧年限</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rFonts w:ascii="黑体" w:eastAsia="黑体" w:cs="黑体"/>
                <w:b/>
                <w:color w:val="000000"/>
                <w:sz w:val="24"/>
              </w:rPr>
            </w:pPr>
            <w:r>
              <w:rPr>
                <w:rFonts w:ascii="黑体" w:eastAsia="黑体" w:cs="黑体" w:hint="eastAsia"/>
                <w:b/>
                <w:color w:val="000000"/>
                <w:sz w:val="24"/>
              </w:rPr>
              <w:t>备注</w:t>
            </w:r>
          </w:p>
        </w:tc>
      </w:tr>
      <w:tr w:rsidR="00664D1F" w:rsidTr="00113CA8">
        <w:trPr>
          <w:trHeight w:val="40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仓储类</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仓库、多层货架、高层立体库</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10年</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rPr>
                <w:b/>
                <w:color w:val="000000"/>
              </w:rPr>
            </w:pPr>
          </w:p>
        </w:tc>
      </w:tr>
      <w:tr w:rsidR="00664D1F" w:rsidTr="00113CA8">
        <w:trPr>
          <w:trHeight w:val="40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运输类</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运输车辆、电动牵引车、AGV</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rPr>
            </w:pPr>
            <w:r>
              <w:rPr>
                <w:b/>
              </w:rPr>
              <w:t>8</w:t>
            </w:r>
            <w:r>
              <w:rPr>
                <w:rFonts w:hint="eastAsia"/>
                <w:b/>
              </w:rPr>
              <w:t>年</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rPr>
                <w:b/>
                <w:color w:val="000000"/>
              </w:rPr>
            </w:pPr>
          </w:p>
        </w:tc>
      </w:tr>
      <w:tr w:rsidR="00664D1F" w:rsidTr="00113CA8">
        <w:trPr>
          <w:trHeight w:val="40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器具类</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color w:val="000000"/>
              </w:rPr>
            </w:pPr>
            <w:r>
              <w:rPr>
                <w:rFonts w:hint="eastAsia"/>
                <w:b/>
                <w:color w:val="000000"/>
              </w:rPr>
              <w:t>专用器具、</w:t>
            </w:r>
            <w:proofErr w:type="gramStart"/>
            <w:r>
              <w:rPr>
                <w:rFonts w:hint="eastAsia"/>
                <w:b/>
                <w:color w:val="000000"/>
              </w:rPr>
              <w:t>金属料箱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widowControl/>
              <w:jc w:val="center"/>
              <w:textAlignment w:val="center"/>
              <w:rPr>
                <w:b/>
              </w:rPr>
            </w:pPr>
            <w:r>
              <w:rPr>
                <w:b/>
                <w:highlight w:val="yellow"/>
              </w:rPr>
              <w:t>5</w:t>
            </w:r>
            <w:r>
              <w:rPr>
                <w:rFonts w:hint="eastAsia"/>
                <w:b/>
                <w:highlight w:val="yellow"/>
              </w:rPr>
              <w:t>年</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64D1F" w:rsidRDefault="00664D1F" w:rsidP="00113CA8">
            <w:pPr>
              <w:rPr>
                <w:b/>
                <w:color w:val="000000"/>
              </w:rPr>
            </w:pPr>
          </w:p>
        </w:tc>
      </w:tr>
    </w:tbl>
    <w:p w:rsidR="00664D1F" w:rsidRPr="00664D1F" w:rsidRDefault="00664D1F" w:rsidP="00664D1F">
      <w:pPr>
        <w:pStyle w:val="a0"/>
      </w:pPr>
    </w:p>
    <w:sectPr w:rsidR="00664D1F" w:rsidRPr="00664D1F">
      <w:footerReference w:type="default" r:id="rId16"/>
      <w:pgSz w:w="11910" w:h="16840"/>
      <w:pgMar w:top="1440" w:right="1800" w:bottom="1440" w:left="1800" w:header="506" w:footer="99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3A" w:rsidRDefault="00B1063A">
      <w:r>
        <w:separator/>
      </w:r>
    </w:p>
  </w:endnote>
  <w:endnote w:type="continuationSeparator" w:id="0">
    <w:p w:rsidR="00B1063A" w:rsidRDefault="00B1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AA6479">
    <w:pPr>
      <w:pStyle w:val="a0"/>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B1063A">
    <w:pPr>
      <w:pStyle w:val="aa"/>
      <w:jc w:val="center"/>
    </w:pPr>
    <w:r>
      <w:pict>
        <v:shapetype id="_x0000_t202" coordsize="21600,21600" o:spt="202" path="m,l,21600r21600,l21600,xe">
          <v:stroke joinstyle="miter"/>
          <v:path gradientshapeok="t" o:connecttype="rect"/>
        </v:shapetype>
        <v:shape id="文本框 62" o:spid="_x0000_s2050" type="#_x0000_t202" style="position:absolute;left:0;text-align:left;margin-left:0;margin-top:0;width:2in;height:2in;z-index:251667456;mso-wrap-style:none;mso-position-horizontal:center;mso-position-horizontal-relative:margin;mso-width-relative:page;mso-height-relative:page" filled="f" stroked="f">
          <v:textbox style="mso-next-textbox:#文本框 62;mso-fit-shape-to-text:t" inset="0,0,0,0">
            <w:txbxContent>
              <w:p w:rsidR="00AA6479" w:rsidRDefault="00AA6479">
                <w:pPr>
                  <w:pStyle w:val="aa"/>
                </w:pPr>
                <w:r>
                  <w:t xml:space="preserve">第 </w:t>
                </w:r>
                <w:r>
                  <w:fldChar w:fldCharType="begin"/>
                </w:r>
                <w:r>
                  <w:instrText xml:space="preserve"> PAGE  \* MERGEFORMAT </w:instrText>
                </w:r>
                <w:r>
                  <w:fldChar w:fldCharType="separate"/>
                </w:r>
                <w:r w:rsidR="001D0357">
                  <w:rPr>
                    <w:noProof/>
                  </w:rPr>
                  <w:t>12</w:t>
                </w:r>
                <w:r>
                  <w:fldChar w:fldCharType="end"/>
                </w:r>
                <w:r>
                  <w:t xml:space="preserve"> 页 共 </w:t>
                </w:r>
                <w:r w:rsidR="00B1063A">
                  <w:fldChar w:fldCharType="begin"/>
                </w:r>
                <w:r w:rsidR="00B1063A">
                  <w:instrText xml:space="preserve"> NUMPAGES  \* MERGEFORMAT </w:instrText>
                </w:r>
                <w:r w:rsidR="00B1063A">
                  <w:fldChar w:fldCharType="separate"/>
                </w:r>
                <w:r w:rsidR="001D0357">
                  <w:rPr>
                    <w:noProof/>
                  </w:rPr>
                  <w:t>36</w:t>
                </w:r>
                <w:r w:rsidR="00B1063A">
                  <w:rPr>
                    <w:noProof/>
                  </w:rPr>
                  <w:fldChar w:fldCharType="end"/>
                </w:r>
                <w: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AA6479">
    <w:pPr>
      <w:pStyle w:val="a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AA6479">
    <w:pPr>
      <w:pStyle w:val="a0"/>
      <w:spacing w:line="14"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3A" w:rsidRDefault="00B1063A">
      <w:r>
        <w:separator/>
      </w:r>
    </w:p>
  </w:footnote>
  <w:footnote w:type="continuationSeparator" w:id="0">
    <w:p w:rsidR="00B1063A" w:rsidRDefault="00B1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AA6479">
    <w:pPr>
      <w:pStyle w:val="a0"/>
      <w:spacing w:line="14" w:lineRule="auto"/>
      <w:rPr>
        <w:sz w:val="20"/>
      </w:rPr>
    </w:pPr>
    <w:r>
      <w:rPr>
        <w:noProof/>
        <w:lang w:val="en-US" w:bidi="ar-SA"/>
      </w:rPr>
      <w:drawing>
        <wp:anchor distT="0" distB="0" distL="0" distR="0" simplePos="0" relativeHeight="251663360"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900430</wp:posOffset>
              </wp:positionH>
              <wp:positionV relativeFrom="page">
                <wp:posOffset>787400</wp:posOffset>
              </wp:positionV>
              <wp:extent cx="5759450" cy="0"/>
              <wp:effectExtent l="0" t="0" r="0" b="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70.9pt;margin-top:62pt;height:0pt;width:453.5pt;mso-position-horizontal-relative:page;mso-position-vertical-relative:page;z-index:-251652096;mso-width-relative:page;mso-height-relative:page;" filled="f" stroked="t" coordsize="21600,21600" o:gfxdata="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5C7vxNYAAAAMAQAADwAAAAAA&#10;AAABACAAAAA4AAAAZHJzL2Rvd25yZXYueG1sUEsBAhQAFAAAAAgAh07iQNLJOCHGAQAAggMAAA4A&#10;AAAAAAAAAQAgAAAAOwEAAGRycy9lMm9Eb2MueG1sUEsFBgAAAAAGAAYAWQEAAHM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B1063A">
    <w:pPr>
      <w:pStyle w:val="ab"/>
      <w:rPr>
        <w:rFonts w:ascii="楷体_GB2312" w:eastAsia="楷体_GB2312"/>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2" o:spid="_x0000_s2049" type="#_x0000_t75" style="position:absolute;left:0;text-align:left;margin-left:-16.15pt;margin-top:-17.2pt;width:99pt;height:31.35pt;z-index:251666432;mso-wrap-distance-left:9pt;mso-wrap-distance-top:0;mso-wrap-distance-right:9pt;mso-wrap-distance-bottom:0;mso-width-relative:page;mso-height-relative:page" o:gfxdata="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" filled="t" fillcolor="#fc9">
          <v:imagedata r:id="rId1" o:title="" embosscolor="white"/>
          <w10:wrap type="square"/>
        </v:shape>
      </w:pict>
    </w:r>
    <w:r w:rsidR="00AA6479">
      <w:rPr>
        <w:rFonts w:hint="eastAsia"/>
      </w:rPr>
      <w:t xml:space="preserve">　　　　　　　　　　　　　　　　　　　　　　　　　　　　　　　　　　</w:t>
    </w:r>
    <w:r w:rsidR="00AA6479">
      <w:rPr>
        <w:rFonts w:ascii="楷体_GB2312" w:eastAsia="楷体_GB2312" w:hint="eastAsia"/>
      </w:rPr>
      <w:t xml:space="preserve">　　</w:t>
    </w:r>
    <w:r w:rsidR="00AA6479">
      <w:rPr>
        <w:rFonts w:ascii="楷体_GB2312" w:eastAsia="楷体_GB2312" w:hint="eastAsia"/>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79" w:rsidRDefault="00AA6479">
    <w:pPr>
      <w:pStyle w:val="a0"/>
      <w:spacing w:line="14" w:lineRule="auto"/>
      <w:rPr>
        <w:sz w:val="20"/>
      </w:rPr>
    </w:pPr>
    <w:r>
      <w:rPr>
        <w:noProof/>
        <w:lang w:val="en-US" w:bidi="ar-SA"/>
      </w:rPr>
      <w:drawing>
        <wp:anchor distT="0" distB="0" distL="0" distR="0" simplePos="0" relativeHeight="251661312"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787400</wp:posOffset>
              </wp:positionV>
              <wp:extent cx="5759450" cy="0"/>
              <wp:effectExtent l="0" t="0" r="0" b="0"/>
              <wp:wrapNone/>
              <wp:docPr id="61" name="直线 28"/>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8" o:spid="_x0000_s1026" o:spt="20" style="position:absolute;left:0pt;margin-left:70.9pt;margin-top:62pt;height:0pt;width:453.5pt;mso-position-horizontal-relative:page;mso-position-vertical-relative:page;z-index:-251654144;mso-width-relative:page;mso-height-relative:page;" filled="f" stroked="t" coordsize="21600,21600" o:gfxdata="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Qu78TWAAAADAEAAA8AAAAA&#10;AAAAAQAgAAAAOAAAAGRycy9kb3ducmV2LnhtbFBLAQIUABQAAAAIAIdO4kDLdNUTxwEAAIMDAAAO&#10;AAAAAAAAAAEAIAAAADsBAABkcnMvZTJvRG9jLnhtbFBLBQYAAAAABgAGAFkBAAB0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1">
    <w:nsid w:val="BF205925"/>
    <w:multiLevelType w:val="multilevel"/>
    <w:tmpl w:val="BF205925"/>
    <w:lvl w:ilvl="0">
      <w:start w:val="1"/>
      <w:numFmt w:val="lowerLetter"/>
      <w:lvlText w:val="(%1)"/>
      <w:lvlJc w:val="left"/>
      <w:pPr>
        <w:ind w:left="638" w:hanging="317"/>
      </w:pPr>
      <w:rPr>
        <w:rFonts w:hint="default"/>
        <w:spacing w:val="-2"/>
        <w:w w:val="98"/>
        <w:lang w:val="zh-CN" w:eastAsia="zh-CN" w:bidi="zh-CN"/>
      </w:rPr>
    </w:lvl>
    <w:lvl w:ilvl="1">
      <w:numFmt w:val="bullet"/>
      <w:lvlText w:val="•"/>
      <w:lvlJc w:val="left"/>
      <w:pPr>
        <w:ind w:left="1607" w:hanging="317"/>
      </w:pPr>
      <w:rPr>
        <w:rFonts w:hint="default"/>
        <w:lang w:val="zh-CN" w:eastAsia="zh-CN" w:bidi="zh-CN"/>
      </w:rPr>
    </w:lvl>
    <w:lvl w:ilvl="2">
      <w:numFmt w:val="bullet"/>
      <w:lvlText w:val="•"/>
      <w:lvlJc w:val="left"/>
      <w:pPr>
        <w:ind w:left="2574" w:hanging="317"/>
      </w:pPr>
      <w:rPr>
        <w:rFonts w:hint="default"/>
        <w:lang w:val="zh-CN" w:eastAsia="zh-CN" w:bidi="zh-CN"/>
      </w:rPr>
    </w:lvl>
    <w:lvl w:ilvl="3">
      <w:numFmt w:val="bullet"/>
      <w:lvlText w:val="•"/>
      <w:lvlJc w:val="left"/>
      <w:pPr>
        <w:ind w:left="3541" w:hanging="317"/>
      </w:pPr>
      <w:rPr>
        <w:rFonts w:hint="default"/>
        <w:lang w:val="zh-CN" w:eastAsia="zh-CN" w:bidi="zh-CN"/>
      </w:rPr>
    </w:lvl>
    <w:lvl w:ilvl="4">
      <w:numFmt w:val="bullet"/>
      <w:lvlText w:val="•"/>
      <w:lvlJc w:val="left"/>
      <w:pPr>
        <w:ind w:left="4508" w:hanging="317"/>
      </w:pPr>
      <w:rPr>
        <w:rFonts w:hint="default"/>
        <w:lang w:val="zh-CN" w:eastAsia="zh-CN" w:bidi="zh-CN"/>
      </w:rPr>
    </w:lvl>
    <w:lvl w:ilvl="5">
      <w:numFmt w:val="bullet"/>
      <w:lvlText w:val="•"/>
      <w:lvlJc w:val="left"/>
      <w:pPr>
        <w:ind w:left="5475" w:hanging="317"/>
      </w:pPr>
      <w:rPr>
        <w:rFonts w:hint="default"/>
        <w:lang w:val="zh-CN" w:eastAsia="zh-CN" w:bidi="zh-CN"/>
      </w:rPr>
    </w:lvl>
    <w:lvl w:ilvl="6">
      <w:numFmt w:val="bullet"/>
      <w:lvlText w:val="•"/>
      <w:lvlJc w:val="left"/>
      <w:pPr>
        <w:ind w:left="6442" w:hanging="317"/>
      </w:pPr>
      <w:rPr>
        <w:rFonts w:hint="default"/>
        <w:lang w:val="zh-CN" w:eastAsia="zh-CN" w:bidi="zh-CN"/>
      </w:rPr>
    </w:lvl>
    <w:lvl w:ilvl="7">
      <w:numFmt w:val="bullet"/>
      <w:lvlText w:val="•"/>
      <w:lvlJc w:val="left"/>
      <w:pPr>
        <w:ind w:left="7409" w:hanging="317"/>
      </w:pPr>
      <w:rPr>
        <w:rFonts w:hint="default"/>
        <w:lang w:val="zh-CN" w:eastAsia="zh-CN" w:bidi="zh-CN"/>
      </w:rPr>
    </w:lvl>
    <w:lvl w:ilvl="8">
      <w:numFmt w:val="bullet"/>
      <w:lvlText w:val="•"/>
      <w:lvlJc w:val="left"/>
      <w:pPr>
        <w:ind w:left="8376" w:hanging="317"/>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1260" w:hanging="202"/>
      </w:pPr>
      <w:rPr>
        <w:rFonts w:ascii="宋体" w:eastAsia="宋体" w:hAnsi="宋体" w:cs="宋体" w:hint="default"/>
        <w:b/>
        <w:bCs/>
        <w:spacing w:val="2"/>
        <w:w w:val="92"/>
        <w:sz w:val="19"/>
        <w:szCs w:val="19"/>
        <w:lang w:val="zh-CN" w:eastAsia="zh-CN" w:bidi="zh-CN"/>
      </w:rPr>
    </w:lvl>
    <w:lvl w:ilvl="1">
      <w:numFmt w:val="bullet"/>
      <w:lvlText w:val="•"/>
      <w:lvlJc w:val="left"/>
      <w:pPr>
        <w:ind w:left="2165" w:hanging="202"/>
      </w:pPr>
      <w:rPr>
        <w:rFonts w:hint="default"/>
        <w:lang w:val="zh-CN" w:eastAsia="zh-CN" w:bidi="zh-CN"/>
      </w:rPr>
    </w:lvl>
    <w:lvl w:ilvl="2">
      <w:numFmt w:val="bullet"/>
      <w:lvlText w:val="•"/>
      <w:lvlJc w:val="left"/>
      <w:pPr>
        <w:ind w:left="3070" w:hanging="202"/>
      </w:pPr>
      <w:rPr>
        <w:rFonts w:hint="default"/>
        <w:lang w:val="zh-CN" w:eastAsia="zh-CN" w:bidi="zh-CN"/>
      </w:rPr>
    </w:lvl>
    <w:lvl w:ilvl="3">
      <w:numFmt w:val="bullet"/>
      <w:lvlText w:val="•"/>
      <w:lvlJc w:val="left"/>
      <w:pPr>
        <w:ind w:left="3975" w:hanging="202"/>
      </w:pPr>
      <w:rPr>
        <w:rFonts w:hint="default"/>
        <w:lang w:val="zh-CN" w:eastAsia="zh-CN" w:bidi="zh-CN"/>
      </w:rPr>
    </w:lvl>
    <w:lvl w:ilvl="4">
      <w:numFmt w:val="bullet"/>
      <w:lvlText w:val="•"/>
      <w:lvlJc w:val="left"/>
      <w:pPr>
        <w:ind w:left="4880" w:hanging="202"/>
      </w:pPr>
      <w:rPr>
        <w:rFonts w:hint="default"/>
        <w:lang w:val="zh-CN" w:eastAsia="zh-CN" w:bidi="zh-CN"/>
      </w:rPr>
    </w:lvl>
    <w:lvl w:ilvl="5">
      <w:numFmt w:val="bullet"/>
      <w:lvlText w:val="•"/>
      <w:lvlJc w:val="left"/>
      <w:pPr>
        <w:ind w:left="5785" w:hanging="202"/>
      </w:pPr>
      <w:rPr>
        <w:rFonts w:hint="default"/>
        <w:lang w:val="zh-CN" w:eastAsia="zh-CN" w:bidi="zh-CN"/>
      </w:rPr>
    </w:lvl>
    <w:lvl w:ilvl="6">
      <w:numFmt w:val="bullet"/>
      <w:lvlText w:val="•"/>
      <w:lvlJc w:val="left"/>
      <w:pPr>
        <w:ind w:left="6690" w:hanging="202"/>
      </w:pPr>
      <w:rPr>
        <w:rFonts w:hint="default"/>
        <w:lang w:val="zh-CN" w:eastAsia="zh-CN" w:bidi="zh-CN"/>
      </w:rPr>
    </w:lvl>
    <w:lvl w:ilvl="7">
      <w:numFmt w:val="bullet"/>
      <w:lvlText w:val="•"/>
      <w:lvlJc w:val="left"/>
      <w:pPr>
        <w:ind w:left="7595" w:hanging="202"/>
      </w:pPr>
      <w:rPr>
        <w:rFonts w:hint="default"/>
        <w:lang w:val="zh-CN" w:eastAsia="zh-CN" w:bidi="zh-CN"/>
      </w:rPr>
    </w:lvl>
    <w:lvl w:ilvl="8">
      <w:numFmt w:val="bullet"/>
      <w:lvlText w:val="•"/>
      <w:lvlJc w:val="left"/>
      <w:pPr>
        <w:ind w:left="8500" w:hanging="202"/>
      </w:pPr>
      <w:rPr>
        <w:rFonts w:hint="default"/>
        <w:lang w:val="zh-CN" w:eastAsia="zh-CN" w:bidi="zh-CN"/>
      </w:rPr>
    </w:lvl>
  </w:abstractNum>
  <w:abstractNum w:abstractNumId="3">
    <w:nsid w:val="03D62ECE"/>
    <w:multiLevelType w:val="multilevel"/>
    <w:tmpl w:val="03D62ECE"/>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4">
    <w:nsid w:val="0B624EDB"/>
    <w:multiLevelType w:val="hybridMultilevel"/>
    <w:tmpl w:val="CC66F05E"/>
    <w:lvl w:ilvl="0" w:tplc="390039A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3D4851"/>
    <w:multiLevelType w:val="multilevel"/>
    <w:tmpl w:val="0F3D48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B654F3"/>
    <w:multiLevelType w:val="multilevel"/>
    <w:tmpl w:val="25B654F3"/>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7">
    <w:nsid w:val="26F82AAE"/>
    <w:multiLevelType w:val="hybridMultilevel"/>
    <w:tmpl w:val="B302E0B6"/>
    <w:lvl w:ilvl="0" w:tplc="92345D1E">
      <w:start w:val="1"/>
      <w:numFmt w:val="lowerRoman"/>
      <w:lvlText w:val="（%1）"/>
      <w:lvlJc w:val="left"/>
      <w:pPr>
        <w:ind w:left="1500" w:hanging="1080"/>
      </w:pPr>
      <w:rPr>
        <w:rFonts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5352F3"/>
    <w:multiLevelType w:val="hybridMultilevel"/>
    <w:tmpl w:val="0BB216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A37DB"/>
    <w:multiLevelType w:val="hybridMultilevel"/>
    <w:tmpl w:val="F87A0F38"/>
    <w:lvl w:ilvl="0" w:tplc="04090011">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3D065377"/>
    <w:multiLevelType w:val="multilevel"/>
    <w:tmpl w:val="3D065377"/>
    <w:lvl w:ilvl="0">
      <w:start w:val="1"/>
      <w:numFmt w:val="decimalEnclosedParen"/>
      <w:lvlText w:val="%1"/>
      <w:lvlJc w:val="left"/>
      <w:pPr>
        <w:ind w:left="1778" w:hanging="360"/>
      </w:pPr>
      <w:rPr>
        <w:rFonts w:hint="default"/>
        <w:b w:val="0"/>
        <w:color w:val="auto"/>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1">
    <w:nsid w:val="3F7D60A8"/>
    <w:multiLevelType w:val="hybridMultilevel"/>
    <w:tmpl w:val="9D789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188AD7"/>
    <w:multiLevelType w:val="singleLevel"/>
    <w:tmpl w:val="43188AD7"/>
    <w:lvl w:ilvl="0">
      <w:start w:val="1"/>
      <w:numFmt w:val="decimal"/>
      <w:suff w:val="nothing"/>
      <w:lvlText w:val="%1、"/>
      <w:lvlJc w:val="left"/>
    </w:lvl>
  </w:abstractNum>
  <w:abstractNum w:abstractNumId="13">
    <w:nsid w:val="44DC6C29"/>
    <w:multiLevelType w:val="hybridMultilevel"/>
    <w:tmpl w:val="7F6CB57C"/>
    <w:lvl w:ilvl="0" w:tplc="773A7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620C96"/>
    <w:multiLevelType w:val="hybridMultilevel"/>
    <w:tmpl w:val="D5D85740"/>
    <w:lvl w:ilvl="0" w:tplc="04090011">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3E3586"/>
    <w:multiLevelType w:val="hybridMultilevel"/>
    <w:tmpl w:val="0510B4D4"/>
    <w:lvl w:ilvl="0" w:tplc="678498D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D30395"/>
    <w:multiLevelType w:val="hybridMultilevel"/>
    <w:tmpl w:val="60340510"/>
    <w:lvl w:ilvl="0" w:tplc="A0822A12">
      <w:start w:val="1"/>
      <w:numFmt w:val="decimal"/>
      <w:lvlText w:val="%1."/>
      <w:lvlJc w:val="left"/>
      <w:pPr>
        <w:tabs>
          <w:tab w:val="num" w:pos="720"/>
        </w:tabs>
        <w:ind w:left="720" w:hanging="360"/>
      </w:pPr>
    </w:lvl>
    <w:lvl w:ilvl="1" w:tplc="6F2EB714" w:tentative="1">
      <w:start w:val="1"/>
      <w:numFmt w:val="decimal"/>
      <w:lvlText w:val="%2."/>
      <w:lvlJc w:val="left"/>
      <w:pPr>
        <w:tabs>
          <w:tab w:val="num" w:pos="1440"/>
        </w:tabs>
        <w:ind w:left="1440" w:hanging="360"/>
      </w:pPr>
    </w:lvl>
    <w:lvl w:ilvl="2" w:tplc="F7EA9182" w:tentative="1">
      <w:start w:val="1"/>
      <w:numFmt w:val="decimal"/>
      <w:lvlText w:val="%3."/>
      <w:lvlJc w:val="left"/>
      <w:pPr>
        <w:tabs>
          <w:tab w:val="num" w:pos="2160"/>
        </w:tabs>
        <w:ind w:left="2160" w:hanging="360"/>
      </w:pPr>
    </w:lvl>
    <w:lvl w:ilvl="3" w:tplc="8C1ED908" w:tentative="1">
      <w:start w:val="1"/>
      <w:numFmt w:val="decimal"/>
      <w:lvlText w:val="%4."/>
      <w:lvlJc w:val="left"/>
      <w:pPr>
        <w:tabs>
          <w:tab w:val="num" w:pos="2880"/>
        </w:tabs>
        <w:ind w:left="2880" w:hanging="360"/>
      </w:pPr>
    </w:lvl>
    <w:lvl w:ilvl="4" w:tplc="AC002BD2" w:tentative="1">
      <w:start w:val="1"/>
      <w:numFmt w:val="decimal"/>
      <w:lvlText w:val="%5."/>
      <w:lvlJc w:val="left"/>
      <w:pPr>
        <w:tabs>
          <w:tab w:val="num" w:pos="3600"/>
        </w:tabs>
        <w:ind w:left="3600" w:hanging="360"/>
      </w:pPr>
    </w:lvl>
    <w:lvl w:ilvl="5" w:tplc="8D987C3E" w:tentative="1">
      <w:start w:val="1"/>
      <w:numFmt w:val="decimal"/>
      <w:lvlText w:val="%6."/>
      <w:lvlJc w:val="left"/>
      <w:pPr>
        <w:tabs>
          <w:tab w:val="num" w:pos="4320"/>
        </w:tabs>
        <w:ind w:left="4320" w:hanging="360"/>
      </w:pPr>
    </w:lvl>
    <w:lvl w:ilvl="6" w:tplc="E78ED4CA" w:tentative="1">
      <w:start w:val="1"/>
      <w:numFmt w:val="decimal"/>
      <w:lvlText w:val="%7."/>
      <w:lvlJc w:val="left"/>
      <w:pPr>
        <w:tabs>
          <w:tab w:val="num" w:pos="5040"/>
        </w:tabs>
        <w:ind w:left="5040" w:hanging="360"/>
      </w:pPr>
    </w:lvl>
    <w:lvl w:ilvl="7" w:tplc="EE724948" w:tentative="1">
      <w:start w:val="1"/>
      <w:numFmt w:val="decimal"/>
      <w:lvlText w:val="%8."/>
      <w:lvlJc w:val="left"/>
      <w:pPr>
        <w:tabs>
          <w:tab w:val="num" w:pos="5760"/>
        </w:tabs>
        <w:ind w:left="5760" w:hanging="360"/>
      </w:pPr>
    </w:lvl>
    <w:lvl w:ilvl="8" w:tplc="D1C27C2E" w:tentative="1">
      <w:start w:val="1"/>
      <w:numFmt w:val="decimal"/>
      <w:lvlText w:val="%9."/>
      <w:lvlJc w:val="left"/>
      <w:pPr>
        <w:tabs>
          <w:tab w:val="num" w:pos="6480"/>
        </w:tabs>
        <w:ind w:left="6480" w:hanging="360"/>
      </w:pPr>
    </w:lvl>
  </w:abstractNum>
  <w:abstractNum w:abstractNumId="17">
    <w:nsid w:val="54644771"/>
    <w:multiLevelType w:val="hybridMultilevel"/>
    <w:tmpl w:val="5E6E31EA"/>
    <w:lvl w:ilvl="0" w:tplc="CFFA3C7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D6497"/>
    <w:multiLevelType w:val="hybridMultilevel"/>
    <w:tmpl w:val="45821B4E"/>
    <w:lvl w:ilvl="0" w:tplc="CFFA3C7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5B76B4"/>
    <w:multiLevelType w:val="hybridMultilevel"/>
    <w:tmpl w:val="72582D12"/>
    <w:lvl w:ilvl="0" w:tplc="2D74388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59294417"/>
    <w:multiLevelType w:val="hybridMultilevel"/>
    <w:tmpl w:val="123245D0"/>
    <w:lvl w:ilvl="0" w:tplc="F12231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555304"/>
    <w:multiLevelType w:val="multilevel"/>
    <w:tmpl w:val="BF205925"/>
    <w:lvl w:ilvl="0">
      <w:start w:val="1"/>
      <w:numFmt w:val="lowerLetter"/>
      <w:lvlText w:val="(%1)"/>
      <w:lvlJc w:val="left"/>
      <w:pPr>
        <w:ind w:left="638" w:hanging="317"/>
      </w:pPr>
      <w:rPr>
        <w:rFonts w:hint="default"/>
        <w:spacing w:val="-2"/>
        <w:w w:val="98"/>
        <w:lang w:val="zh-CN" w:eastAsia="zh-CN" w:bidi="zh-CN"/>
      </w:rPr>
    </w:lvl>
    <w:lvl w:ilvl="1">
      <w:numFmt w:val="bullet"/>
      <w:lvlText w:val="•"/>
      <w:lvlJc w:val="left"/>
      <w:pPr>
        <w:ind w:left="1607" w:hanging="317"/>
      </w:pPr>
      <w:rPr>
        <w:rFonts w:hint="default"/>
        <w:lang w:val="zh-CN" w:eastAsia="zh-CN" w:bidi="zh-CN"/>
      </w:rPr>
    </w:lvl>
    <w:lvl w:ilvl="2">
      <w:numFmt w:val="bullet"/>
      <w:lvlText w:val="•"/>
      <w:lvlJc w:val="left"/>
      <w:pPr>
        <w:ind w:left="2574" w:hanging="317"/>
      </w:pPr>
      <w:rPr>
        <w:rFonts w:hint="default"/>
        <w:lang w:val="zh-CN" w:eastAsia="zh-CN" w:bidi="zh-CN"/>
      </w:rPr>
    </w:lvl>
    <w:lvl w:ilvl="3">
      <w:numFmt w:val="bullet"/>
      <w:lvlText w:val="•"/>
      <w:lvlJc w:val="left"/>
      <w:pPr>
        <w:ind w:left="3541" w:hanging="317"/>
      </w:pPr>
      <w:rPr>
        <w:rFonts w:hint="default"/>
        <w:lang w:val="zh-CN" w:eastAsia="zh-CN" w:bidi="zh-CN"/>
      </w:rPr>
    </w:lvl>
    <w:lvl w:ilvl="4">
      <w:numFmt w:val="bullet"/>
      <w:lvlText w:val="•"/>
      <w:lvlJc w:val="left"/>
      <w:pPr>
        <w:ind w:left="4508" w:hanging="317"/>
      </w:pPr>
      <w:rPr>
        <w:rFonts w:hint="default"/>
        <w:lang w:val="zh-CN" w:eastAsia="zh-CN" w:bidi="zh-CN"/>
      </w:rPr>
    </w:lvl>
    <w:lvl w:ilvl="5">
      <w:numFmt w:val="bullet"/>
      <w:lvlText w:val="•"/>
      <w:lvlJc w:val="left"/>
      <w:pPr>
        <w:ind w:left="5475" w:hanging="317"/>
      </w:pPr>
      <w:rPr>
        <w:rFonts w:hint="default"/>
        <w:lang w:val="zh-CN" w:eastAsia="zh-CN" w:bidi="zh-CN"/>
      </w:rPr>
    </w:lvl>
    <w:lvl w:ilvl="6">
      <w:numFmt w:val="bullet"/>
      <w:lvlText w:val="•"/>
      <w:lvlJc w:val="left"/>
      <w:pPr>
        <w:ind w:left="6442" w:hanging="317"/>
      </w:pPr>
      <w:rPr>
        <w:rFonts w:hint="default"/>
        <w:lang w:val="zh-CN" w:eastAsia="zh-CN" w:bidi="zh-CN"/>
      </w:rPr>
    </w:lvl>
    <w:lvl w:ilvl="7">
      <w:numFmt w:val="bullet"/>
      <w:lvlText w:val="•"/>
      <w:lvlJc w:val="left"/>
      <w:pPr>
        <w:ind w:left="7409" w:hanging="317"/>
      </w:pPr>
      <w:rPr>
        <w:rFonts w:hint="default"/>
        <w:lang w:val="zh-CN" w:eastAsia="zh-CN" w:bidi="zh-CN"/>
      </w:rPr>
    </w:lvl>
    <w:lvl w:ilvl="8">
      <w:numFmt w:val="bullet"/>
      <w:lvlText w:val="•"/>
      <w:lvlJc w:val="left"/>
      <w:pPr>
        <w:ind w:left="8376" w:hanging="317"/>
      </w:pPr>
      <w:rPr>
        <w:rFonts w:hint="default"/>
        <w:lang w:val="zh-CN" w:eastAsia="zh-CN" w:bidi="zh-CN"/>
      </w:rPr>
    </w:lvl>
  </w:abstractNum>
  <w:abstractNum w:abstractNumId="22">
    <w:nsid w:val="5DBD66DF"/>
    <w:multiLevelType w:val="multilevel"/>
    <w:tmpl w:val="4D7C1924"/>
    <w:lvl w:ilvl="0">
      <w:start w:val="1"/>
      <w:numFmt w:val="lowerLetter"/>
      <w:lvlText w:val="(%1)"/>
      <w:lvlJc w:val="left"/>
      <w:pPr>
        <w:ind w:left="638" w:hanging="317"/>
      </w:pPr>
      <w:rPr>
        <w:rFonts w:hint="default"/>
        <w:spacing w:val="-2"/>
        <w:w w:val="98"/>
      </w:rPr>
    </w:lvl>
    <w:lvl w:ilvl="1">
      <w:numFmt w:val="bullet"/>
      <w:lvlText w:val="•"/>
      <w:lvlJc w:val="left"/>
      <w:pPr>
        <w:ind w:left="1607" w:hanging="317"/>
      </w:pPr>
      <w:rPr>
        <w:rFonts w:hint="default"/>
      </w:rPr>
    </w:lvl>
    <w:lvl w:ilvl="2">
      <w:numFmt w:val="bullet"/>
      <w:lvlText w:val="•"/>
      <w:lvlJc w:val="left"/>
      <w:pPr>
        <w:ind w:left="2574" w:hanging="317"/>
      </w:pPr>
      <w:rPr>
        <w:rFonts w:hint="default"/>
      </w:rPr>
    </w:lvl>
    <w:lvl w:ilvl="3">
      <w:numFmt w:val="bullet"/>
      <w:lvlText w:val="•"/>
      <w:lvlJc w:val="left"/>
      <w:pPr>
        <w:ind w:left="3541" w:hanging="317"/>
      </w:pPr>
      <w:rPr>
        <w:rFonts w:hint="default"/>
      </w:rPr>
    </w:lvl>
    <w:lvl w:ilvl="4">
      <w:numFmt w:val="bullet"/>
      <w:lvlText w:val="•"/>
      <w:lvlJc w:val="left"/>
      <w:pPr>
        <w:ind w:left="4508" w:hanging="317"/>
      </w:pPr>
      <w:rPr>
        <w:rFonts w:hint="default"/>
      </w:rPr>
    </w:lvl>
    <w:lvl w:ilvl="5">
      <w:numFmt w:val="bullet"/>
      <w:lvlText w:val="•"/>
      <w:lvlJc w:val="left"/>
      <w:pPr>
        <w:ind w:left="5475" w:hanging="317"/>
      </w:pPr>
      <w:rPr>
        <w:rFonts w:hint="default"/>
      </w:rPr>
    </w:lvl>
    <w:lvl w:ilvl="6">
      <w:numFmt w:val="bullet"/>
      <w:lvlText w:val="•"/>
      <w:lvlJc w:val="left"/>
      <w:pPr>
        <w:ind w:left="6442" w:hanging="317"/>
      </w:pPr>
      <w:rPr>
        <w:rFonts w:hint="default"/>
      </w:rPr>
    </w:lvl>
    <w:lvl w:ilvl="7">
      <w:numFmt w:val="bullet"/>
      <w:lvlText w:val="•"/>
      <w:lvlJc w:val="left"/>
      <w:pPr>
        <w:ind w:left="7409" w:hanging="317"/>
      </w:pPr>
      <w:rPr>
        <w:rFonts w:hint="default"/>
      </w:rPr>
    </w:lvl>
    <w:lvl w:ilvl="8">
      <w:numFmt w:val="bullet"/>
      <w:lvlText w:val="•"/>
      <w:lvlJc w:val="left"/>
      <w:pPr>
        <w:ind w:left="8376" w:hanging="317"/>
      </w:pPr>
      <w:rPr>
        <w:rFonts w:hint="default"/>
      </w:rPr>
    </w:lvl>
  </w:abstractNum>
  <w:abstractNum w:abstractNumId="23">
    <w:nsid w:val="5EEB5C62"/>
    <w:multiLevelType w:val="multilevel"/>
    <w:tmpl w:val="5EEB5C62"/>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24">
    <w:nsid w:val="69CD36F4"/>
    <w:multiLevelType w:val="hybridMultilevel"/>
    <w:tmpl w:val="FAFC4C26"/>
    <w:lvl w:ilvl="0" w:tplc="04090011">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714E012E"/>
    <w:multiLevelType w:val="hybridMultilevel"/>
    <w:tmpl w:val="60340510"/>
    <w:lvl w:ilvl="0" w:tplc="A0822A12">
      <w:start w:val="1"/>
      <w:numFmt w:val="decimal"/>
      <w:lvlText w:val="%1."/>
      <w:lvlJc w:val="left"/>
      <w:pPr>
        <w:tabs>
          <w:tab w:val="num" w:pos="720"/>
        </w:tabs>
        <w:ind w:left="720" w:hanging="360"/>
      </w:pPr>
    </w:lvl>
    <w:lvl w:ilvl="1" w:tplc="6F2EB714" w:tentative="1">
      <w:start w:val="1"/>
      <w:numFmt w:val="decimal"/>
      <w:lvlText w:val="%2."/>
      <w:lvlJc w:val="left"/>
      <w:pPr>
        <w:tabs>
          <w:tab w:val="num" w:pos="1440"/>
        </w:tabs>
        <w:ind w:left="1440" w:hanging="360"/>
      </w:pPr>
    </w:lvl>
    <w:lvl w:ilvl="2" w:tplc="F7EA9182" w:tentative="1">
      <w:start w:val="1"/>
      <w:numFmt w:val="decimal"/>
      <w:lvlText w:val="%3."/>
      <w:lvlJc w:val="left"/>
      <w:pPr>
        <w:tabs>
          <w:tab w:val="num" w:pos="2160"/>
        </w:tabs>
        <w:ind w:left="2160" w:hanging="360"/>
      </w:pPr>
    </w:lvl>
    <w:lvl w:ilvl="3" w:tplc="8C1ED908" w:tentative="1">
      <w:start w:val="1"/>
      <w:numFmt w:val="decimal"/>
      <w:lvlText w:val="%4."/>
      <w:lvlJc w:val="left"/>
      <w:pPr>
        <w:tabs>
          <w:tab w:val="num" w:pos="2880"/>
        </w:tabs>
        <w:ind w:left="2880" w:hanging="360"/>
      </w:pPr>
    </w:lvl>
    <w:lvl w:ilvl="4" w:tplc="AC002BD2" w:tentative="1">
      <w:start w:val="1"/>
      <w:numFmt w:val="decimal"/>
      <w:lvlText w:val="%5."/>
      <w:lvlJc w:val="left"/>
      <w:pPr>
        <w:tabs>
          <w:tab w:val="num" w:pos="3600"/>
        </w:tabs>
        <w:ind w:left="3600" w:hanging="360"/>
      </w:pPr>
    </w:lvl>
    <w:lvl w:ilvl="5" w:tplc="8D987C3E" w:tentative="1">
      <w:start w:val="1"/>
      <w:numFmt w:val="decimal"/>
      <w:lvlText w:val="%6."/>
      <w:lvlJc w:val="left"/>
      <w:pPr>
        <w:tabs>
          <w:tab w:val="num" w:pos="4320"/>
        </w:tabs>
        <w:ind w:left="4320" w:hanging="360"/>
      </w:pPr>
    </w:lvl>
    <w:lvl w:ilvl="6" w:tplc="E78ED4CA" w:tentative="1">
      <w:start w:val="1"/>
      <w:numFmt w:val="decimal"/>
      <w:lvlText w:val="%7."/>
      <w:lvlJc w:val="left"/>
      <w:pPr>
        <w:tabs>
          <w:tab w:val="num" w:pos="5040"/>
        </w:tabs>
        <w:ind w:left="5040" w:hanging="360"/>
      </w:pPr>
    </w:lvl>
    <w:lvl w:ilvl="7" w:tplc="EE724948" w:tentative="1">
      <w:start w:val="1"/>
      <w:numFmt w:val="decimal"/>
      <w:lvlText w:val="%8."/>
      <w:lvlJc w:val="left"/>
      <w:pPr>
        <w:tabs>
          <w:tab w:val="num" w:pos="5760"/>
        </w:tabs>
        <w:ind w:left="5760" w:hanging="360"/>
      </w:pPr>
    </w:lvl>
    <w:lvl w:ilvl="8" w:tplc="D1C27C2E" w:tentative="1">
      <w:start w:val="1"/>
      <w:numFmt w:val="decimal"/>
      <w:lvlText w:val="%9."/>
      <w:lvlJc w:val="left"/>
      <w:pPr>
        <w:tabs>
          <w:tab w:val="num" w:pos="6480"/>
        </w:tabs>
        <w:ind w:left="6480" w:hanging="360"/>
      </w:pPr>
    </w:lvl>
  </w:abstractNum>
  <w:abstractNum w:abstractNumId="26">
    <w:nsid w:val="75B33890"/>
    <w:multiLevelType w:val="hybridMultilevel"/>
    <w:tmpl w:val="68BA1A46"/>
    <w:lvl w:ilvl="0" w:tplc="04090011">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7EB65286"/>
    <w:multiLevelType w:val="hybridMultilevel"/>
    <w:tmpl w:val="60340510"/>
    <w:lvl w:ilvl="0" w:tplc="A0822A12">
      <w:start w:val="1"/>
      <w:numFmt w:val="decimal"/>
      <w:lvlText w:val="%1."/>
      <w:lvlJc w:val="left"/>
      <w:pPr>
        <w:tabs>
          <w:tab w:val="num" w:pos="720"/>
        </w:tabs>
        <w:ind w:left="720" w:hanging="360"/>
      </w:pPr>
    </w:lvl>
    <w:lvl w:ilvl="1" w:tplc="6F2EB714" w:tentative="1">
      <w:start w:val="1"/>
      <w:numFmt w:val="decimal"/>
      <w:lvlText w:val="%2."/>
      <w:lvlJc w:val="left"/>
      <w:pPr>
        <w:tabs>
          <w:tab w:val="num" w:pos="1440"/>
        </w:tabs>
        <w:ind w:left="1440" w:hanging="360"/>
      </w:pPr>
    </w:lvl>
    <w:lvl w:ilvl="2" w:tplc="F7EA9182" w:tentative="1">
      <w:start w:val="1"/>
      <w:numFmt w:val="decimal"/>
      <w:lvlText w:val="%3."/>
      <w:lvlJc w:val="left"/>
      <w:pPr>
        <w:tabs>
          <w:tab w:val="num" w:pos="2160"/>
        </w:tabs>
        <w:ind w:left="2160" w:hanging="360"/>
      </w:pPr>
    </w:lvl>
    <w:lvl w:ilvl="3" w:tplc="8C1ED908" w:tentative="1">
      <w:start w:val="1"/>
      <w:numFmt w:val="decimal"/>
      <w:lvlText w:val="%4."/>
      <w:lvlJc w:val="left"/>
      <w:pPr>
        <w:tabs>
          <w:tab w:val="num" w:pos="2880"/>
        </w:tabs>
        <w:ind w:left="2880" w:hanging="360"/>
      </w:pPr>
    </w:lvl>
    <w:lvl w:ilvl="4" w:tplc="AC002BD2" w:tentative="1">
      <w:start w:val="1"/>
      <w:numFmt w:val="decimal"/>
      <w:lvlText w:val="%5."/>
      <w:lvlJc w:val="left"/>
      <w:pPr>
        <w:tabs>
          <w:tab w:val="num" w:pos="3600"/>
        </w:tabs>
        <w:ind w:left="3600" w:hanging="360"/>
      </w:pPr>
    </w:lvl>
    <w:lvl w:ilvl="5" w:tplc="8D987C3E" w:tentative="1">
      <w:start w:val="1"/>
      <w:numFmt w:val="decimal"/>
      <w:lvlText w:val="%6."/>
      <w:lvlJc w:val="left"/>
      <w:pPr>
        <w:tabs>
          <w:tab w:val="num" w:pos="4320"/>
        </w:tabs>
        <w:ind w:left="4320" w:hanging="360"/>
      </w:pPr>
    </w:lvl>
    <w:lvl w:ilvl="6" w:tplc="E78ED4CA" w:tentative="1">
      <w:start w:val="1"/>
      <w:numFmt w:val="decimal"/>
      <w:lvlText w:val="%7."/>
      <w:lvlJc w:val="left"/>
      <w:pPr>
        <w:tabs>
          <w:tab w:val="num" w:pos="5040"/>
        </w:tabs>
        <w:ind w:left="5040" w:hanging="360"/>
      </w:pPr>
    </w:lvl>
    <w:lvl w:ilvl="7" w:tplc="EE724948" w:tentative="1">
      <w:start w:val="1"/>
      <w:numFmt w:val="decimal"/>
      <w:lvlText w:val="%8."/>
      <w:lvlJc w:val="left"/>
      <w:pPr>
        <w:tabs>
          <w:tab w:val="num" w:pos="5760"/>
        </w:tabs>
        <w:ind w:left="5760" w:hanging="360"/>
      </w:pPr>
    </w:lvl>
    <w:lvl w:ilvl="8" w:tplc="D1C27C2E" w:tentative="1">
      <w:start w:val="1"/>
      <w:numFmt w:val="decimal"/>
      <w:lvlText w:val="%9."/>
      <w:lvlJc w:val="left"/>
      <w:pPr>
        <w:tabs>
          <w:tab w:val="num" w:pos="6480"/>
        </w:tabs>
        <w:ind w:left="6480" w:hanging="360"/>
      </w:pPr>
    </w:lvl>
  </w:abstractNum>
  <w:abstractNum w:abstractNumId="28">
    <w:nsid w:val="7F790AC2"/>
    <w:multiLevelType w:val="multilevel"/>
    <w:tmpl w:val="0636AA64"/>
    <w:lvl w:ilvl="0">
      <w:start w:val="1"/>
      <w:numFmt w:val="decimal"/>
      <w:lvlText w:val="%1"/>
      <w:lvlJc w:val="left"/>
      <w:pPr>
        <w:ind w:left="1418" w:hanging="360"/>
      </w:pPr>
      <w:rPr>
        <w:rFonts w:hint="default"/>
      </w:rPr>
    </w:lvl>
    <w:lvl w:ilvl="1">
      <w:start w:val="1"/>
      <w:numFmt w:val="lowerLetter"/>
      <w:lvlText w:val="%2)"/>
      <w:lvlJc w:val="left"/>
      <w:pPr>
        <w:ind w:left="1898" w:hanging="420"/>
      </w:pPr>
      <w:rPr>
        <w:rFonts w:hint="eastAsia"/>
      </w:rPr>
    </w:lvl>
    <w:lvl w:ilvl="2">
      <w:start w:val="1"/>
      <w:numFmt w:val="lowerRoman"/>
      <w:lvlText w:val="%3."/>
      <w:lvlJc w:val="right"/>
      <w:pPr>
        <w:ind w:left="2318" w:hanging="420"/>
      </w:pPr>
      <w:rPr>
        <w:rFonts w:hint="eastAsia"/>
      </w:rPr>
    </w:lvl>
    <w:lvl w:ilvl="3">
      <w:start w:val="1"/>
      <w:numFmt w:val="decimal"/>
      <w:lvlText w:val="%4."/>
      <w:lvlJc w:val="left"/>
      <w:pPr>
        <w:ind w:left="2738" w:hanging="420"/>
      </w:pPr>
      <w:rPr>
        <w:rFonts w:hint="eastAsia"/>
      </w:rPr>
    </w:lvl>
    <w:lvl w:ilvl="4">
      <w:start w:val="1"/>
      <w:numFmt w:val="lowerLetter"/>
      <w:lvlText w:val="%5)"/>
      <w:lvlJc w:val="left"/>
      <w:pPr>
        <w:ind w:left="3158" w:hanging="420"/>
      </w:pPr>
      <w:rPr>
        <w:rFonts w:hint="eastAsia"/>
      </w:rPr>
    </w:lvl>
    <w:lvl w:ilvl="5">
      <w:start w:val="1"/>
      <w:numFmt w:val="lowerRoman"/>
      <w:lvlText w:val="%6."/>
      <w:lvlJc w:val="right"/>
      <w:pPr>
        <w:ind w:left="3578" w:hanging="420"/>
      </w:pPr>
      <w:rPr>
        <w:rFonts w:hint="eastAsia"/>
      </w:rPr>
    </w:lvl>
    <w:lvl w:ilvl="6">
      <w:start w:val="1"/>
      <w:numFmt w:val="decimal"/>
      <w:lvlText w:val="%7."/>
      <w:lvlJc w:val="left"/>
      <w:pPr>
        <w:ind w:left="3998" w:hanging="420"/>
      </w:pPr>
      <w:rPr>
        <w:rFonts w:hint="eastAsia"/>
      </w:rPr>
    </w:lvl>
    <w:lvl w:ilvl="7">
      <w:start w:val="1"/>
      <w:numFmt w:val="lowerLetter"/>
      <w:lvlText w:val="%8)"/>
      <w:lvlJc w:val="left"/>
      <w:pPr>
        <w:ind w:left="4418" w:hanging="420"/>
      </w:pPr>
      <w:rPr>
        <w:rFonts w:hint="eastAsia"/>
      </w:rPr>
    </w:lvl>
    <w:lvl w:ilvl="8">
      <w:start w:val="1"/>
      <w:numFmt w:val="lowerRoman"/>
      <w:lvlText w:val="%9."/>
      <w:lvlJc w:val="right"/>
      <w:pPr>
        <w:ind w:left="4838" w:hanging="420"/>
      </w:pPr>
      <w:rPr>
        <w:rFonts w:hint="eastAsia"/>
      </w:rPr>
    </w:lvl>
  </w:abstractNum>
  <w:num w:numId="1">
    <w:abstractNumId w:val="2"/>
  </w:num>
  <w:num w:numId="2">
    <w:abstractNumId w:val="10"/>
  </w:num>
  <w:num w:numId="3">
    <w:abstractNumId w:val="28"/>
  </w:num>
  <w:num w:numId="4">
    <w:abstractNumId w:val="1"/>
  </w:num>
  <w:num w:numId="5">
    <w:abstractNumId w:val="0"/>
  </w:num>
  <w:num w:numId="6">
    <w:abstractNumId w:val="3"/>
  </w:num>
  <w:num w:numId="7">
    <w:abstractNumId w:val="6"/>
  </w:num>
  <w:num w:numId="8">
    <w:abstractNumId w:val="23"/>
  </w:num>
  <w:num w:numId="9">
    <w:abstractNumId w:val="27"/>
  </w:num>
  <w:num w:numId="10">
    <w:abstractNumId w:val="25"/>
  </w:num>
  <w:num w:numId="11">
    <w:abstractNumId w:val="5"/>
  </w:num>
  <w:num w:numId="12">
    <w:abstractNumId w:val="16"/>
  </w:num>
  <w:num w:numId="13">
    <w:abstractNumId w:val="20"/>
  </w:num>
  <w:num w:numId="14">
    <w:abstractNumId w:val="13"/>
  </w:num>
  <w:num w:numId="15">
    <w:abstractNumId w:val="15"/>
  </w:num>
  <w:num w:numId="16">
    <w:abstractNumId w:val="14"/>
  </w:num>
  <w:num w:numId="17">
    <w:abstractNumId w:val="17"/>
  </w:num>
  <w:num w:numId="18">
    <w:abstractNumId w:val="9"/>
  </w:num>
  <w:num w:numId="19">
    <w:abstractNumId w:val="24"/>
  </w:num>
  <w:num w:numId="20">
    <w:abstractNumId w:val="26"/>
  </w:num>
  <w:num w:numId="21">
    <w:abstractNumId w:val="8"/>
  </w:num>
  <w:num w:numId="22">
    <w:abstractNumId w:val="18"/>
  </w:num>
  <w:num w:numId="23">
    <w:abstractNumId w:val="11"/>
  </w:num>
  <w:num w:numId="24">
    <w:abstractNumId w:val="19"/>
  </w:num>
  <w:num w:numId="25">
    <w:abstractNumId w:val="12"/>
  </w:num>
  <w:num w:numId="26">
    <w:abstractNumId w:val="21"/>
  </w:num>
  <w:num w:numId="27">
    <w:abstractNumId w:val="7"/>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BE"/>
    <w:rsid w:val="FD7DE6A4"/>
    <w:rsid w:val="FEF9757E"/>
    <w:rsid w:val="0000204B"/>
    <w:rsid w:val="0001020E"/>
    <w:rsid w:val="000134DB"/>
    <w:rsid w:val="00014193"/>
    <w:rsid w:val="00014875"/>
    <w:rsid w:val="000169B3"/>
    <w:rsid w:val="000269EC"/>
    <w:rsid w:val="000274A0"/>
    <w:rsid w:val="00041F92"/>
    <w:rsid w:val="00042BAB"/>
    <w:rsid w:val="00045324"/>
    <w:rsid w:val="000531A8"/>
    <w:rsid w:val="00053F3F"/>
    <w:rsid w:val="00063098"/>
    <w:rsid w:val="00075299"/>
    <w:rsid w:val="00077040"/>
    <w:rsid w:val="00091F40"/>
    <w:rsid w:val="000949E0"/>
    <w:rsid w:val="000A182C"/>
    <w:rsid w:val="000A4862"/>
    <w:rsid w:val="000B050B"/>
    <w:rsid w:val="000B0C29"/>
    <w:rsid w:val="000B49F0"/>
    <w:rsid w:val="000C2D11"/>
    <w:rsid w:val="000C4A7F"/>
    <w:rsid w:val="000D5209"/>
    <w:rsid w:val="000D76D5"/>
    <w:rsid w:val="000D7EF5"/>
    <w:rsid w:val="000E2D35"/>
    <w:rsid w:val="000E38FD"/>
    <w:rsid w:val="000E6427"/>
    <w:rsid w:val="000E68BF"/>
    <w:rsid w:val="000F0F87"/>
    <w:rsid w:val="000F7F76"/>
    <w:rsid w:val="001026D4"/>
    <w:rsid w:val="00103B9B"/>
    <w:rsid w:val="00107567"/>
    <w:rsid w:val="00107CCE"/>
    <w:rsid w:val="00110C80"/>
    <w:rsid w:val="00113CA8"/>
    <w:rsid w:val="00114759"/>
    <w:rsid w:val="00123DB1"/>
    <w:rsid w:val="00125DD5"/>
    <w:rsid w:val="001313BE"/>
    <w:rsid w:val="00132A08"/>
    <w:rsid w:val="00133E40"/>
    <w:rsid w:val="001341E1"/>
    <w:rsid w:val="001467F0"/>
    <w:rsid w:val="001472E0"/>
    <w:rsid w:val="00151BD7"/>
    <w:rsid w:val="00155BAB"/>
    <w:rsid w:val="00167403"/>
    <w:rsid w:val="001700EE"/>
    <w:rsid w:val="00170549"/>
    <w:rsid w:val="00170C1C"/>
    <w:rsid w:val="0018313C"/>
    <w:rsid w:val="00187B2E"/>
    <w:rsid w:val="00193EF5"/>
    <w:rsid w:val="00195E47"/>
    <w:rsid w:val="001A1DF4"/>
    <w:rsid w:val="001A7441"/>
    <w:rsid w:val="001B048C"/>
    <w:rsid w:val="001B11E4"/>
    <w:rsid w:val="001B13D6"/>
    <w:rsid w:val="001B7128"/>
    <w:rsid w:val="001C41F8"/>
    <w:rsid w:val="001C4A46"/>
    <w:rsid w:val="001C4EF0"/>
    <w:rsid w:val="001C5A19"/>
    <w:rsid w:val="001D0357"/>
    <w:rsid w:val="001D5EEF"/>
    <w:rsid w:val="001D768C"/>
    <w:rsid w:val="001E1862"/>
    <w:rsid w:val="001E28B7"/>
    <w:rsid w:val="001E53D5"/>
    <w:rsid w:val="001F12CA"/>
    <w:rsid w:val="001F2286"/>
    <w:rsid w:val="001F5742"/>
    <w:rsid w:val="00207304"/>
    <w:rsid w:val="002139C8"/>
    <w:rsid w:val="00213F86"/>
    <w:rsid w:val="00222DC3"/>
    <w:rsid w:val="00226B91"/>
    <w:rsid w:val="00226F53"/>
    <w:rsid w:val="00230CDC"/>
    <w:rsid w:val="00231768"/>
    <w:rsid w:val="0023180D"/>
    <w:rsid w:val="00236771"/>
    <w:rsid w:val="0024345B"/>
    <w:rsid w:val="00243F29"/>
    <w:rsid w:val="002472B5"/>
    <w:rsid w:val="00247B4B"/>
    <w:rsid w:val="00256DA3"/>
    <w:rsid w:val="00270B9A"/>
    <w:rsid w:val="00271068"/>
    <w:rsid w:val="00275AEC"/>
    <w:rsid w:val="002824F6"/>
    <w:rsid w:val="00291502"/>
    <w:rsid w:val="002927DD"/>
    <w:rsid w:val="00296130"/>
    <w:rsid w:val="002A395C"/>
    <w:rsid w:val="002A69EE"/>
    <w:rsid w:val="002B1ABF"/>
    <w:rsid w:val="002C2A00"/>
    <w:rsid w:val="002C4A52"/>
    <w:rsid w:val="002C4BDF"/>
    <w:rsid w:val="002C5DD5"/>
    <w:rsid w:val="002C6524"/>
    <w:rsid w:val="002D11B0"/>
    <w:rsid w:val="002D2B2C"/>
    <w:rsid w:val="002D31C8"/>
    <w:rsid w:val="002D38E5"/>
    <w:rsid w:val="002D6277"/>
    <w:rsid w:val="002E64D7"/>
    <w:rsid w:val="002F1254"/>
    <w:rsid w:val="002F2C72"/>
    <w:rsid w:val="00311087"/>
    <w:rsid w:val="00312150"/>
    <w:rsid w:val="003128C6"/>
    <w:rsid w:val="003141F9"/>
    <w:rsid w:val="003162B8"/>
    <w:rsid w:val="00323E8D"/>
    <w:rsid w:val="003269D5"/>
    <w:rsid w:val="0033371E"/>
    <w:rsid w:val="00333A52"/>
    <w:rsid w:val="00335546"/>
    <w:rsid w:val="0034281D"/>
    <w:rsid w:val="0034713B"/>
    <w:rsid w:val="00353A4D"/>
    <w:rsid w:val="00355D7A"/>
    <w:rsid w:val="00356D67"/>
    <w:rsid w:val="00364EF2"/>
    <w:rsid w:val="0036562F"/>
    <w:rsid w:val="003659E1"/>
    <w:rsid w:val="00372AE3"/>
    <w:rsid w:val="00372DCB"/>
    <w:rsid w:val="00376C7D"/>
    <w:rsid w:val="003821F4"/>
    <w:rsid w:val="00382ADB"/>
    <w:rsid w:val="003830F1"/>
    <w:rsid w:val="003852DB"/>
    <w:rsid w:val="003856D5"/>
    <w:rsid w:val="00386637"/>
    <w:rsid w:val="00391D88"/>
    <w:rsid w:val="00396E59"/>
    <w:rsid w:val="003974E8"/>
    <w:rsid w:val="00397C04"/>
    <w:rsid w:val="003A3500"/>
    <w:rsid w:val="003A4E76"/>
    <w:rsid w:val="003A50D4"/>
    <w:rsid w:val="003A6515"/>
    <w:rsid w:val="003A698A"/>
    <w:rsid w:val="003A7892"/>
    <w:rsid w:val="003B02A0"/>
    <w:rsid w:val="003B2D64"/>
    <w:rsid w:val="003B343B"/>
    <w:rsid w:val="003B4284"/>
    <w:rsid w:val="003B6CB8"/>
    <w:rsid w:val="003B6F08"/>
    <w:rsid w:val="003C2CEA"/>
    <w:rsid w:val="003C32BD"/>
    <w:rsid w:val="003C7723"/>
    <w:rsid w:val="003D1CB2"/>
    <w:rsid w:val="003E791A"/>
    <w:rsid w:val="003F1E66"/>
    <w:rsid w:val="003F3EF2"/>
    <w:rsid w:val="003F7A63"/>
    <w:rsid w:val="0040084B"/>
    <w:rsid w:val="004021B9"/>
    <w:rsid w:val="00416ECF"/>
    <w:rsid w:val="00417FE0"/>
    <w:rsid w:val="00426D0B"/>
    <w:rsid w:val="00431C2D"/>
    <w:rsid w:val="00435293"/>
    <w:rsid w:val="0043594D"/>
    <w:rsid w:val="00444142"/>
    <w:rsid w:val="004464AA"/>
    <w:rsid w:val="004522AE"/>
    <w:rsid w:val="0046103B"/>
    <w:rsid w:val="00462B0D"/>
    <w:rsid w:val="00467EFE"/>
    <w:rsid w:val="004700D3"/>
    <w:rsid w:val="004801B4"/>
    <w:rsid w:val="00482924"/>
    <w:rsid w:val="00485D38"/>
    <w:rsid w:val="00494D42"/>
    <w:rsid w:val="00494F1F"/>
    <w:rsid w:val="004A1476"/>
    <w:rsid w:val="004A267D"/>
    <w:rsid w:val="004A2CFF"/>
    <w:rsid w:val="004A4E29"/>
    <w:rsid w:val="004B0642"/>
    <w:rsid w:val="004B7767"/>
    <w:rsid w:val="004C39DE"/>
    <w:rsid w:val="004C4075"/>
    <w:rsid w:val="004D27AA"/>
    <w:rsid w:val="004E0518"/>
    <w:rsid w:val="004E4604"/>
    <w:rsid w:val="004E7D39"/>
    <w:rsid w:val="004F2AE4"/>
    <w:rsid w:val="004F4053"/>
    <w:rsid w:val="005006DF"/>
    <w:rsid w:val="00511EC5"/>
    <w:rsid w:val="00527497"/>
    <w:rsid w:val="005364A6"/>
    <w:rsid w:val="00540880"/>
    <w:rsid w:val="00540FEB"/>
    <w:rsid w:val="00550421"/>
    <w:rsid w:val="005555E5"/>
    <w:rsid w:val="00556B1C"/>
    <w:rsid w:val="005573BB"/>
    <w:rsid w:val="00557ABF"/>
    <w:rsid w:val="005724D0"/>
    <w:rsid w:val="00575596"/>
    <w:rsid w:val="00595AC6"/>
    <w:rsid w:val="00596F1F"/>
    <w:rsid w:val="005973F7"/>
    <w:rsid w:val="005A7336"/>
    <w:rsid w:val="005B772C"/>
    <w:rsid w:val="005C2D0F"/>
    <w:rsid w:val="005C63FA"/>
    <w:rsid w:val="005D0BA9"/>
    <w:rsid w:val="005D2204"/>
    <w:rsid w:val="005D25DA"/>
    <w:rsid w:val="005D44A9"/>
    <w:rsid w:val="005E195E"/>
    <w:rsid w:val="005F1317"/>
    <w:rsid w:val="006002FC"/>
    <w:rsid w:val="0060344C"/>
    <w:rsid w:val="006044C0"/>
    <w:rsid w:val="00604BD9"/>
    <w:rsid w:val="006072CB"/>
    <w:rsid w:val="00611FAF"/>
    <w:rsid w:val="0061634C"/>
    <w:rsid w:val="00621A7B"/>
    <w:rsid w:val="00621D41"/>
    <w:rsid w:val="0062777D"/>
    <w:rsid w:val="0064104B"/>
    <w:rsid w:val="00641B23"/>
    <w:rsid w:val="006422D0"/>
    <w:rsid w:val="00651EA2"/>
    <w:rsid w:val="006526F9"/>
    <w:rsid w:val="00654394"/>
    <w:rsid w:val="00663D1D"/>
    <w:rsid w:val="00664D1F"/>
    <w:rsid w:val="00670548"/>
    <w:rsid w:val="00672A34"/>
    <w:rsid w:val="00672D5C"/>
    <w:rsid w:val="00672E06"/>
    <w:rsid w:val="006745EC"/>
    <w:rsid w:val="00680CFD"/>
    <w:rsid w:val="006818F6"/>
    <w:rsid w:val="00692011"/>
    <w:rsid w:val="00697874"/>
    <w:rsid w:val="006A10A1"/>
    <w:rsid w:val="006A3A52"/>
    <w:rsid w:val="006A7391"/>
    <w:rsid w:val="006A7C7F"/>
    <w:rsid w:val="006B178D"/>
    <w:rsid w:val="006B5A70"/>
    <w:rsid w:val="006B6117"/>
    <w:rsid w:val="006C0B4A"/>
    <w:rsid w:val="006C1919"/>
    <w:rsid w:val="006C25F9"/>
    <w:rsid w:val="006C2C02"/>
    <w:rsid w:val="006C4F95"/>
    <w:rsid w:val="006C782E"/>
    <w:rsid w:val="006C7EE9"/>
    <w:rsid w:val="006D5382"/>
    <w:rsid w:val="006F2523"/>
    <w:rsid w:val="006F2913"/>
    <w:rsid w:val="006F304F"/>
    <w:rsid w:val="006F551A"/>
    <w:rsid w:val="00703388"/>
    <w:rsid w:val="0070567F"/>
    <w:rsid w:val="007056C7"/>
    <w:rsid w:val="0070741E"/>
    <w:rsid w:val="00712113"/>
    <w:rsid w:val="007136DC"/>
    <w:rsid w:val="00713CBE"/>
    <w:rsid w:val="00717C2C"/>
    <w:rsid w:val="00722A99"/>
    <w:rsid w:val="007241C6"/>
    <w:rsid w:val="00736868"/>
    <w:rsid w:val="00740B96"/>
    <w:rsid w:val="0074581D"/>
    <w:rsid w:val="00747F09"/>
    <w:rsid w:val="00754172"/>
    <w:rsid w:val="0075490A"/>
    <w:rsid w:val="0075510D"/>
    <w:rsid w:val="007631F1"/>
    <w:rsid w:val="007645EA"/>
    <w:rsid w:val="00766A3B"/>
    <w:rsid w:val="007672DA"/>
    <w:rsid w:val="0077034F"/>
    <w:rsid w:val="00772FAA"/>
    <w:rsid w:val="00781B4E"/>
    <w:rsid w:val="00782BF3"/>
    <w:rsid w:val="00783886"/>
    <w:rsid w:val="007839B1"/>
    <w:rsid w:val="00784E0B"/>
    <w:rsid w:val="0079378C"/>
    <w:rsid w:val="00795190"/>
    <w:rsid w:val="00795B91"/>
    <w:rsid w:val="007A1BD4"/>
    <w:rsid w:val="007B2237"/>
    <w:rsid w:val="007B4054"/>
    <w:rsid w:val="007B632B"/>
    <w:rsid w:val="007B7099"/>
    <w:rsid w:val="007D4608"/>
    <w:rsid w:val="007D58B4"/>
    <w:rsid w:val="007E28C6"/>
    <w:rsid w:val="007E335E"/>
    <w:rsid w:val="007E3B2B"/>
    <w:rsid w:val="007E4DC7"/>
    <w:rsid w:val="007E4FBD"/>
    <w:rsid w:val="007F6E6E"/>
    <w:rsid w:val="00803A6A"/>
    <w:rsid w:val="008075BE"/>
    <w:rsid w:val="0081251C"/>
    <w:rsid w:val="0081573D"/>
    <w:rsid w:val="00826C8D"/>
    <w:rsid w:val="00837DCE"/>
    <w:rsid w:val="00840039"/>
    <w:rsid w:val="00847E15"/>
    <w:rsid w:val="0085332A"/>
    <w:rsid w:val="00856DC1"/>
    <w:rsid w:val="00857A51"/>
    <w:rsid w:val="0086630D"/>
    <w:rsid w:val="0086680E"/>
    <w:rsid w:val="00866DE8"/>
    <w:rsid w:val="00867E16"/>
    <w:rsid w:val="00875008"/>
    <w:rsid w:val="0087572D"/>
    <w:rsid w:val="008767E0"/>
    <w:rsid w:val="00876AAB"/>
    <w:rsid w:val="008814F0"/>
    <w:rsid w:val="008820BF"/>
    <w:rsid w:val="00891988"/>
    <w:rsid w:val="00892B51"/>
    <w:rsid w:val="008A478B"/>
    <w:rsid w:val="008A7EAB"/>
    <w:rsid w:val="008B1E78"/>
    <w:rsid w:val="008B28F9"/>
    <w:rsid w:val="008B40CA"/>
    <w:rsid w:val="008B505C"/>
    <w:rsid w:val="008B5E62"/>
    <w:rsid w:val="008B615E"/>
    <w:rsid w:val="008C00D1"/>
    <w:rsid w:val="008C2632"/>
    <w:rsid w:val="008C28FF"/>
    <w:rsid w:val="008D1F6D"/>
    <w:rsid w:val="008D5D92"/>
    <w:rsid w:val="008D6B3C"/>
    <w:rsid w:val="008E0623"/>
    <w:rsid w:val="008E214D"/>
    <w:rsid w:val="008E469A"/>
    <w:rsid w:val="008E67F6"/>
    <w:rsid w:val="008F3869"/>
    <w:rsid w:val="008F691F"/>
    <w:rsid w:val="00902F3C"/>
    <w:rsid w:val="00910BFA"/>
    <w:rsid w:val="00912F10"/>
    <w:rsid w:val="00914FAD"/>
    <w:rsid w:val="0091644C"/>
    <w:rsid w:val="00917121"/>
    <w:rsid w:val="0092066D"/>
    <w:rsid w:val="00920869"/>
    <w:rsid w:val="00923E25"/>
    <w:rsid w:val="009316F0"/>
    <w:rsid w:val="00932092"/>
    <w:rsid w:val="009348D8"/>
    <w:rsid w:val="00934BA0"/>
    <w:rsid w:val="00941A22"/>
    <w:rsid w:val="00942F1D"/>
    <w:rsid w:val="0095363C"/>
    <w:rsid w:val="0096440E"/>
    <w:rsid w:val="00964619"/>
    <w:rsid w:val="0096616A"/>
    <w:rsid w:val="00967DD5"/>
    <w:rsid w:val="009722E9"/>
    <w:rsid w:val="0097307E"/>
    <w:rsid w:val="00974E29"/>
    <w:rsid w:val="00975F22"/>
    <w:rsid w:val="009766DB"/>
    <w:rsid w:val="0097787F"/>
    <w:rsid w:val="009821D8"/>
    <w:rsid w:val="00984370"/>
    <w:rsid w:val="009A5945"/>
    <w:rsid w:val="009B03B7"/>
    <w:rsid w:val="009B4468"/>
    <w:rsid w:val="009C23F2"/>
    <w:rsid w:val="009C248F"/>
    <w:rsid w:val="009C2D2F"/>
    <w:rsid w:val="009C3E5B"/>
    <w:rsid w:val="009C5B2D"/>
    <w:rsid w:val="009D17F1"/>
    <w:rsid w:val="009D384A"/>
    <w:rsid w:val="009D618F"/>
    <w:rsid w:val="009D6B76"/>
    <w:rsid w:val="009D70B2"/>
    <w:rsid w:val="009E1A81"/>
    <w:rsid w:val="009E3647"/>
    <w:rsid w:val="009E6E26"/>
    <w:rsid w:val="009F119E"/>
    <w:rsid w:val="009F2163"/>
    <w:rsid w:val="009F302D"/>
    <w:rsid w:val="009F4405"/>
    <w:rsid w:val="00A00234"/>
    <w:rsid w:val="00A00926"/>
    <w:rsid w:val="00A00F3C"/>
    <w:rsid w:val="00A0401B"/>
    <w:rsid w:val="00A15F90"/>
    <w:rsid w:val="00A16D9E"/>
    <w:rsid w:val="00A244E3"/>
    <w:rsid w:val="00A2589F"/>
    <w:rsid w:val="00A27F6D"/>
    <w:rsid w:val="00A302D4"/>
    <w:rsid w:val="00A36B4A"/>
    <w:rsid w:val="00A420EB"/>
    <w:rsid w:val="00A44670"/>
    <w:rsid w:val="00A54570"/>
    <w:rsid w:val="00A57909"/>
    <w:rsid w:val="00A608D5"/>
    <w:rsid w:val="00A60CBB"/>
    <w:rsid w:val="00A67BFA"/>
    <w:rsid w:val="00A70253"/>
    <w:rsid w:val="00A70C5E"/>
    <w:rsid w:val="00A720D1"/>
    <w:rsid w:val="00A769E7"/>
    <w:rsid w:val="00A82AAC"/>
    <w:rsid w:val="00A85B81"/>
    <w:rsid w:val="00A870FC"/>
    <w:rsid w:val="00A87A48"/>
    <w:rsid w:val="00A949D2"/>
    <w:rsid w:val="00A94F6F"/>
    <w:rsid w:val="00A95982"/>
    <w:rsid w:val="00AA0119"/>
    <w:rsid w:val="00AA249D"/>
    <w:rsid w:val="00AA6479"/>
    <w:rsid w:val="00AB0E12"/>
    <w:rsid w:val="00AB12AB"/>
    <w:rsid w:val="00AB24C7"/>
    <w:rsid w:val="00AB4B16"/>
    <w:rsid w:val="00AB62D4"/>
    <w:rsid w:val="00AC0B78"/>
    <w:rsid w:val="00AC222D"/>
    <w:rsid w:val="00AC2357"/>
    <w:rsid w:val="00AC7C4F"/>
    <w:rsid w:val="00AD2BCC"/>
    <w:rsid w:val="00AD4333"/>
    <w:rsid w:val="00AD5875"/>
    <w:rsid w:val="00AD6A80"/>
    <w:rsid w:val="00AD7D22"/>
    <w:rsid w:val="00AE11E5"/>
    <w:rsid w:val="00AE3FF2"/>
    <w:rsid w:val="00AE6340"/>
    <w:rsid w:val="00AF1907"/>
    <w:rsid w:val="00AF2BEA"/>
    <w:rsid w:val="00AF4EA4"/>
    <w:rsid w:val="00AF6595"/>
    <w:rsid w:val="00B00BFA"/>
    <w:rsid w:val="00B04A8D"/>
    <w:rsid w:val="00B04B3F"/>
    <w:rsid w:val="00B05427"/>
    <w:rsid w:val="00B06BB3"/>
    <w:rsid w:val="00B06FB8"/>
    <w:rsid w:val="00B1063A"/>
    <w:rsid w:val="00B12EB1"/>
    <w:rsid w:val="00B23A21"/>
    <w:rsid w:val="00B25779"/>
    <w:rsid w:val="00B25ECE"/>
    <w:rsid w:val="00B263D7"/>
    <w:rsid w:val="00B33608"/>
    <w:rsid w:val="00B5424C"/>
    <w:rsid w:val="00B606FB"/>
    <w:rsid w:val="00B6585B"/>
    <w:rsid w:val="00B70988"/>
    <w:rsid w:val="00B75FF4"/>
    <w:rsid w:val="00B83F32"/>
    <w:rsid w:val="00B84B66"/>
    <w:rsid w:val="00B873AE"/>
    <w:rsid w:val="00B92D08"/>
    <w:rsid w:val="00B93346"/>
    <w:rsid w:val="00BA7621"/>
    <w:rsid w:val="00BB2AAC"/>
    <w:rsid w:val="00BC07EC"/>
    <w:rsid w:val="00BC2CB7"/>
    <w:rsid w:val="00BD453E"/>
    <w:rsid w:val="00BE767E"/>
    <w:rsid w:val="00BF0DAF"/>
    <w:rsid w:val="00BF27F0"/>
    <w:rsid w:val="00BF3F0B"/>
    <w:rsid w:val="00BF6BB1"/>
    <w:rsid w:val="00BF7A1C"/>
    <w:rsid w:val="00C018AA"/>
    <w:rsid w:val="00C03941"/>
    <w:rsid w:val="00C0410B"/>
    <w:rsid w:val="00C07D8A"/>
    <w:rsid w:val="00C10C46"/>
    <w:rsid w:val="00C16305"/>
    <w:rsid w:val="00C2560E"/>
    <w:rsid w:val="00C258C0"/>
    <w:rsid w:val="00C30D09"/>
    <w:rsid w:val="00C342EE"/>
    <w:rsid w:val="00C362D7"/>
    <w:rsid w:val="00C422DA"/>
    <w:rsid w:val="00C43403"/>
    <w:rsid w:val="00C47D0C"/>
    <w:rsid w:val="00C509BD"/>
    <w:rsid w:val="00C5148A"/>
    <w:rsid w:val="00C519AC"/>
    <w:rsid w:val="00C5232B"/>
    <w:rsid w:val="00C53716"/>
    <w:rsid w:val="00C5717D"/>
    <w:rsid w:val="00C63D4E"/>
    <w:rsid w:val="00C707A1"/>
    <w:rsid w:val="00C71A4B"/>
    <w:rsid w:val="00C82620"/>
    <w:rsid w:val="00C90B21"/>
    <w:rsid w:val="00C91600"/>
    <w:rsid w:val="00C95309"/>
    <w:rsid w:val="00CA01D2"/>
    <w:rsid w:val="00CA531D"/>
    <w:rsid w:val="00CB0E86"/>
    <w:rsid w:val="00CB62DB"/>
    <w:rsid w:val="00CC0260"/>
    <w:rsid w:val="00CC0E98"/>
    <w:rsid w:val="00CC510F"/>
    <w:rsid w:val="00CD4A2E"/>
    <w:rsid w:val="00CD4B4B"/>
    <w:rsid w:val="00CD733F"/>
    <w:rsid w:val="00CE0538"/>
    <w:rsid w:val="00CE21DB"/>
    <w:rsid w:val="00CF76FA"/>
    <w:rsid w:val="00D13B4C"/>
    <w:rsid w:val="00D1539E"/>
    <w:rsid w:val="00D20FCC"/>
    <w:rsid w:val="00D25376"/>
    <w:rsid w:val="00D2559C"/>
    <w:rsid w:val="00D26E82"/>
    <w:rsid w:val="00D3149F"/>
    <w:rsid w:val="00D31532"/>
    <w:rsid w:val="00D315AB"/>
    <w:rsid w:val="00D31DE9"/>
    <w:rsid w:val="00D32CBB"/>
    <w:rsid w:val="00D376A4"/>
    <w:rsid w:val="00D5037E"/>
    <w:rsid w:val="00D60D6C"/>
    <w:rsid w:val="00D641AD"/>
    <w:rsid w:val="00D73EAE"/>
    <w:rsid w:val="00D84F02"/>
    <w:rsid w:val="00D8548C"/>
    <w:rsid w:val="00D85AF4"/>
    <w:rsid w:val="00D8638F"/>
    <w:rsid w:val="00D875BF"/>
    <w:rsid w:val="00D91DEC"/>
    <w:rsid w:val="00D92B1C"/>
    <w:rsid w:val="00D9360F"/>
    <w:rsid w:val="00D9510B"/>
    <w:rsid w:val="00D97AEA"/>
    <w:rsid w:val="00DB12A3"/>
    <w:rsid w:val="00DB5F8B"/>
    <w:rsid w:val="00DB741D"/>
    <w:rsid w:val="00DC11C3"/>
    <w:rsid w:val="00DC5D8E"/>
    <w:rsid w:val="00DD16BD"/>
    <w:rsid w:val="00DE5117"/>
    <w:rsid w:val="00DF39DB"/>
    <w:rsid w:val="00DF79E0"/>
    <w:rsid w:val="00E0037B"/>
    <w:rsid w:val="00E0726F"/>
    <w:rsid w:val="00E13D9C"/>
    <w:rsid w:val="00E30DC4"/>
    <w:rsid w:val="00E32B9F"/>
    <w:rsid w:val="00E339B3"/>
    <w:rsid w:val="00E36631"/>
    <w:rsid w:val="00E37F60"/>
    <w:rsid w:val="00E40478"/>
    <w:rsid w:val="00E425AE"/>
    <w:rsid w:val="00E433B9"/>
    <w:rsid w:val="00E46BDF"/>
    <w:rsid w:val="00E52169"/>
    <w:rsid w:val="00E57C6E"/>
    <w:rsid w:val="00E71747"/>
    <w:rsid w:val="00E82F38"/>
    <w:rsid w:val="00E84643"/>
    <w:rsid w:val="00E854EA"/>
    <w:rsid w:val="00E857B6"/>
    <w:rsid w:val="00E91F80"/>
    <w:rsid w:val="00E92063"/>
    <w:rsid w:val="00E9400A"/>
    <w:rsid w:val="00E94250"/>
    <w:rsid w:val="00EA0719"/>
    <w:rsid w:val="00EA1E0B"/>
    <w:rsid w:val="00EA4BB4"/>
    <w:rsid w:val="00EA529F"/>
    <w:rsid w:val="00EB11D2"/>
    <w:rsid w:val="00EB4B3F"/>
    <w:rsid w:val="00EB575C"/>
    <w:rsid w:val="00EB716C"/>
    <w:rsid w:val="00ED12D0"/>
    <w:rsid w:val="00ED2187"/>
    <w:rsid w:val="00ED2244"/>
    <w:rsid w:val="00EE1B29"/>
    <w:rsid w:val="00EE49EB"/>
    <w:rsid w:val="00EE4E05"/>
    <w:rsid w:val="00EE719A"/>
    <w:rsid w:val="00EF07A8"/>
    <w:rsid w:val="00EF210C"/>
    <w:rsid w:val="00F06398"/>
    <w:rsid w:val="00F07145"/>
    <w:rsid w:val="00F109D3"/>
    <w:rsid w:val="00F124D3"/>
    <w:rsid w:val="00F12F85"/>
    <w:rsid w:val="00F13BB7"/>
    <w:rsid w:val="00F1709E"/>
    <w:rsid w:val="00F21F52"/>
    <w:rsid w:val="00F3044B"/>
    <w:rsid w:val="00F3127E"/>
    <w:rsid w:val="00F34965"/>
    <w:rsid w:val="00F368D3"/>
    <w:rsid w:val="00F36AAC"/>
    <w:rsid w:val="00F37907"/>
    <w:rsid w:val="00F40951"/>
    <w:rsid w:val="00F40A8D"/>
    <w:rsid w:val="00F510F4"/>
    <w:rsid w:val="00F57563"/>
    <w:rsid w:val="00F67D1D"/>
    <w:rsid w:val="00F71AC2"/>
    <w:rsid w:val="00F725C7"/>
    <w:rsid w:val="00F72919"/>
    <w:rsid w:val="00F878AF"/>
    <w:rsid w:val="00F9208B"/>
    <w:rsid w:val="00F92D64"/>
    <w:rsid w:val="00F92EE0"/>
    <w:rsid w:val="00F948BC"/>
    <w:rsid w:val="00F96D71"/>
    <w:rsid w:val="00F9751C"/>
    <w:rsid w:val="00F977C7"/>
    <w:rsid w:val="00FA7C01"/>
    <w:rsid w:val="00FB0D46"/>
    <w:rsid w:val="00FB0ED6"/>
    <w:rsid w:val="00FB4B74"/>
    <w:rsid w:val="00FC4441"/>
    <w:rsid w:val="00FC69D5"/>
    <w:rsid w:val="00FD1CE8"/>
    <w:rsid w:val="00FD4788"/>
    <w:rsid w:val="00FD6D8F"/>
    <w:rsid w:val="00FE2D21"/>
    <w:rsid w:val="00FE3C4D"/>
    <w:rsid w:val="00FF33BE"/>
    <w:rsid w:val="00FF52E3"/>
    <w:rsid w:val="00FF69E3"/>
    <w:rsid w:val="011919CD"/>
    <w:rsid w:val="01BF5692"/>
    <w:rsid w:val="036265C3"/>
    <w:rsid w:val="03AD3555"/>
    <w:rsid w:val="03C3126E"/>
    <w:rsid w:val="046955D1"/>
    <w:rsid w:val="04E458C6"/>
    <w:rsid w:val="0538698A"/>
    <w:rsid w:val="05DC49D1"/>
    <w:rsid w:val="07556094"/>
    <w:rsid w:val="07D72EEC"/>
    <w:rsid w:val="08052CBC"/>
    <w:rsid w:val="08BD2512"/>
    <w:rsid w:val="08FF566C"/>
    <w:rsid w:val="0ADE1415"/>
    <w:rsid w:val="0AF851D4"/>
    <w:rsid w:val="0C243F75"/>
    <w:rsid w:val="0E3223A3"/>
    <w:rsid w:val="0EF5464B"/>
    <w:rsid w:val="0F3E6571"/>
    <w:rsid w:val="0FCB393D"/>
    <w:rsid w:val="101F7D63"/>
    <w:rsid w:val="13464AEF"/>
    <w:rsid w:val="14500CC6"/>
    <w:rsid w:val="16261A6C"/>
    <w:rsid w:val="17230B90"/>
    <w:rsid w:val="19B15C1B"/>
    <w:rsid w:val="19E923FA"/>
    <w:rsid w:val="1A882E99"/>
    <w:rsid w:val="1B887F31"/>
    <w:rsid w:val="1BAA774A"/>
    <w:rsid w:val="1C151402"/>
    <w:rsid w:val="1C165E9D"/>
    <w:rsid w:val="1C4F505D"/>
    <w:rsid w:val="1DDC440A"/>
    <w:rsid w:val="1E91766C"/>
    <w:rsid w:val="1EAD4248"/>
    <w:rsid w:val="1FC83E66"/>
    <w:rsid w:val="20951584"/>
    <w:rsid w:val="212F4F14"/>
    <w:rsid w:val="21BC7AAA"/>
    <w:rsid w:val="21C65101"/>
    <w:rsid w:val="22D00320"/>
    <w:rsid w:val="22F35D1E"/>
    <w:rsid w:val="25A168D1"/>
    <w:rsid w:val="27E45486"/>
    <w:rsid w:val="29915DE2"/>
    <w:rsid w:val="2D860632"/>
    <w:rsid w:val="2DA46EE3"/>
    <w:rsid w:val="2F740A34"/>
    <w:rsid w:val="31F73B75"/>
    <w:rsid w:val="329640C8"/>
    <w:rsid w:val="3376722C"/>
    <w:rsid w:val="35526F62"/>
    <w:rsid w:val="3652556C"/>
    <w:rsid w:val="38292EB2"/>
    <w:rsid w:val="38426AE1"/>
    <w:rsid w:val="38903F96"/>
    <w:rsid w:val="3B2D2E2C"/>
    <w:rsid w:val="3B5D01BA"/>
    <w:rsid w:val="3C696E4E"/>
    <w:rsid w:val="3D7F2A3A"/>
    <w:rsid w:val="3F54604E"/>
    <w:rsid w:val="400275A8"/>
    <w:rsid w:val="403B627D"/>
    <w:rsid w:val="419F7E3C"/>
    <w:rsid w:val="43305847"/>
    <w:rsid w:val="439A451D"/>
    <w:rsid w:val="44193DFD"/>
    <w:rsid w:val="445C1E73"/>
    <w:rsid w:val="448B244A"/>
    <w:rsid w:val="45626A52"/>
    <w:rsid w:val="47A62AC6"/>
    <w:rsid w:val="49E44A75"/>
    <w:rsid w:val="4A371F9A"/>
    <w:rsid w:val="4B7B52E0"/>
    <w:rsid w:val="4BF012A1"/>
    <w:rsid w:val="4C1C0024"/>
    <w:rsid w:val="4C467460"/>
    <w:rsid w:val="4CF161AB"/>
    <w:rsid w:val="4E4A3379"/>
    <w:rsid w:val="4FA950E4"/>
    <w:rsid w:val="4FDF7447"/>
    <w:rsid w:val="513E6134"/>
    <w:rsid w:val="518A37D0"/>
    <w:rsid w:val="51CC2CF4"/>
    <w:rsid w:val="551F0D5C"/>
    <w:rsid w:val="57672F12"/>
    <w:rsid w:val="58376D8D"/>
    <w:rsid w:val="58B61D39"/>
    <w:rsid w:val="59906324"/>
    <w:rsid w:val="5CE62FC8"/>
    <w:rsid w:val="5D4A7509"/>
    <w:rsid w:val="5DE0776E"/>
    <w:rsid w:val="61B307F0"/>
    <w:rsid w:val="61BF104E"/>
    <w:rsid w:val="61D23DFF"/>
    <w:rsid w:val="63302325"/>
    <w:rsid w:val="64A935C5"/>
    <w:rsid w:val="64C660E9"/>
    <w:rsid w:val="68556F04"/>
    <w:rsid w:val="6D884DD1"/>
    <w:rsid w:val="6F64675F"/>
    <w:rsid w:val="6FE36B69"/>
    <w:rsid w:val="709C3A00"/>
    <w:rsid w:val="710F5456"/>
    <w:rsid w:val="735B7814"/>
    <w:rsid w:val="747D6D0E"/>
    <w:rsid w:val="758B6831"/>
    <w:rsid w:val="75B11767"/>
    <w:rsid w:val="75DF70CB"/>
    <w:rsid w:val="77877265"/>
    <w:rsid w:val="77B06FA0"/>
    <w:rsid w:val="787F04FF"/>
    <w:rsid w:val="79E8460C"/>
    <w:rsid w:val="7A8E12BB"/>
    <w:rsid w:val="7B37236F"/>
    <w:rsid w:val="7B5F1574"/>
    <w:rsid w:val="7D5320BC"/>
    <w:rsid w:val="7D544831"/>
    <w:rsid w:val="7D5D2F04"/>
    <w:rsid w:val="7E00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2760DC8A-AD31-4A42-9CC2-4C9E4B42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uiPriority="99" w:qFormat="1"/>
    <w:lsdException w:name="Body Text Indent 2" w:qFormat="1"/>
    <w:lsdException w:name="Hyperlink" w:uiPriority="99" w:qFormat="1"/>
    <w:lsdException w:name="FollowedHyperlink" w:uiPriority="99"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ind w:left="38"/>
      <w:jc w:val="center"/>
      <w:outlineLvl w:val="0"/>
    </w:pPr>
    <w:rPr>
      <w:rFonts w:ascii="微软雅黑" w:eastAsia="微软雅黑" w:hAnsi="微软雅黑" w:cs="微软雅黑"/>
      <w:b/>
      <w:bCs/>
      <w:sz w:val="44"/>
      <w:szCs w:val="44"/>
    </w:rPr>
  </w:style>
  <w:style w:type="paragraph" w:styleId="2">
    <w:name w:val="heading 2"/>
    <w:basedOn w:val="a"/>
    <w:next w:val="a"/>
    <w:link w:val="2Char"/>
    <w:uiPriority w:val="1"/>
    <w:qFormat/>
    <w:pPr>
      <w:ind w:left="638"/>
      <w:outlineLvl w:val="1"/>
    </w:pPr>
    <w:rPr>
      <w:rFonts w:ascii="黑体" w:eastAsia="黑体" w:hAnsi="黑体" w:cs="黑体"/>
      <w:b/>
      <w:bCs/>
      <w:sz w:val="32"/>
      <w:szCs w:val="32"/>
    </w:rPr>
  </w:style>
  <w:style w:type="paragraph" w:styleId="3">
    <w:name w:val="heading 3"/>
    <w:basedOn w:val="a"/>
    <w:next w:val="a"/>
    <w:link w:val="3Char"/>
    <w:uiPriority w:val="1"/>
    <w:qFormat/>
    <w:pPr>
      <w:spacing w:before="41"/>
      <w:ind w:left="957"/>
      <w:outlineLvl w:val="2"/>
    </w:pPr>
    <w:rPr>
      <w:rFonts w:ascii="微软雅黑" w:eastAsia="微软雅黑" w:hAnsi="微软雅黑" w:cs="微软雅黑"/>
      <w:sz w:val="32"/>
      <w:szCs w:val="32"/>
    </w:rPr>
  </w:style>
  <w:style w:type="paragraph" w:styleId="4">
    <w:name w:val="heading 4"/>
    <w:basedOn w:val="a"/>
    <w:next w:val="a"/>
    <w:link w:val="4Char"/>
    <w:uiPriority w:val="1"/>
    <w:qFormat/>
    <w:pPr>
      <w:ind w:left="20"/>
      <w:outlineLvl w:val="3"/>
    </w:pPr>
    <w:rPr>
      <w:rFonts w:ascii="Times New Roman" w:eastAsia="Times New Roman" w:hAnsi="Times New Roman" w:cs="Times New Roman"/>
      <w:b/>
      <w:bCs/>
      <w:sz w:val="28"/>
      <w:szCs w:val="28"/>
    </w:rPr>
  </w:style>
  <w:style w:type="paragraph" w:styleId="5">
    <w:name w:val="heading 5"/>
    <w:basedOn w:val="a"/>
    <w:next w:val="a"/>
    <w:link w:val="5Char"/>
    <w:uiPriority w:val="1"/>
    <w:qFormat/>
    <w:pPr>
      <w:ind w:left="638"/>
      <w:outlineLvl w:val="4"/>
    </w:pPr>
    <w:rPr>
      <w:sz w:val="24"/>
      <w:szCs w:val="24"/>
    </w:rPr>
  </w:style>
  <w:style w:type="paragraph" w:styleId="6">
    <w:name w:val="heading 6"/>
    <w:basedOn w:val="a"/>
    <w:next w:val="a"/>
    <w:link w:val="6Char"/>
    <w:uiPriority w:val="1"/>
    <w:qFormat/>
    <w:pPr>
      <w:ind w:left="1269" w:hanging="214"/>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uiPriority w:val="99"/>
    <w:qFormat/>
    <w:rPr>
      <w:sz w:val="21"/>
      <w:szCs w:val="21"/>
    </w:rPr>
  </w:style>
  <w:style w:type="paragraph" w:styleId="a4">
    <w:name w:val="Normal Indent"/>
    <w:basedOn w:val="a"/>
    <w:link w:val="Char"/>
    <w:qFormat/>
    <w:pPr>
      <w:ind w:firstLineChars="200" w:firstLine="420"/>
    </w:pPr>
    <w:rPr>
      <w:sz w:val="21"/>
    </w:rPr>
  </w:style>
  <w:style w:type="paragraph" w:styleId="a5">
    <w:name w:val="annotation text"/>
    <w:basedOn w:val="a"/>
    <w:link w:val="Char0"/>
    <w:qFormat/>
  </w:style>
  <w:style w:type="paragraph" w:styleId="a6">
    <w:name w:val="Body Text Indent"/>
    <w:basedOn w:val="a"/>
    <w:link w:val="Char10"/>
    <w:uiPriority w:val="99"/>
    <w:qFormat/>
    <w:pPr>
      <w:autoSpaceDE/>
      <w:autoSpaceDN/>
      <w:spacing w:after="120"/>
      <w:ind w:leftChars="200" w:left="420"/>
      <w:jc w:val="both"/>
    </w:pPr>
    <w:rPr>
      <w:rFonts w:ascii="Times New Roman" w:hAnsi="Times New Roman" w:cs="Times New Roman"/>
      <w:kern w:val="2"/>
      <w:sz w:val="21"/>
      <w:szCs w:val="20"/>
      <w:lang w:val="en-US" w:bidi="ar-SA"/>
    </w:rPr>
  </w:style>
  <w:style w:type="paragraph" w:styleId="a7">
    <w:name w:val="Plain Text"/>
    <w:basedOn w:val="a"/>
    <w:link w:val="Char11"/>
    <w:uiPriority w:val="99"/>
    <w:qFormat/>
    <w:pPr>
      <w:autoSpaceDE/>
      <w:autoSpaceDN/>
      <w:jc w:val="both"/>
    </w:pPr>
    <w:rPr>
      <w:rFonts w:hAnsi="Courier New" w:cs="Courier New"/>
      <w:kern w:val="2"/>
      <w:sz w:val="21"/>
      <w:szCs w:val="21"/>
      <w:lang w:val="en-US" w:bidi="ar-SA"/>
    </w:rPr>
  </w:style>
  <w:style w:type="paragraph" w:styleId="a8">
    <w:name w:val="Date"/>
    <w:basedOn w:val="a"/>
    <w:next w:val="a"/>
    <w:link w:val="Char2"/>
    <w:uiPriority w:val="99"/>
    <w:qFormat/>
    <w:pPr>
      <w:autoSpaceDE/>
      <w:autoSpaceDN/>
      <w:ind w:leftChars="2500" w:left="100"/>
      <w:jc w:val="both"/>
    </w:pPr>
    <w:rPr>
      <w:rFonts w:ascii="Times New Roman" w:hAnsi="Times New Roman" w:cs="Times New Roman"/>
      <w:kern w:val="2"/>
      <w:sz w:val="21"/>
      <w:szCs w:val="20"/>
      <w:lang w:val="en-US" w:bidi="ar-SA"/>
    </w:rPr>
  </w:style>
  <w:style w:type="paragraph" w:styleId="20">
    <w:name w:val="Body Text Indent 2"/>
    <w:basedOn w:val="a"/>
    <w:link w:val="2Char0"/>
    <w:qFormat/>
    <w:pPr>
      <w:spacing w:line="520" w:lineRule="exact"/>
      <w:ind w:firstLineChars="199" w:firstLine="478"/>
    </w:pPr>
    <w:rPr>
      <w:sz w:val="24"/>
    </w:rPr>
  </w:style>
  <w:style w:type="paragraph" w:styleId="a9">
    <w:name w:val="Balloon Text"/>
    <w:basedOn w:val="a"/>
    <w:link w:val="Char3"/>
    <w:uiPriority w:val="99"/>
    <w:qFormat/>
    <w:rPr>
      <w:sz w:val="18"/>
      <w:szCs w:val="18"/>
    </w:rPr>
  </w:style>
  <w:style w:type="paragraph" w:styleId="aa">
    <w:name w:val="footer"/>
    <w:basedOn w:val="a"/>
    <w:link w:val="Char4"/>
    <w:qFormat/>
    <w:pPr>
      <w:tabs>
        <w:tab w:val="center" w:pos="4153"/>
        <w:tab w:val="right" w:pos="8306"/>
      </w:tabs>
      <w:snapToGrid w:val="0"/>
    </w:pPr>
    <w:rPr>
      <w:sz w:val="18"/>
      <w:szCs w:val="18"/>
    </w:rPr>
  </w:style>
  <w:style w:type="paragraph" w:styleId="ab">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729"/>
      </w:tabs>
      <w:autoSpaceDE/>
      <w:autoSpaceDN/>
      <w:spacing w:line="480" w:lineRule="auto"/>
    </w:pPr>
    <w:rPr>
      <w:rFonts w:cs="Times New Roman"/>
      <w:b/>
      <w:caps/>
      <w:kern w:val="2"/>
      <w:sz w:val="28"/>
      <w:szCs w:val="28"/>
      <w:lang w:val="en-US" w:bidi="ar-SA"/>
    </w:rPr>
  </w:style>
  <w:style w:type="paragraph" w:styleId="21">
    <w:name w:val="toc 2"/>
    <w:basedOn w:val="a"/>
    <w:next w:val="a"/>
    <w:unhideWhenUsed/>
    <w:qFormat/>
    <w:pPr>
      <w:autoSpaceDE/>
      <w:autoSpaceDN/>
      <w:ind w:leftChars="200" w:left="420"/>
      <w:jc w:val="both"/>
    </w:pPr>
    <w:rPr>
      <w:rFonts w:ascii="Calibri" w:hAnsi="Calibri" w:cs="Times New Roman"/>
      <w:kern w:val="2"/>
      <w:sz w:val="21"/>
      <w:szCs w:val="20"/>
      <w:lang w:val="en-US" w:bidi="ar-SA"/>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ac">
    <w:name w:val="Normal (Web)"/>
    <w:basedOn w:val="a"/>
    <w:uiPriority w:val="99"/>
    <w:unhideWhenUsed/>
    <w:qFormat/>
    <w:pPr>
      <w:autoSpaceDE/>
      <w:autoSpaceDN/>
      <w:jc w:val="both"/>
    </w:pPr>
    <w:rPr>
      <w:rFonts w:ascii="Times New Roman" w:hAnsi="Times New Roman" w:cs="Times New Roman"/>
      <w:kern w:val="2"/>
      <w:sz w:val="24"/>
      <w:szCs w:val="20"/>
      <w:lang w:val="en-US" w:bidi="ar-SA"/>
    </w:rPr>
  </w:style>
  <w:style w:type="paragraph" w:styleId="ad">
    <w:name w:val="annotation subject"/>
    <w:basedOn w:val="a5"/>
    <w:next w:val="a5"/>
    <w:link w:val="Char6"/>
    <w:qFormat/>
    <w:rPr>
      <w:b/>
      <w:bCs/>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rPr>
  </w:style>
  <w:style w:type="character" w:styleId="af0">
    <w:name w:val="page number"/>
    <w:basedOn w:val="a1"/>
    <w:qFormat/>
  </w:style>
  <w:style w:type="character" w:styleId="af1">
    <w:name w:val="FollowedHyperlink"/>
    <w:uiPriority w:val="99"/>
    <w:qFormat/>
    <w:rPr>
      <w:color w:val="800080"/>
      <w:u w:val="single"/>
    </w:rPr>
  </w:style>
  <w:style w:type="character" w:styleId="af2">
    <w:name w:val="Emphasis"/>
    <w:uiPriority w:val="20"/>
    <w:qFormat/>
    <w:rPr>
      <w:i/>
      <w:iCs/>
    </w:rPr>
  </w:style>
  <w:style w:type="character" w:styleId="af3">
    <w:name w:val="Hyperlink"/>
    <w:uiPriority w:val="99"/>
    <w:qFormat/>
    <w:rPr>
      <w:rFonts w:cs="Times New Roman"/>
      <w:color w:val="1F4F88"/>
      <w:u w:val="none"/>
    </w:rPr>
  </w:style>
  <w:style w:type="character" w:styleId="af4">
    <w:name w:val="annotation reference"/>
    <w:basedOn w:val="a1"/>
    <w:qFormat/>
    <w:rPr>
      <w:sz w:val="21"/>
      <w:szCs w:val="21"/>
    </w:rPr>
  </w:style>
  <w:style w:type="character" w:customStyle="1" w:styleId="Char1">
    <w:name w:val="正文文本 Char1"/>
    <w:link w:val="a0"/>
    <w:uiPriority w:val="99"/>
    <w:qFormat/>
    <w:rPr>
      <w:rFonts w:ascii="宋体" w:eastAsia="宋体" w:hAnsi="宋体" w:cs="宋体"/>
      <w:sz w:val="21"/>
      <w:szCs w:val="21"/>
      <w:lang w:val="zh-CN" w:bidi="zh-CN"/>
    </w:rPr>
  </w:style>
  <w:style w:type="character" w:customStyle="1" w:styleId="1Char">
    <w:name w:val="标题 1 Char"/>
    <w:basedOn w:val="a1"/>
    <w:link w:val="1"/>
    <w:uiPriority w:val="1"/>
    <w:qFormat/>
    <w:rPr>
      <w:rFonts w:ascii="微软雅黑" w:eastAsia="微软雅黑" w:hAnsi="微软雅黑" w:cs="微软雅黑"/>
      <w:b/>
      <w:bCs/>
      <w:sz w:val="44"/>
      <w:szCs w:val="44"/>
      <w:lang w:val="zh-CN" w:bidi="zh-CN"/>
    </w:rPr>
  </w:style>
  <w:style w:type="character" w:customStyle="1" w:styleId="2Char">
    <w:name w:val="标题 2 Char"/>
    <w:basedOn w:val="a1"/>
    <w:link w:val="2"/>
    <w:uiPriority w:val="1"/>
    <w:qFormat/>
    <w:rPr>
      <w:rFonts w:ascii="黑体" w:eastAsia="黑体" w:hAnsi="黑体" w:cs="黑体"/>
      <w:b/>
      <w:bCs/>
      <w:sz w:val="32"/>
      <w:szCs w:val="32"/>
      <w:lang w:val="zh-CN" w:bidi="zh-CN"/>
    </w:rPr>
  </w:style>
  <w:style w:type="character" w:customStyle="1" w:styleId="3Char">
    <w:name w:val="标题 3 Char"/>
    <w:basedOn w:val="a1"/>
    <w:link w:val="3"/>
    <w:uiPriority w:val="1"/>
    <w:qFormat/>
    <w:rPr>
      <w:rFonts w:ascii="微软雅黑" w:eastAsia="微软雅黑" w:hAnsi="微软雅黑" w:cs="微软雅黑"/>
      <w:sz w:val="32"/>
      <w:szCs w:val="32"/>
      <w:lang w:val="zh-CN" w:bidi="zh-CN"/>
    </w:rPr>
  </w:style>
  <w:style w:type="character" w:customStyle="1" w:styleId="5Char">
    <w:name w:val="标题 5 Char"/>
    <w:basedOn w:val="a1"/>
    <w:link w:val="5"/>
    <w:uiPriority w:val="1"/>
    <w:qFormat/>
    <w:rPr>
      <w:rFonts w:ascii="宋体" w:eastAsia="宋体" w:hAnsi="宋体" w:cs="宋体"/>
      <w:sz w:val="24"/>
      <w:szCs w:val="24"/>
      <w:lang w:val="zh-CN" w:bidi="zh-CN"/>
    </w:rPr>
  </w:style>
  <w:style w:type="character" w:customStyle="1" w:styleId="6Char">
    <w:name w:val="标题 6 Char"/>
    <w:basedOn w:val="a1"/>
    <w:link w:val="6"/>
    <w:uiPriority w:val="1"/>
    <w:qFormat/>
    <w:rPr>
      <w:rFonts w:ascii="宋体" w:eastAsia="宋体" w:hAnsi="宋体" w:cs="宋体"/>
      <w:b/>
      <w:bCs/>
      <w:sz w:val="21"/>
      <w:szCs w:val="21"/>
      <w:lang w:val="zh-CN" w:bidi="zh-CN"/>
    </w:rPr>
  </w:style>
  <w:style w:type="character" w:customStyle="1" w:styleId="Char">
    <w:name w:val="正文缩进 Char"/>
    <w:link w:val="a4"/>
    <w:qFormat/>
    <w:rPr>
      <w:rFonts w:ascii="宋体" w:eastAsia="宋体" w:hAnsi="宋体" w:cs="宋体"/>
      <w:sz w:val="21"/>
      <w:szCs w:val="22"/>
      <w:lang w:val="zh-CN" w:bidi="zh-CN"/>
    </w:rPr>
  </w:style>
  <w:style w:type="character" w:customStyle="1" w:styleId="Char0">
    <w:name w:val="批注文字 Char"/>
    <w:basedOn w:val="a1"/>
    <w:link w:val="a5"/>
    <w:qFormat/>
    <w:rPr>
      <w:rFonts w:ascii="宋体" w:eastAsia="宋体" w:hAnsi="宋体" w:cs="宋体"/>
      <w:sz w:val="22"/>
      <w:szCs w:val="22"/>
      <w:lang w:val="zh-CN" w:bidi="zh-CN"/>
    </w:rPr>
  </w:style>
  <w:style w:type="character" w:customStyle="1" w:styleId="Char10">
    <w:name w:val="正文文本缩进 Char1"/>
    <w:basedOn w:val="a1"/>
    <w:link w:val="a6"/>
    <w:uiPriority w:val="99"/>
    <w:qFormat/>
    <w:rPr>
      <w:rFonts w:ascii="Times New Roman" w:eastAsia="宋体" w:hAnsi="Times New Roman" w:cs="Times New Roman"/>
      <w:kern w:val="2"/>
      <w:sz w:val="21"/>
    </w:rPr>
  </w:style>
  <w:style w:type="character" w:customStyle="1" w:styleId="Char11">
    <w:name w:val="纯文本 Char1"/>
    <w:basedOn w:val="a1"/>
    <w:link w:val="a7"/>
    <w:qFormat/>
    <w:rPr>
      <w:rFonts w:ascii="宋体" w:eastAsia="宋体" w:hAnsi="Courier New" w:cs="Courier New"/>
      <w:kern w:val="2"/>
      <w:sz w:val="21"/>
      <w:szCs w:val="21"/>
    </w:rPr>
  </w:style>
  <w:style w:type="character" w:customStyle="1" w:styleId="Char2">
    <w:name w:val="日期 Char"/>
    <w:basedOn w:val="a1"/>
    <w:link w:val="a8"/>
    <w:uiPriority w:val="99"/>
    <w:qFormat/>
    <w:rPr>
      <w:rFonts w:ascii="Times New Roman" w:eastAsia="宋体" w:hAnsi="Times New Roman" w:cs="Times New Roman"/>
      <w:kern w:val="2"/>
      <w:sz w:val="21"/>
    </w:rPr>
  </w:style>
  <w:style w:type="character" w:customStyle="1" w:styleId="2Char0">
    <w:name w:val="正文文本缩进 2 Char"/>
    <w:basedOn w:val="a1"/>
    <w:link w:val="20"/>
    <w:qFormat/>
    <w:rPr>
      <w:rFonts w:ascii="宋体" w:eastAsia="宋体" w:hAnsi="宋体" w:cs="宋体"/>
      <w:sz w:val="24"/>
      <w:szCs w:val="22"/>
      <w:lang w:val="zh-CN" w:bidi="zh-CN"/>
    </w:rPr>
  </w:style>
  <w:style w:type="character" w:customStyle="1" w:styleId="Char3">
    <w:name w:val="批注框文本 Char"/>
    <w:basedOn w:val="a1"/>
    <w:link w:val="a9"/>
    <w:uiPriority w:val="99"/>
    <w:qFormat/>
    <w:rPr>
      <w:rFonts w:ascii="宋体" w:eastAsia="宋体" w:hAnsi="宋体" w:cs="宋体"/>
      <w:sz w:val="18"/>
      <w:szCs w:val="18"/>
      <w:lang w:val="zh-CN" w:bidi="zh-CN"/>
    </w:rPr>
  </w:style>
  <w:style w:type="character" w:customStyle="1" w:styleId="Char4">
    <w:name w:val="页脚 Char"/>
    <w:basedOn w:val="a1"/>
    <w:link w:val="aa"/>
    <w:qFormat/>
    <w:rPr>
      <w:rFonts w:ascii="宋体" w:eastAsia="宋体" w:hAnsi="宋体" w:cs="宋体"/>
      <w:sz w:val="18"/>
      <w:szCs w:val="18"/>
      <w:lang w:val="zh-CN" w:bidi="zh-CN"/>
    </w:rPr>
  </w:style>
  <w:style w:type="character" w:customStyle="1" w:styleId="Char5">
    <w:name w:val="页眉 Char"/>
    <w:basedOn w:val="a1"/>
    <w:link w:val="ab"/>
    <w:qFormat/>
    <w:rPr>
      <w:rFonts w:ascii="宋体" w:eastAsia="宋体" w:hAnsi="宋体" w:cs="宋体"/>
      <w:sz w:val="18"/>
      <w:szCs w:val="18"/>
      <w:lang w:val="zh-CN" w:bidi="zh-CN"/>
    </w:rPr>
  </w:style>
  <w:style w:type="character" w:customStyle="1" w:styleId="HTMLChar">
    <w:name w:val="HTML 预设格式 Char"/>
    <w:basedOn w:val="a1"/>
    <w:link w:val="HTML"/>
    <w:qFormat/>
    <w:rPr>
      <w:rFonts w:ascii="Arial" w:eastAsia="宋体" w:hAnsi="Arial" w:cs="Arial"/>
      <w:sz w:val="21"/>
      <w:szCs w:val="21"/>
    </w:rPr>
  </w:style>
  <w:style w:type="character" w:customStyle="1" w:styleId="Char6">
    <w:name w:val="批注主题 Char"/>
    <w:basedOn w:val="Char0"/>
    <w:link w:val="ad"/>
    <w:qFormat/>
    <w:rPr>
      <w:rFonts w:ascii="宋体" w:eastAsia="宋体" w:hAnsi="宋体" w:cs="宋体"/>
      <w:b/>
      <w:bCs/>
      <w:sz w:val="22"/>
      <w:szCs w:val="22"/>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5">
    <w:name w:val="List Paragraph"/>
    <w:basedOn w:val="a"/>
    <w:uiPriority w:val="34"/>
    <w:qFormat/>
    <w:pPr>
      <w:ind w:left="638" w:firstLine="420"/>
    </w:pPr>
  </w:style>
  <w:style w:type="paragraph" w:customStyle="1" w:styleId="TableParagraph">
    <w:name w:val="Table Paragraph"/>
    <w:basedOn w:val="a"/>
    <w:uiPriority w:val="1"/>
    <w:qFormat/>
  </w:style>
  <w:style w:type="paragraph" w:customStyle="1" w:styleId="11">
    <w:name w:val="修订1"/>
    <w:hidden/>
    <w:uiPriority w:val="99"/>
    <w:semiHidden/>
    <w:qFormat/>
    <w:rPr>
      <w:rFonts w:ascii="宋体" w:hAnsi="宋体" w:cs="宋体"/>
      <w:sz w:val="22"/>
      <w:szCs w:val="22"/>
      <w:lang w:val="zh-CN" w:bidi="zh-CN"/>
    </w:rPr>
  </w:style>
  <w:style w:type="character" w:customStyle="1" w:styleId="font01">
    <w:name w:val="font01"/>
    <w:qFormat/>
    <w:rPr>
      <w:rFonts w:ascii="宋体" w:eastAsia="宋体" w:hAnsi="宋体" w:cs="宋体" w:hint="eastAsia"/>
      <w:color w:val="000000"/>
      <w:sz w:val="15"/>
      <w:szCs w:val="15"/>
      <w:u w:val="none"/>
    </w:rPr>
  </w:style>
  <w:style w:type="table" w:customStyle="1" w:styleId="12">
    <w:name w:val="网格型1"/>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Char7">
    <w:name w:val="纯文本 Char"/>
    <w:uiPriority w:val="99"/>
    <w:qFormat/>
    <w:rPr>
      <w:rFonts w:ascii="宋体" w:eastAsia="宋体" w:hAnsi="Courier New"/>
      <w:kern w:val="2"/>
      <w:sz w:val="21"/>
      <w:lang w:val="en-US" w:eastAsia="zh-CN" w:bidi="ar-SA"/>
    </w:rPr>
  </w:style>
  <w:style w:type="character" w:customStyle="1" w:styleId="HTMLMarkup">
    <w:name w:val="HTML Markup"/>
    <w:qFormat/>
    <w:rPr>
      <w:vanish/>
      <w:color w:val="FF0000"/>
    </w:rPr>
  </w:style>
  <w:style w:type="character" w:customStyle="1" w:styleId="Char8">
    <w:name w:val="正文文本缩进 Char"/>
    <w:link w:val="13"/>
    <w:qFormat/>
  </w:style>
  <w:style w:type="paragraph" w:customStyle="1" w:styleId="13">
    <w:name w:val="正文文本缩进1"/>
    <w:basedOn w:val="a"/>
    <w:link w:val="Char8"/>
    <w:qFormat/>
    <w:pPr>
      <w:autoSpaceDE/>
      <w:autoSpaceDN/>
      <w:spacing w:after="120"/>
      <w:ind w:leftChars="200" w:left="420"/>
      <w:jc w:val="both"/>
    </w:pPr>
    <w:rPr>
      <w:rFonts w:asciiTheme="minorHAnsi" w:eastAsiaTheme="minorEastAsia" w:hAnsiTheme="minorHAnsi" w:cstheme="minorBidi"/>
      <w:sz w:val="20"/>
      <w:szCs w:val="20"/>
      <w:lang w:val="en-US"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0">
    <w:name w:val="纯文本 Char3"/>
    <w:qFormat/>
    <w:rPr>
      <w:rFonts w:ascii="宋体" w:eastAsia="宋体" w:hAnsi="Courier New"/>
      <w:kern w:val="2"/>
      <w:sz w:val="21"/>
      <w:lang w:val="en-US" w:eastAsia="zh-CN" w:bidi="ar-SA"/>
    </w:rPr>
  </w:style>
  <w:style w:type="character" w:customStyle="1" w:styleId="CharChar5">
    <w:name w:val="Char Char5"/>
    <w:qFormat/>
    <w:rPr>
      <w:rFonts w:ascii="宋体" w:eastAsia="宋体" w:hAnsi="Courier New"/>
      <w:kern w:val="2"/>
      <w:sz w:val="21"/>
      <w:lang w:val="en-US" w:eastAsia="zh-CN" w:bidi="ar-SA"/>
    </w:rPr>
  </w:style>
  <w:style w:type="character" w:customStyle="1" w:styleId="Char9">
    <w:name w:val="正文文本 Char"/>
    <w:uiPriority w:val="99"/>
    <w:qFormat/>
    <w:rPr>
      <w:rFonts w:ascii="仿宋_GB2312" w:eastAsia="仿宋_GB2312"/>
      <w:kern w:val="2"/>
      <w:sz w:val="32"/>
    </w:rPr>
  </w:style>
  <w:style w:type="character" w:customStyle="1" w:styleId="Char12">
    <w:name w:val="批注框文本 Char1"/>
    <w:basedOn w:val="a1"/>
    <w:uiPriority w:val="99"/>
    <w:semiHidden/>
    <w:qFormat/>
    <w:rPr>
      <w:rFonts w:ascii="Calibri" w:eastAsia="宋体" w:hAnsi="Calibri" w:cs="Times New Roman"/>
      <w:sz w:val="18"/>
      <w:szCs w:val="18"/>
    </w:rPr>
  </w:style>
  <w:style w:type="character" w:customStyle="1" w:styleId="Char20">
    <w:name w:val="纯文本 Char2"/>
    <w:basedOn w:val="a1"/>
    <w:uiPriority w:val="99"/>
    <w:semiHidden/>
    <w:qFormat/>
    <w:rPr>
      <w:rFonts w:ascii="宋体" w:eastAsia="宋体" w:hAnsi="Courier New" w:cs="Courier New"/>
      <w:szCs w:val="21"/>
    </w:rPr>
  </w:style>
  <w:style w:type="character" w:customStyle="1" w:styleId="Char13">
    <w:name w:val="页眉 Char1"/>
    <w:basedOn w:val="a1"/>
    <w:uiPriority w:val="99"/>
    <w:semiHidden/>
    <w:qFormat/>
    <w:rPr>
      <w:rFonts w:ascii="Calibri" w:eastAsia="宋体" w:hAnsi="Calibri" w:cs="Times New Roman"/>
      <w:sz w:val="18"/>
      <w:szCs w:val="18"/>
    </w:rPr>
  </w:style>
  <w:style w:type="character" w:customStyle="1" w:styleId="Char21">
    <w:name w:val="正文文本缩进 Char2"/>
    <w:basedOn w:val="a1"/>
    <w:uiPriority w:val="99"/>
    <w:semiHidden/>
    <w:qFormat/>
    <w:rPr>
      <w:rFonts w:ascii="Calibri" w:eastAsia="宋体" w:hAnsi="Calibri" w:cs="Times New Roman"/>
      <w:szCs w:val="20"/>
    </w:rPr>
  </w:style>
  <w:style w:type="character" w:customStyle="1" w:styleId="Char22">
    <w:name w:val="正文文本 Char2"/>
    <w:basedOn w:val="a1"/>
    <w:uiPriority w:val="99"/>
    <w:semiHidden/>
    <w:qFormat/>
    <w:rPr>
      <w:rFonts w:ascii="Calibri" w:eastAsia="宋体" w:hAnsi="Calibri" w:cs="Times New Roman"/>
      <w:szCs w:val="20"/>
    </w:rPr>
  </w:style>
  <w:style w:type="character" w:customStyle="1" w:styleId="Char14">
    <w:name w:val="批注文字 Char1"/>
    <w:basedOn w:val="a1"/>
    <w:uiPriority w:val="99"/>
    <w:semiHidden/>
    <w:qFormat/>
    <w:rPr>
      <w:rFonts w:ascii="Calibri" w:eastAsia="宋体" w:hAnsi="Calibri" w:cs="Times New Roman"/>
      <w:szCs w:val="20"/>
    </w:rPr>
  </w:style>
  <w:style w:type="character" w:customStyle="1" w:styleId="Char15">
    <w:name w:val="页脚 Char1"/>
    <w:basedOn w:val="a1"/>
    <w:uiPriority w:val="99"/>
    <w:semiHidden/>
    <w:qFormat/>
    <w:rPr>
      <w:rFonts w:ascii="Calibri" w:eastAsia="宋体" w:hAnsi="Calibri" w:cs="Times New Roman"/>
      <w:sz w:val="18"/>
      <w:szCs w:val="18"/>
    </w:rPr>
  </w:style>
  <w:style w:type="character" w:customStyle="1" w:styleId="Char16">
    <w:name w:val="批注主题 Char1"/>
    <w:basedOn w:val="Char14"/>
    <w:uiPriority w:val="99"/>
    <w:semiHidden/>
    <w:qFormat/>
    <w:rPr>
      <w:rFonts w:ascii="Calibri" w:eastAsia="宋体" w:hAnsi="Calibri" w:cs="Times New Roman"/>
      <w:b/>
      <w:bCs/>
      <w:szCs w:val="20"/>
    </w:rPr>
  </w:style>
  <w:style w:type="paragraph" w:customStyle="1" w:styleId="Chara">
    <w:name w:val="二级列表 Char"/>
    <w:basedOn w:val="a"/>
    <w:qFormat/>
    <w:pPr>
      <w:autoSpaceDE/>
      <w:autoSpaceDN/>
      <w:jc w:val="both"/>
    </w:pPr>
    <w:rPr>
      <w:rFonts w:ascii="Calibri" w:hAnsi="Calibri" w:cs="Times New Roman"/>
      <w:kern w:val="2"/>
      <w:sz w:val="21"/>
      <w:szCs w:val="20"/>
      <w:lang w:val="en-US" w:bidi="ar-SA"/>
    </w:rPr>
  </w:style>
  <w:style w:type="paragraph" w:customStyle="1" w:styleId="14">
    <w:name w:val="列出段落1"/>
    <w:basedOn w:val="a"/>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15">
    <w:name w:val="1"/>
    <w:basedOn w:val="a"/>
    <w:qFormat/>
    <w:pPr>
      <w:widowControl/>
      <w:autoSpaceDE/>
      <w:autoSpaceDN/>
      <w:spacing w:before="100" w:beforeAutospacing="1" w:after="100" w:afterAutospacing="1"/>
    </w:pPr>
    <w:rPr>
      <w:rFonts w:cs="Times New Roman" w:hint="eastAsia"/>
      <w:sz w:val="24"/>
      <w:szCs w:val="24"/>
      <w:lang w:val="en-US" w:bidi="ar-SA"/>
    </w:rPr>
  </w:style>
  <w:style w:type="paragraph" w:customStyle="1" w:styleId="CharCharCharCharCharChar1Char">
    <w:name w:val="Char Char Char Char Char Char1 Char"/>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2">
    <w:name w:val="2"/>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110">
    <w:name w:val="标题 11"/>
    <w:basedOn w:val="a"/>
    <w:uiPriority w:val="1"/>
    <w:qFormat/>
    <w:pPr>
      <w:spacing w:before="33"/>
      <w:ind w:left="139"/>
      <w:jc w:val="center"/>
      <w:outlineLvl w:val="1"/>
    </w:pPr>
    <w:rPr>
      <w:sz w:val="48"/>
      <w:szCs w:val="48"/>
    </w:rPr>
  </w:style>
  <w:style w:type="paragraph" w:customStyle="1" w:styleId="210">
    <w:name w:val="标题 21"/>
    <w:basedOn w:val="a"/>
    <w:uiPriority w:val="1"/>
    <w:qFormat/>
    <w:pPr>
      <w:ind w:left="118"/>
      <w:outlineLvl w:val="2"/>
    </w:pPr>
    <w:rPr>
      <w:rFonts w:ascii="Microsoft JhengHei" w:eastAsia="Microsoft JhengHei" w:hAnsi="Microsoft JhengHei" w:cs="Microsoft JhengHei"/>
      <w:b/>
      <w:bCs/>
      <w:sz w:val="28"/>
      <w:szCs w:val="28"/>
    </w:rPr>
  </w:style>
  <w:style w:type="paragraph" w:customStyle="1" w:styleId="31">
    <w:name w:val="标题 31"/>
    <w:basedOn w:val="a"/>
    <w:uiPriority w:val="1"/>
    <w:qFormat/>
    <w:pPr>
      <w:ind w:left="541"/>
      <w:outlineLvl w:val="3"/>
    </w:pPr>
    <w:rPr>
      <w:rFonts w:ascii="微软雅黑" w:eastAsia="微软雅黑" w:hAnsi="微软雅黑" w:cs="微软雅黑"/>
      <w:b/>
      <w:bCs/>
      <w:sz w:val="21"/>
      <w:szCs w:val="21"/>
    </w:rPr>
  </w:style>
  <w:style w:type="paragraph" w:styleId="af6">
    <w:name w:val="No Spacing"/>
    <w:link w:val="Charb"/>
    <w:uiPriority w:val="1"/>
    <w:qFormat/>
    <w:rPr>
      <w:rFonts w:asciiTheme="minorHAnsi" w:eastAsiaTheme="minorEastAsia" w:hAnsiTheme="minorHAnsi" w:cstheme="minorBidi"/>
      <w:sz w:val="22"/>
      <w:szCs w:val="22"/>
    </w:rPr>
  </w:style>
  <w:style w:type="character" w:customStyle="1" w:styleId="Charb">
    <w:name w:val="无间隔 Char"/>
    <w:basedOn w:val="a1"/>
    <w:link w:val="af6"/>
    <w:uiPriority w:val="1"/>
    <w:qFormat/>
    <w:rPr>
      <w:sz w:val="22"/>
      <w:szCs w:val="22"/>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51">
    <w:name w:val="Char Char51"/>
    <w:qFormat/>
    <w:rPr>
      <w:rFonts w:ascii="宋体" w:eastAsia="宋体" w:hAnsi="Courier New"/>
      <w:kern w:val="2"/>
      <w:sz w:val="21"/>
      <w:lang w:val="en-US" w:eastAsia="zh-CN" w:bidi="ar-SA"/>
    </w:rPr>
  </w:style>
  <w:style w:type="character" w:customStyle="1" w:styleId="CharChar21">
    <w:name w:val="Char Char21"/>
    <w:qFormat/>
    <w:rPr>
      <w:rFonts w:ascii="宋体" w:hAnsi="Courier New" w:cs="宋体"/>
      <w:kern w:val="2"/>
      <w:sz w:val="21"/>
      <w:szCs w:val="21"/>
    </w:rPr>
  </w:style>
  <w:style w:type="character" w:customStyle="1" w:styleId="CharChar31">
    <w:name w:val="Char Char31"/>
    <w:qFormat/>
    <w:rPr>
      <w:rFonts w:ascii="宋体" w:eastAsia="宋体" w:hAnsi="Courier New"/>
      <w:kern w:val="2"/>
      <w:sz w:val="21"/>
      <w:lang w:val="en-US" w:eastAsia="zh-CN" w:bidi="ar-SA"/>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sz w:val="18"/>
      <w:szCs w:val="18"/>
      <w:lang w:val="en-US" w:bidi="ar-SA"/>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
    <w:qFormat/>
    <w:pPr>
      <w:widowControl/>
      <w:pBdr>
        <w:bottom w:val="single" w:sz="4" w:space="0" w:color="auto"/>
      </w:pBdr>
      <w:autoSpaceDE/>
      <w:autoSpaceDN/>
      <w:spacing w:before="100" w:beforeAutospacing="1" w:after="100" w:afterAutospacing="1"/>
      <w:jc w:val="center"/>
    </w:pPr>
    <w:rPr>
      <w:b/>
      <w:bCs/>
      <w:sz w:val="28"/>
      <w:szCs w:val="28"/>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70">
    <w:name w:val="xl70"/>
    <w:basedOn w:val="a"/>
    <w:qFormat/>
    <w:pPr>
      <w:widowControl/>
      <w:autoSpaceDE/>
      <w:autoSpaceDN/>
      <w:spacing w:before="100" w:beforeAutospacing="1" w:after="100" w:afterAutospacing="1"/>
    </w:pPr>
    <w:rPr>
      <w:b/>
      <w:bCs/>
      <w:sz w:val="24"/>
      <w:szCs w:val="24"/>
      <w:lang w:val="en-US" w:bidi="ar-SA"/>
    </w:rPr>
  </w:style>
  <w:style w:type="character" w:customStyle="1" w:styleId="font51">
    <w:name w:val="font51"/>
    <w:basedOn w:val="a1"/>
    <w:qFormat/>
    <w:rPr>
      <w:rFonts w:ascii="Calibri" w:hAnsi="Calibri" w:cs="Calibri"/>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81">
    <w:name w:val="font8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16">
    <w:name w:val="纯文本 字符1"/>
    <w:rPr>
      <w:rFonts w:ascii="宋体" w:eastAsia="宋体" w:hAnsi="Courier New"/>
      <w:kern w:val="2"/>
      <w:sz w:val="21"/>
      <w:lang w:val="en-US" w:eastAsia="zh-CN" w:bidi="ar-SA"/>
    </w:rPr>
  </w:style>
  <w:style w:type="character" w:customStyle="1" w:styleId="4Char">
    <w:name w:val="标题 4 Char"/>
    <w:basedOn w:val="a1"/>
    <w:link w:val="4"/>
    <w:uiPriority w:val="1"/>
    <w:rPr>
      <w:rFonts w:eastAsia="Times New Roman"/>
      <w:b/>
      <w:bCs/>
      <w:sz w:val="28"/>
      <w:szCs w:val="28"/>
      <w:lang w:val="zh-CN" w:bidi="zh-CN"/>
    </w:rPr>
  </w:style>
  <w:style w:type="table" w:customStyle="1" w:styleId="23">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111">
    <w:name w:val="网格型11"/>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无间隔1"/>
    <w:next w:val="af6"/>
    <w:uiPriority w:val="1"/>
    <w:qFormat/>
    <w:rPr>
      <w:rFonts w:asciiTheme="minorHAnsi" w:eastAsiaTheme="minorEastAsia" w:hAnsiTheme="minorHAnsi" w:cstheme="minorBidi"/>
      <w:sz w:val="22"/>
      <w:szCs w:val="22"/>
    </w:rPr>
  </w:style>
  <w:style w:type="paragraph" w:styleId="af8">
    <w:name w:val="Revision"/>
    <w:hidden/>
    <w:uiPriority w:val="99"/>
    <w:semiHidden/>
    <w:rsid w:val="00703388"/>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60890">
      <w:bodyDiv w:val="1"/>
      <w:marLeft w:val="0"/>
      <w:marRight w:val="0"/>
      <w:marTop w:val="0"/>
      <w:marBottom w:val="0"/>
      <w:divBdr>
        <w:top w:val="none" w:sz="0" w:space="0" w:color="auto"/>
        <w:left w:val="none" w:sz="0" w:space="0" w:color="auto"/>
        <w:bottom w:val="none" w:sz="0" w:space="0" w:color="auto"/>
        <w:right w:val="none" w:sz="0" w:space="0" w:color="auto"/>
      </w:divBdr>
      <w:divsChild>
        <w:div w:id="469060402">
          <w:marLeft w:val="360"/>
          <w:marRight w:val="0"/>
          <w:marTop w:val="0"/>
          <w:marBottom w:val="0"/>
          <w:divBdr>
            <w:top w:val="none" w:sz="0" w:space="0" w:color="auto"/>
            <w:left w:val="none" w:sz="0" w:space="0" w:color="auto"/>
            <w:bottom w:val="none" w:sz="0" w:space="0" w:color="auto"/>
            <w:right w:val="none" w:sz="0" w:space="0" w:color="auto"/>
          </w:divBdr>
        </w:div>
        <w:div w:id="1472939830">
          <w:marLeft w:val="360"/>
          <w:marRight w:val="0"/>
          <w:marTop w:val="0"/>
          <w:marBottom w:val="0"/>
          <w:divBdr>
            <w:top w:val="none" w:sz="0" w:space="0" w:color="auto"/>
            <w:left w:val="none" w:sz="0" w:space="0" w:color="auto"/>
            <w:bottom w:val="none" w:sz="0" w:space="0" w:color="auto"/>
            <w:right w:val="none" w:sz="0" w:space="0" w:color="auto"/>
          </w:divBdr>
        </w:div>
        <w:div w:id="2118788117">
          <w:marLeft w:val="360"/>
          <w:marRight w:val="0"/>
          <w:marTop w:val="0"/>
          <w:marBottom w:val="0"/>
          <w:divBdr>
            <w:top w:val="none" w:sz="0" w:space="0" w:color="auto"/>
            <w:left w:val="none" w:sz="0" w:space="0" w:color="auto"/>
            <w:bottom w:val="none" w:sz="0" w:space="0" w:color="auto"/>
            <w:right w:val="none" w:sz="0" w:space="0" w:color="auto"/>
          </w:divBdr>
        </w:div>
        <w:div w:id="495191639">
          <w:marLeft w:val="360"/>
          <w:marRight w:val="0"/>
          <w:marTop w:val="0"/>
          <w:marBottom w:val="0"/>
          <w:divBdr>
            <w:top w:val="none" w:sz="0" w:space="0" w:color="auto"/>
            <w:left w:val="none" w:sz="0" w:space="0" w:color="auto"/>
            <w:bottom w:val="none" w:sz="0" w:space="0" w:color="auto"/>
            <w:right w:val="none" w:sz="0" w:space="0" w:color="auto"/>
          </w:divBdr>
        </w:div>
        <w:div w:id="1718621923">
          <w:marLeft w:val="360"/>
          <w:marRight w:val="0"/>
          <w:marTop w:val="0"/>
          <w:marBottom w:val="0"/>
          <w:divBdr>
            <w:top w:val="none" w:sz="0" w:space="0" w:color="auto"/>
            <w:left w:val="none" w:sz="0" w:space="0" w:color="auto"/>
            <w:bottom w:val="none" w:sz="0" w:space="0" w:color="auto"/>
            <w:right w:val="none" w:sz="0" w:space="0" w:color="auto"/>
          </w:divBdr>
        </w:div>
      </w:divsChild>
    </w:div>
    <w:div w:id="1011296916">
      <w:bodyDiv w:val="1"/>
      <w:marLeft w:val="0"/>
      <w:marRight w:val="0"/>
      <w:marTop w:val="0"/>
      <w:marBottom w:val="0"/>
      <w:divBdr>
        <w:top w:val="none" w:sz="0" w:space="0" w:color="auto"/>
        <w:left w:val="none" w:sz="0" w:space="0" w:color="auto"/>
        <w:bottom w:val="none" w:sz="0" w:space="0" w:color="auto"/>
        <w:right w:val="none" w:sz="0" w:space="0" w:color="auto"/>
      </w:divBdr>
    </w:div>
    <w:div w:id="1696692933">
      <w:bodyDiv w:val="1"/>
      <w:marLeft w:val="0"/>
      <w:marRight w:val="0"/>
      <w:marTop w:val="0"/>
      <w:marBottom w:val="0"/>
      <w:divBdr>
        <w:top w:val="none" w:sz="0" w:space="0" w:color="auto"/>
        <w:left w:val="none" w:sz="0" w:space="0" w:color="auto"/>
        <w:bottom w:val="none" w:sz="0" w:space="0" w:color="auto"/>
        <w:right w:val="none" w:sz="0" w:space="0" w:color="auto"/>
      </w:divBdr>
    </w:div>
    <w:div w:id="1806847808">
      <w:bodyDiv w:val="1"/>
      <w:marLeft w:val="0"/>
      <w:marRight w:val="0"/>
      <w:marTop w:val="0"/>
      <w:marBottom w:val="0"/>
      <w:divBdr>
        <w:top w:val="none" w:sz="0" w:space="0" w:color="auto"/>
        <w:left w:val="none" w:sz="0" w:space="0" w:color="auto"/>
        <w:bottom w:val="none" w:sz="0" w:space="0" w:color="auto"/>
        <w:right w:val="none" w:sz="0" w:space="0" w:color="auto"/>
      </w:divBdr>
    </w:div>
    <w:div w:id="183580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18841169@qq.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1026" textRotate="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49"/>
    <customShpInfo spid="_x0000_s2050"/>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47424-9B55-4004-B649-8982FF24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7331</TotalTime>
  <Pages>36</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haep</cp:lastModifiedBy>
  <cp:revision>225</cp:revision>
  <cp:lastPrinted>2024-08-12T02:22:00Z</cp:lastPrinted>
  <dcterms:created xsi:type="dcterms:W3CDTF">2020-11-20T22:05:00Z</dcterms:created>
  <dcterms:modified xsi:type="dcterms:W3CDTF">2024-08-31T02:44:00Z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2052-11.8.2.10170</vt:lpwstr>
  </property>
  <property fmtid="{D5CDD505-2E9C-101B-9397-08002B2CF9AE}" pid="6" name="ICV">
    <vt:lpwstr>5623915374A947E292F0AF8BFE0261A1</vt:lpwstr>
  </property>
</Properties>
</file>